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123"/>
        <w:gridCol w:w="2240"/>
      </w:tblGrid>
      <w:tr w:rsidR="00AF06C0" w:rsidRPr="00E57933" w14:paraId="3CEA1440" w14:textId="77777777" w:rsidTr="00C961C9">
        <w:trPr>
          <w:trHeight w:val="141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AAC20A" w14:textId="77777777" w:rsidR="00AF06C0" w:rsidRPr="00436415" w:rsidRDefault="00AF06C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4"/>
                <w:szCs w:val="4"/>
              </w:rPr>
            </w:pPr>
            <w:bookmarkStart w:id="0" w:name="_Hlk120184743"/>
          </w:p>
          <w:p w14:paraId="22E2CE61" w14:textId="48400F8C" w:rsidR="00AF06C0" w:rsidRPr="00E57933" w:rsidRDefault="00AE5D3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E57933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068527BD" wp14:editId="77D52D84">
                  <wp:extent cx="845185" cy="793750"/>
                  <wp:effectExtent l="0" t="0" r="0" b="0"/>
                  <wp:docPr id="1313684349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tcBorders>
              <w:top w:val="single" w:sz="12" w:space="0" w:color="auto"/>
              <w:bottom w:val="single" w:sz="12" w:space="0" w:color="auto"/>
            </w:tcBorders>
          </w:tcPr>
          <w:p w14:paraId="7214236C" w14:textId="77777777" w:rsidR="00AF06C0" w:rsidRPr="00436415" w:rsidRDefault="00AF06C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099FCB51" w14:textId="77777777" w:rsidR="00AF06C0" w:rsidRPr="00AE5D3E" w:rsidRDefault="00AF06C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5D3E"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52479740" w14:textId="327F8529" w:rsidR="00AF06C0" w:rsidRPr="004419A2" w:rsidRDefault="00AF06C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419A2">
              <w:rPr>
                <w:rFonts w:ascii="Arial Narrow" w:hAnsi="Arial Narrow" w:cs="Calibri"/>
                <w:b/>
                <w:bCs/>
                <w:sz w:val="20"/>
                <w:szCs w:val="20"/>
              </w:rPr>
              <w:t>Lice</w:t>
            </w:r>
            <w:r w:rsidR="00516E1B" w:rsidRPr="004419A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nčné konanie – právne </w:t>
            </w:r>
            <w:r w:rsidR="004419A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licenčné </w:t>
            </w:r>
            <w:r w:rsidR="00516E1B" w:rsidRPr="004419A2">
              <w:rPr>
                <w:rFonts w:ascii="Arial Narrow" w:hAnsi="Arial Narrow" w:cs="Calibri"/>
                <w:b/>
                <w:bCs/>
                <w:sz w:val="20"/>
                <w:szCs w:val="20"/>
              </w:rPr>
              <w:t>kritériá</w:t>
            </w:r>
            <w:r w:rsidR="00377DE7" w:rsidRPr="004419A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, verzia </w:t>
            </w:r>
            <w:r w:rsidR="006C6EB4"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  <w:r w:rsidR="00571ECA"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 w:rsidR="00E334B6">
              <w:rPr>
                <w:rFonts w:ascii="Arial Narrow" w:hAnsi="Arial Narrow" w:cs="Calibri"/>
                <w:b/>
                <w:bCs/>
                <w:sz w:val="20"/>
                <w:szCs w:val="20"/>
              </w:rPr>
              <w:t>-1</w:t>
            </w:r>
            <w:r w:rsidR="00267F04">
              <w:rPr>
                <w:rFonts w:ascii="Arial Narrow" w:hAnsi="Arial Narrow" w:cs="Calibri"/>
                <w:b/>
                <w:bCs/>
                <w:sz w:val="20"/>
                <w:szCs w:val="20"/>
              </w:rPr>
              <w:t>1</w:t>
            </w:r>
          </w:p>
          <w:p w14:paraId="1F824E44" w14:textId="77777777" w:rsidR="00AF06C0" w:rsidRPr="004419A2" w:rsidRDefault="00AF06C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"/>
                <w:szCs w:val="2"/>
              </w:rPr>
            </w:pPr>
          </w:p>
          <w:p w14:paraId="65013C46" w14:textId="77777777" w:rsidR="00AF06C0" w:rsidRPr="00B71835" w:rsidRDefault="00EF0AC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</w:rPr>
              <w:t>S</w:t>
            </w:r>
            <w:r w:rsidR="00AF06C0" w:rsidRPr="004419A2">
              <w:rPr>
                <w:rFonts w:ascii="Arial Narrow" w:hAnsi="Arial Narrow" w:cs="Calibri"/>
                <w:b/>
              </w:rPr>
              <w:t xml:space="preserve">úhlas s preverovaním v súvislosti </w:t>
            </w:r>
            <w:r w:rsidR="00B71835" w:rsidRPr="004419A2">
              <w:rPr>
                <w:rFonts w:ascii="Arial Narrow" w:hAnsi="Arial Narrow" w:cs="Calibri"/>
                <w:b/>
              </w:rPr>
              <w:t>so</w:t>
            </w:r>
            <w:r w:rsidR="005660A9" w:rsidRPr="004419A2">
              <w:rPr>
                <w:rFonts w:ascii="Arial Narrow" w:hAnsi="Arial Narrow" w:cs="Calibri"/>
                <w:b/>
              </w:rPr>
              <w:t xml:space="preserve"> </w:t>
            </w:r>
            <w:r w:rsidR="00AF06C0" w:rsidRPr="004419A2">
              <w:rPr>
                <w:rFonts w:ascii="Arial Narrow" w:hAnsi="Arial Narrow" w:cs="Calibri"/>
                <w:b/>
              </w:rPr>
              <w:t>žiadosťou o</w:t>
            </w:r>
            <w:r>
              <w:rPr>
                <w:rFonts w:ascii="Arial Narrow" w:hAnsi="Arial Narrow" w:cs="Calibri"/>
                <w:b/>
              </w:rPr>
              <w:t> </w:t>
            </w:r>
            <w:r w:rsidR="00AF06C0" w:rsidRPr="004419A2">
              <w:rPr>
                <w:rFonts w:ascii="Arial Narrow" w:hAnsi="Arial Narrow" w:cs="Calibri"/>
                <w:b/>
              </w:rPr>
              <w:t>licenci</w:t>
            </w:r>
            <w:r w:rsidR="009C74FD">
              <w:rPr>
                <w:rFonts w:ascii="Arial Narrow" w:hAnsi="Arial Narrow" w:cs="Calibri"/>
                <w:b/>
              </w:rPr>
              <w:t>u</w:t>
            </w:r>
            <w:r w:rsidR="00B71835" w:rsidRPr="004419A2">
              <w:rPr>
                <w:rFonts w:ascii="Arial Narrow" w:hAnsi="Arial Narrow" w:cs="Calibri"/>
                <w:b/>
                <w:sz w:val="25"/>
                <w:szCs w:val="25"/>
              </w:rPr>
              <w:t xml:space="preserve"> </w:t>
            </w:r>
            <w:r w:rsidR="00B71835"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(</w:t>
            </w:r>
            <w:r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klubové </w:t>
            </w:r>
            <w:r w:rsidR="00B71835"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súťaže UEFA</w:t>
            </w:r>
            <w:r w:rsidR="000A2C3D"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 mužov</w:t>
            </w:r>
            <w:r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 a</w:t>
            </w:r>
            <w:r w:rsidR="009C74FD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 </w:t>
            </w:r>
            <w:r w:rsidR="00063AF7"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N</w:t>
            </w:r>
            <w:r w:rsidR="009C74FD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IKÉ</w:t>
            </w:r>
            <w:r w:rsidR="00063AF7"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 liga</w:t>
            </w:r>
            <w:r w:rsidR="00B71835"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244C2" w14:textId="77777777" w:rsidR="00AF06C0" w:rsidRPr="00436415" w:rsidRDefault="00AF06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9C4C5ED" w14:textId="4387C544" w:rsidR="00AF06C0" w:rsidRPr="00E57933" w:rsidRDefault="00AF06C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 w:rsidR="00AE5D3E">
              <w:rPr>
                <w:noProof/>
              </w:rPr>
              <w:drawing>
                <wp:inline distT="0" distB="0" distL="0" distR="0" wp14:anchorId="5ECBA2EC" wp14:editId="38B2EF01">
                  <wp:extent cx="1264285" cy="65976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7BE74" w14:textId="77777777" w:rsidR="00AF06C0" w:rsidRPr="003F7CC4" w:rsidRDefault="00AF06C0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2"/>
          <w:szCs w:val="2"/>
        </w:rPr>
      </w:pPr>
    </w:p>
    <w:p w14:paraId="58F254DC" w14:textId="5D3CB32D" w:rsidR="00AF06C0" w:rsidRPr="004D21F1" w:rsidRDefault="00AF06C0" w:rsidP="004D21F1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V súlade s</w:t>
      </w:r>
      <w:r w:rsidR="001F47C7">
        <w:rPr>
          <w:rFonts w:ascii="Liberation Serif" w:hAnsi="Liberation Serif" w:cs="Liberation Serif"/>
          <w:sz w:val="23"/>
          <w:szCs w:val="23"/>
        </w:rPr>
        <w:t xml:space="preserve"> </w:t>
      </w:r>
      <w:r w:rsidR="005342C7">
        <w:rPr>
          <w:rFonts w:ascii="Liberation Serif" w:hAnsi="Liberation Serif" w:cs="Liberation Serif"/>
          <w:sz w:val="23"/>
          <w:szCs w:val="23"/>
        </w:rPr>
        <w:t>ustanoveniami klubového licenčného systému UEFA a</w:t>
      </w:r>
      <w:r w:rsidR="001F47C7">
        <w:rPr>
          <w:rFonts w:ascii="Liberation Serif" w:hAnsi="Liberation Serif" w:cs="Liberation Serif"/>
          <w:sz w:val="23"/>
          <w:szCs w:val="23"/>
        </w:rPr>
        <w:t> Slovenského futbalového zväzu (ďalej len SFZ)</w:t>
      </w:r>
      <w:r w:rsidRPr="004D21F1">
        <w:rPr>
          <w:rFonts w:ascii="Liberation Serif" w:hAnsi="Liberation Serif" w:cs="Liberation Serif"/>
          <w:sz w:val="23"/>
          <w:szCs w:val="23"/>
        </w:rPr>
        <w:t>, predkladáme toto vyhlásenie, ktorým</w:t>
      </w:r>
      <w:r w:rsidR="003718A4">
        <w:rPr>
          <w:rFonts w:ascii="Liberation Serif" w:hAnsi="Liberation Serif" w:cs="Liberation Serif"/>
          <w:sz w:val="23"/>
          <w:szCs w:val="23"/>
        </w:rPr>
        <w:t xml:space="preserve"> 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dokladujeme </w:t>
      </w:r>
      <w:r w:rsidR="00C535B6" w:rsidRPr="004D21F1">
        <w:rPr>
          <w:rFonts w:ascii="Liberation Serif" w:hAnsi="Liberation Serif" w:cs="Liberation Serif"/>
          <w:sz w:val="23"/>
          <w:szCs w:val="23"/>
        </w:rPr>
        <w:t>s</w:t>
      </w:r>
      <w:r w:rsidRPr="004D21F1">
        <w:rPr>
          <w:rFonts w:ascii="Liberation Serif" w:hAnsi="Liberation Serif" w:cs="Liberation Serif"/>
          <w:sz w:val="23"/>
          <w:szCs w:val="23"/>
        </w:rPr>
        <w:t>plnenie požiadav</w:t>
      </w:r>
      <w:r w:rsidR="005342C7">
        <w:rPr>
          <w:rFonts w:ascii="Liberation Serif" w:hAnsi="Liberation Serif" w:cs="Liberation Serif"/>
          <w:sz w:val="23"/>
          <w:szCs w:val="23"/>
        </w:rPr>
        <w:t>iek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právnych </w:t>
      </w:r>
      <w:r w:rsidR="004419A2" w:rsidRPr="004D21F1">
        <w:rPr>
          <w:rFonts w:ascii="Liberation Serif" w:hAnsi="Liberation Serif" w:cs="Liberation Serif"/>
          <w:sz w:val="23"/>
          <w:szCs w:val="23"/>
        </w:rPr>
        <w:t xml:space="preserve">licenčných </w:t>
      </w:r>
      <w:r w:rsidRPr="004D21F1">
        <w:rPr>
          <w:rFonts w:ascii="Liberation Serif" w:hAnsi="Liberation Serif" w:cs="Liberation Serif"/>
          <w:sz w:val="23"/>
          <w:szCs w:val="23"/>
        </w:rPr>
        <w:t>kritérií</w:t>
      </w:r>
      <w:r w:rsidR="00360E46">
        <w:rPr>
          <w:rFonts w:ascii="Liberation Serif" w:hAnsi="Liberation Serif" w:cs="Liberation Serif"/>
          <w:sz w:val="23"/>
          <w:szCs w:val="23"/>
        </w:rPr>
        <w:t>,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súvisiac</w:t>
      </w:r>
      <w:r w:rsidR="005342C7">
        <w:rPr>
          <w:rFonts w:ascii="Liberation Serif" w:hAnsi="Liberation Serif" w:cs="Liberation Serif"/>
          <w:sz w:val="23"/>
          <w:szCs w:val="23"/>
        </w:rPr>
        <w:t>ich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 účasťou v súťažiach a predložením minimáln</w:t>
      </w:r>
      <w:r w:rsidR="00093873" w:rsidRPr="004D21F1">
        <w:rPr>
          <w:rFonts w:ascii="Liberation Serif" w:hAnsi="Liberation Serif" w:cs="Liberation Serif"/>
          <w:sz w:val="23"/>
          <w:szCs w:val="23"/>
        </w:rPr>
        <w:t>ych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právn</w:t>
      </w:r>
      <w:r w:rsidR="00093873" w:rsidRPr="004D21F1">
        <w:rPr>
          <w:rFonts w:ascii="Liberation Serif" w:hAnsi="Liberation Serif" w:cs="Liberation Serif"/>
          <w:sz w:val="23"/>
          <w:szCs w:val="23"/>
        </w:rPr>
        <w:t>ych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</w:t>
      </w:r>
      <w:r w:rsidR="00093873" w:rsidRPr="004D21F1">
        <w:rPr>
          <w:rFonts w:ascii="Liberation Serif" w:hAnsi="Liberation Serif" w:cs="Liberation Serif"/>
          <w:sz w:val="23"/>
          <w:szCs w:val="23"/>
        </w:rPr>
        <w:t>údajov</w:t>
      </w:r>
      <w:r w:rsidR="00AB736A" w:rsidRPr="004D21F1">
        <w:rPr>
          <w:rFonts w:ascii="Liberation Serif" w:hAnsi="Liberation Serif" w:cs="Liberation Serif"/>
          <w:sz w:val="23"/>
          <w:szCs w:val="23"/>
        </w:rPr>
        <w:t>.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</w:t>
      </w:r>
    </w:p>
    <w:p w14:paraId="63AE6B57" w14:textId="77777777" w:rsidR="00AF06C0" w:rsidRPr="009C74FD" w:rsidRDefault="00AF06C0">
      <w:pPr>
        <w:widowControl w:val="0"/>
        <w:autoSpaceDE w:val="0"/>
        <w:autoSpaceDN w:val="0"/>
        <w:adjustRightInd w:val="0"/>
        <w:ind w:left="180" w:right="72"/>
        <w:jc w:val="both"/>
        <w:rPr>
          <w:rFonts w:ascii="Liberation Serif" w:hAnsi="Liberation Serif" w:cs="Liberation Serif"/>
          <w:sz w:val="10"/>
          <w:szCs w:val="10"/>
        </w:rPr>
      </w:pPr>
    </w:p>
    <w:p w14:paraId="3558C644" w14:textId="77777777" w:rsidR="00AF06C0" w:rsidRPr="00657C0A" w:rsidRDefault="00AF06C0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b/>
          <w:sz w:val="23"/>
          <w:szCs w:val="23"/>
        </w:rPr>
      </w:pPr>
      <w:r w:rsidRPr="00657C0A">
        <w:rPr>
          <w:rFonts w:ascii="Liberation Serif" w:hAnsi="Liberation Serif" w:cs="Liberation Serif"/>
          <w:b/>
          <w:sz w:val="23"/>
          <w:szCs w:val="23"/>
        </w:rPr>
        <w:t>Žiadateľ o udelenie licencie</w:t>
      </w:r>
      <w:r w:rsidR="00516E1B" w:rsidRPr="00657C0A">
        <w:rPr>
          <w:rFonts w:ascii="Liberation Serif" w:hAnsi="Liberation Serif" w:cs="Liberation Serif"/>
          <w:b/>
          <w:sz w:val="23"/>
          <w:szCs w:val="23"/>
        </w:rPr>
        <w:t xml:space="preserve"> </w:t>
      </w:r>
      <w:permStart w:id="549342910" w:edGrp="everyone"/>
      <w:r w:rsidR="00093957" w:rsidRPr="00657C0A">
        <w:rPr>
          <w:rFonts w:ascii="Liberation Serif" w:hAnsi="Liberation Serif" w:cs="Liberation Serif"/>
          <w:b/>
          <w:sz w:val="23"/>
          <w:szCs w:val="23"/>
        </w:rPr>
        <w:t xml:space="preserve"> </w:t>
      </w:r>
      <w:r w:rsidR="00063AF7">
        <w:rPr>
          <w:rFonts w:ascii="Liberation Serif" w:hAnsi="Liberation Serif" w:cs="Liberation Serif"/>
          <w:b/>
          <w:sz w:val="23"/>
          <w:szCs w:val="23"/>
        </w:rPr>
        <w:t>úplný názov žiadateľa o licenciu</w:t>
      </w:r>
      <w:r w:rsidR="00093957" w:rsidRPr="00657C0A">
        <w:rPr>
          <w:rFonts w:ascii="Liberation Serif" w:hAnsi="Liberation Serif" w:cs="Liberation Serif"/>
          <w:b/>
          <w:sz w:val="23"/>
          <w:szCs w:val="23"/>
        </w:rPr>
        <w:t xml:space="preserve"> </w:t>
      </w:r>
      <w:permEnd w:id="549342910"/>
      <w:r w:rsidR="005660A9" w:rsidRPr="00657C0A">
        <w:rPr>
          <w:rFonts w:ascii="Liberation Serif" w:hAnsi="Liberation Serif" w:cs="Liberation Serif"/>
          <w:b/>
          <w:sz w:val="23"/>
          <w:szCs w:val="23"/>
        </w:rPr>
        <w:t xml:space="preserve"> vy</w:t>
      </w:r>
      <w:r w:rsidRPr="00657C0A">
        <w:rPr>
          <w:rFonts w:ascii="Liberation Serif" w:hAnsi="Liberation Serif" w:cs="Liberation Serif"/>
          <w:b/>
          <w:sz w:val="23"/>
          <w:szCs w:val="23"/>
        </w:rPr>
        <w:t>hlasuje, že:</w:t>
      </w:r>
    </w:p>
    <w:p w14:paraId="05287ACF" w14:textId="77777777" w:rsidR="00AF06C0" w:rsidRPr="004D21F1" w:rsidRDefault="00A606E3" w:rsidP="005660A9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 xml:space="preserve">Uznáva a </w:t>
      </w:r>
      <w:r w:rsidR="00AF06C0" w:rsidRPr="004D21F1">
        <w:rPr>
          <w:rFonts w:ascii="Liberation Serif" w:hAnsi="Liberation Serif" w:cs="Liberation Serif"/>
          <w:sz w:val="23"/>
          <w:szCs w:val="23"/>
        </w:rPr>
        <w:t>rešpekt</w:t>
      </w:r>
      <w:r w:rsidRPr="004D21F1">
        <w:rPr>
          <w:rFonts w:ascii="Liberation Serif" w:hAnsi="Liberation Serif" w:cs="Liberation Serif"/>
          <w:sz w:val="23"/>
          <w:szCs w:val="23"/>
        </w:rPr>
        <w:t>uje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 </w:t>
      </w:r>
      <w:r w:rsidR="00AB736A" w:rsidRPr="004D21F1">
        <w:rPr>
          <w:rFonts w:ascii="Liberation Serif" w:hAnsi="Liberation Serif" w:cs="Liberation Serif"/>
          <w:sz w:val="23"/>
          <w:szCs w:val="23"/>
        </w:rPr>
        <w:t>predpisy</w:t>
      </w:r>
      <w:r w:rsidR="00AF06C0" w:rsidRPr="004D21F1">
        <w:rPr>
          <w:rFonts w:ascii="Liberation Serif" w:hAnsi="Liberation Serif" w:cs="Liberation Serif"/>
          <w:sz w:val="23"/>
          <w:szCs w:val="23"/>
        </w:rPr>
        <w:t>, smernice a rozhodnutia FIFA, UEFA</w:t>
      </w:r>
      <w:r w:rsidR="00AB736A" w:rsidRPr="004D21F1">
        <w:rPr>
          <w:rFonts w:ascii="Liberation Serif" w:hAnsi="Liberation Serif" w:cs="Liberation Serif"/>
          <w:sz w:val="23"/>
          <w:szCs w:val="23"/>
        </w:rPr>
        <w:t xml:space="preserve">, </w:t>
      </w:r>
      <w:r w:rsidR="00AF06C0" w:rsidRPr="004D21F1">
        <w:rPr>
          <w:rFonts w:ascii="Liberation Serif" w:hAnsi="Liberation Serif" w:cs="Liberation Serif"/>
          <w:sz w:val="23"/>
          <w:szCs w:val="23"/>
        </w:rPr>
        <w:t>SFZ</w:t>
      </w:r>
      <w:r w:rsidR="00AB736A" w:rsidRPr="004D21F1">
        <w:rPr>
          <w:rFonts w:ascii="Liberation Serif" w:hAnsi="Liberation Serif" w:cs="Liberation Serif"/>
          <w:sz w:val="23"/>
          <w:szCs w:val="23"/>
        </w:rPr>
        <w:t xml:space="preserve"> a ÚLK a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 uznáva súdnu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    právo</w:t>
      </w:r>
      <w:r w:rsidR="00AF06C0" w:rsidRPr="004D21F1">
        <w:rPr>
          <w:rFonts w:ascii="Liberation Serif" w:hAnsi="Liberation Serif" w:cs="Liberation Serif"/>
          <w:sz w:val="23"/>
          <w:szCs w:val="23"/>
        </w:rPr>
        <w:t>moc Športového arbitrážneho súdu</w:t>
      </w:r>
      <w:r w:rsidR="001F47C7">
        <w:rPr>
          <w:rFonts w:ascii="Liberation Serif" w:hAnsi="Liberation Serif" w:cs="Liberation Serif"/>
          <w:sz w:val="23"/>
          <w:szCs w:val="23"/>
        </w:rPr>
        <w:t xml:space="preserve"> </w:t>
      </w:r>
      <w:r w:rsidR="00AF06C0" w:rsidRPr="004D21F1">
        <w:rPr>
          <w:rFonts w:ascii="Liberation Serif" w:hAnsi="Liberation Serif" w:cs="Liberation Serif"/>
          <w:sz w:val="23"/>
          <w:szCs w:val="23"/>
        </w:rPr>
        <w:t>v</w:t>
      </w:r>
      <w:r w:rsidR="00360E46">
        <w:rPr>
          <w:rFonts w:ascii="Liberation Serif" w:hAnsi="Liberation Serif" w:cs="Liberation Serif"/>
          <w:sz w:val="23"/>
          <w:szCs w:val="23"/>
        </w:rPr>
        <w:t> </w:t>
      </w:r>
      <w:r w:rsidR="00AF06C0" w:rsidRPr="004D21F1">
        <w:rPr>
          <w:rFonts w:ascii="Liberation Serif" w:hAnsi="Liberation Serif" w:cs="Liberation Serif"/>
          <w:sz w:val="23"/>
          <w:szCs w:val="23"/>
        </w:rPr>
        <w:t>Lausanne</w:t>
      </w:r>
      <w:r w:rsidR="00360E46">
        <w:rPr>
          <w:rFonts w:ascii="Liberation Serif" w:hAnsi="Liberation Serif" w:cs="Liberation Serif"/>
          <w:sz w:val="23"/>
          <w:szCs w:val="23"/>
        </w:rPr>
        <w:t xml:space="preserve"> (Švajčiarsko)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, ako uvádzajú príslušné články </w:t>
      </w:r>
      <w:r w:rsidR="00576250" w:rsidRPr="004D21F1">
        <w:rPr>
          <w:rFonts w:ascii="Liberation Serif" w:hAnsi="Liberation Serif" w:cs="Liberation Serif"/>
          <w:sz w:val="23"/>
          <w:szCs w:val="23"/>
        </w:rPr>
        <w:t>stanov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 UEFA.</w:t>
      </w:r>
    </w:p>
    <w:p w14:paraId="7CFC122A" w14:textId="77777777" w:rsidR="00AF06C0" w:rsidRPr="004D21F1" w:rsidRDefault="00AF06C0" w:rsidP="005660A9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Všetky družstvá klubu hrávajú výhradne v súťažiach riadených a/alebo uznaných SFZ.</w:t>
      </w:r>
    </w:p>
    <w:p w14:paraId="6D51D396" w14:textId="77777777" w:rsidR="00AF06C0" w:rsidRPr="004D21F1" w:rsidRDefault="00AF06C0" w:rsidP="005660A9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Na medzinárodnej úrovni sa bude zúčastňovať len súťaží uznaných UEFA a/alebo FIFA (neplatí pre prípravné stretnutia).</w:t>
      </w:r>
    </w:p>
    <w:p w14:paraId="772F04EB" w14:textId="77777777" w:rsidR="00AF06C0" w:rsidRPr="004D21F1" w:rsidRDefault="00D0035B" w:rsidP="005660A9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t xml:space="preserve">Bude bezodkladne SFZ písomne informovať </w:t>
      </w:r>
      <w:r w:rsidR="00AF06C0" w:rsidRPr="004D21F1">
        <w:rPr>
          <w:rFonts w:ascii="Liberation Serif" w:hAnsi="Liberation Serif" w:cs="Liberation Serif"/>
          <w:sz w:val="23"/>
          <w:szCs w:val="23"/>
        </w:rPr>
        <w:t>o všetkých dôležitých zmenách, udalostiach vážneho ekonomického charakteru a všetkých významných udalostiach, ktoré nastali po</w:t>
      </w:r>
      <w:r w:rsidR="00377DE7" w:rsidRPr="004D21F1">
        <w:rPr>
          <w:rFonts w:ascii="Liberation Serif" w:hAnsi="Liberation Serif" w:cs="Liberation Serif"/>
          <w:sz w:val="23"/>
          <w:szCs w:val="23"/>
        </w:rPr>
        <w:t xml:space="preserve"> predlo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žení licenčnej dokumentácie </w:t>
      </w:r>
      <w:r w:rsidR="00A606E3" w:rsidRPr="004D21F1">
        <w:rPr>
          <w:rFonts w:ascii="Liberation Serif" w:hAnsi="Liberation Serif" w:cs="Liberation Serif"/>
          <w:sz w:val="23"/>
          <w:szCs w:val="23"/>
        </w:rPr>
        <w:t xml:space="preserve">na </w:t>
      </w:r>
      <w:r w:rsidR="00AB736A" w:rsidRPr="004D21F1">
        <w:rPr>
          <w:rFonts w:ascii="Liberation Serif" w:hAnsi="Liberation Serif" w:cs="Liberation Serif"/>
          <w:sz w:val="23"/>
          <w:szCs w:val="23"/>
        </w:rPr>
        <w:t>SFZ</w:t>
      </w:r>
      <w:r w:rsidR="00AF06C0" w:rsidRPr="004D21F1">
        <w:rPr>
          <w:rFonts w:ascii="Liberation Serif" w:hAnsi="Liberation Serif" w:cs="Liberation Serif"/>
          <w:sz w:val="23"/>
          <w:szCs w:val="23"/>
        </w:rPr>
        <w:t>.</w:t>
      </w:r>
    </w:p>
    <w:p w14:paraId="61DCAD12" w14:textId="3AEF616F" w:rsidR="00AF06C0" w:rsidRPr="005342C7" w:rsidRDefault="004419A2" w:rsidP="005660A9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i/>
          <w:iCs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B</w:t>
      </w:r>
      <w:r w:rsidR="00AB736A" w:rsidRPr="004D21F1">
        <w:rPr>
          <w:rFonts w:ascii="Liberation Serif" w:hAnsi="Liberation Serif" w:cs="Liberation Serif"/>
          <w:sz w:val="23"/>
          <w:szCs w:val="23"/>
        </w:rPr>
        <w:t>ude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sa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 riadiť a rešpektovať ustanovenia</w:t>
      </w:r>
      <w:r w:rsidR="005342C7">
        <w:rPr>
          <w:rFonts w:ascii="Liberation Serif" w:hAnsi="Liberation Serif" w:cs="Liberation Serif"/>
          <w:sz w:val="23"/>
          <w:szCs w:val="23"/>
        </w:rPr>
        <w:t xml:space="preserve"> </w:t>
      </w:r>
      <w:r w:rsidR="005342C7" w:rsidRPr="005342C7">
        <w:rPr>
          <w:rFonts w:ascii="Liberation Serif" w:hAnsi="Liberation Serif" w:cs="Liberation Serif"/>
          <w:i/>
          <w:iCs/>
          <w:sz w:val="23"/>
          <w:szCs w:val="23"/>
        </w:rPr>
        <w:t>„Smernice</w:t>
      </w:r>
      <w:r w:rsidR="00AF06C0" w:rsidRPr="005342C7">
        <w:rPr>
          <w:rFonts w:ascii="Liberation Serif" w:hAnsi="Liberation Serif" w:cs="Liberation Serif"/>
          <w:i/>
          <w:iCs/>
          <w:sz w:val="23"/>
          <w:szCs w:val="23"/>
        </w:rPr>
        <w:t xml:space="preserve"> klubového licenčného systému</w:t>
      </w:r>
      <w:r w:rsidR="00576250" w:rsidRPr="005342C7">
        <w:rPr>
          <w:rFonts w:ascii="Liberation Serif" w:hAnsi="Liberation Serif" w:cs="Liberation Serif"/>
          <w:i/>
          <w:iCs/>
          <w:sz w:val="23"/>
          <w:szCs w:val="23"/>
        </w:rPr>
        <w:t xml:space="preserve"> </w:t>
      </w:r>
      <w:r w:rsidR="00AF06C0" w:rsidRPr="005342C7">
        <w:rPr>
          <w:rFonts w:ascii="Liberation Serif" w:hAnsi="Liberation Serif" w:cs="Liberation Serif"/>
          <w:i/>
          <w:iCs/>
          <w:sz w:val="23"/>
          <w:szCs w:val="23"/>
        </w:rPr>
        <w:t>SFZ</w:t>
      </w:r>
      <w:r w:rsidR="009C74FD">
        <w:rPr>
          <w:rFonts w:ascii="Liberation Serif" w:hAnsi="Liberation Serif" w:cs="Liberation Serif"/>
          <w:i/>
          <w:iCs/>
          <w:sz w:val="23"/>
          <w:szCs w:val="23"/>
        </w:rPr>
        <w:t>, vydanie 202</w:t>
      </w:r>
      <w:r w:rsidR="00571ECA">
        <w:rPr>
          <w:rFonts w:ascii="Liberation Serif" w:hAnsi="Liberation Serif" w:cs="Liberation Serif"/>
          <w:i/>
          <w:iCs/>
          <w:sz w:val="23"/>
          <w:szCs w:val="23"/>
        </w:rPr>
        <w:t>4</w:t>
      </w:r>
      <w:r w:rsidR="005342C7" w:rsidRPr="005342C7">
        <w:rPr>
          <w:rFonts w:ascii="Liberation Serif" w:hAnsi="Liberation Serif" w:cs="Liberation Serif"/>
          <w:i/>
          <w:iCs/>
          <w:sz w:val="23"/>
          <w:szCs w:val="23"/>
        </w:rPr>
        <w:t>“</w:t>
      </w:r>
      <w:r w:rsidR="005342C7">
        <w:rPr>
          <w:rFonts w:ascii="Liberation Serif" w:hAnsi="Liberation Serif" w:cs="Liberation Serif"/>
          <w:i/>
          <w:iCs/>
          <w:sz w:val="23"/>
          <w:szCs w:val="23"/>
        </w:rPr>
        <w:t xml:space="preserve"> </w:t>
      </w:r>
      <w:r w:rsidR="005342C7" w:rsidRPr="005342C7">
        <w:rPr>
          <w:rFonts w:ascii="Liberation Serif" w:hAnsi="Liberation Serif" w:cs="Liberation Serif"/>
          <w:sz w:val="23"/>
          <w:szCs w:val="23"/>
        </w:rPr>
        <w:t>(ďalej len smernica).</w:t>
      </w:r>
    </w:p>
    <w:p w14:paraId="69E8758F" w14:textId="3179F7B2" w:rsidR="00576250" w:rsidRPr="004D21F1" w:rsidRDefault="00576250" w:rsidP="005660A9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i/>
          <w:iCs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Bude dodržiavať a rešpektovať ustanovenia smern</w:t>
      </w:r>
      <w:r w:rsidR="005342C7">
        <w:rPr>
          <w:rFonts w:ascii="Liberation Serif" w:hAnsi="Liberation Serif" w:cs="Liberation Serif"/>
          <w:sz w:val="23"/>
          <w:szCs w:val="23"/>
        </w:rPr>
        <w:t>ice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</w:t>
      </w:r>
      <w:r w:rsidRPr="004D21F1">
        <w:rPr>
          <w:rFonts w:ascii="Liberation Serif" w:hAnsi="Liberation Serif" w:cs="Liberation Serif"/>
          <w:i/>
          <w:iCs/>
          <w:sz w:val="23"/>
          <w:szCs w:val="23"/>
        </w:rPr>
        <w:t xml:space="preserve">„UEFA </w:t>
      </w:r>
      <w:r w:rsidRPr="00360E46">
        <w:rPr>
          <w:rFonts w:ascii="Liberation Serif" w:hAnsi="Liberation Serif" w:cs="Liberation Serif"/>
          <w:i/>
          <w:iCs/>
          <w:sz w:val="23"/>
          <w:szCs w:val="23"/>
          <w:lang w:val="en-GB"/>
        </w:rPr>
        <w:t>Club Licensing</w:t>
      </w:r>
      <w:r w:rsidR="009C74FD">
        <w:rPr>
          <w:rFonts w:ascii="Liberation Serif" w:hAnsi="Liberation Serif" w:cs="Liberation Serif"/>
          <w:i/>
          <w:iCs/>
          <w:sz w:val="23"/>
          <w:szCs w:val="23"/>
          <w:lang w:val="en-GB"/>
        </w:rPr>
        <w:t xml:space="preserve"> and </w:t>
      </w:r>
      <w:r w:rsidRPr="004D21F1">
        <w:rPr>
          <w:rFonts w:ascii="Liberation Serif" w:hAnsi="Liberation Serif" w:cs="Liberation Serif"/>
          <w:i/>
          <w:iCs/>
          <w:sz w:val="23"/>
          <w:szCs w:val="23"/>
        </w:rPr>
        <w:t xml:space="preserve">Financial Sustainability </w:t>
      </w:r>
      <w:r w:rsidRPr="0084415C">
        <w:rPr>
          <w:rFonts w:ascii="Liberation Serif" w:hAnsi="Liberation Serif" w:cs="Liberation Serif"/>
          <w:i/>
          <w:iCs/>
          <w:sz w:val="23"/>
          <w:szCs w:val="23"/>
          <w:lang w:val="en-GB"/>
        </w:rPr>
        <w:t>Regulations,</w:t>
      </w:r>
      <w:r w:rsidRPr="004D21F1">
        <w:rPr>
          <w:rFonts w:ascii="Liberation Serif" w:hAnsi="Liberation Serif" w:cs="Liberation Serif"/>
          <w:i/>
          <w:iCs/>
          <w:sz w:val="23"/>
          <w:szCs w:val="23"/>
        </w:rPr>
        <w:t xml:space="preserve"> Edition 202</w:t>
      </w:r>
      <w:r w:rsidR="00571ECA">
        <w:rPr>
          <w:rFonts w:ascii="Liberation Serif" w:hAnsi="Liberation Serif" w:cs="Liberation Serif"/>
          <w:i/>
          <w:iCs/>
          <w:sz w:val="23"/>
          <w:szCs w:val="23"/>
        </w:rPr>
        <w:t>4</w:t>
      </w:r>
      <w:r w:rsidRPr="004D21F1">
        <w:rPr>
          <w:rFonts w:ascii="Liberation Serif" w:hAnsi="Liberation Serif" w:cs="Liberation Serif"/>
          <w:i/>
          <w:iCs/>
          <w:sz w:val="23"/>
          <w:szCs w:val="23"/>
        </w:rPr>
        <w:t>“.</w:t>
      </w:r>
    </w:p>
    <w:p w14:paraId="15F2EFFB" w14:textId="7FC92E36" w:rsidR="00AF06C0" w:rsidRPr="004D21F1" w:rsidRDefault="00AF06C0" w:rsidP="005660A9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Jeho finančný perimeter je zadefinovaný v</w:t>
      </w:r>
      <w:r w:rsidR="00BC2410">
        <w:rPr>
          <w:rFonts w:ascii="Liberation Serif" w:hAnsi="Liberation Serif" w:cs="Liberation Serif"/>
          <w:sz w:val="23"/>
          <w:szCs w:val="23"/>
        </w:rPr>
        <w:t> </w:t>
      </w:r>
      <w:r w:rsidRPr="004D21F1">
        <w:rPr>
          <w:rFonts w:ascii="Liberation Serif" w:hAnsi="Liberation Serif" w:cs="Liberation Serif"/>
          <w:sz w:val="23"/>
          <w:szCs w:val="23"/>
        </w:rPr>
        <w:t>súlade</w:t>
      </w:r>
      <w:r w:rsidR="00BC2410">
        <w:rPr>
          <w:rFonts w:ascii="Liberation Serif" w:hAnsi="Liberation Serif" w:cs="Liberation Serif"/>
          <w:sz w:val="23"/>
          <w:szCs w:val="23"/>
        </w:rPr>
        <w:t xml:space="preserve"> s článkom 7</w:t>
      </w:r>
      <w:r w:rsidR="00571ECA">
        <w:rPr>
          <w:rFonts w:ascii="Liberation Serif" w:hAnsi="Liberation Serif" w:cs="Liberation Serif"/>
          <w:sz w:val="23"/>
          <w:szCs w:val="23"/>
        </w:rPr>
        <w:t>1</w:t>
      </w:r>
      <w:r w:rsidR="00BC2410">
        <w:rPr>
          <w:rFonts w:ascii="Liberation Serif" w:hAnsi="Liberation Serif" w:cs="Liberation Serif"/>
          <w:sz w:val="23"/>
          <w:szCs w:val="23"/>
        </w:rPr>
        <w:t xml:space="preserve"> smernice.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</w:t>
      </w:r>
    </w:p>
    <w:p w14:paraId="23ED1B6B" w14:textId="3DEEE848" w:rsidR="004D21F1" w:rsidRPr="004D21F1" w:rsidRDefault="004D21F1" w:rsidP="004D21F1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 xml:space="preserve">Všetky výnosy a náklady, súvisiace s každou z futbalových </w:t>
      </w:r>
      <w:r w:rsidR="008C3027">
        <w:rPr>
          <w:rFonts w:ascii="Liberation Serif" w:hAnsi="Liberation Serif" w:cs="Liberation Serif"/>
          <w:sz w:val="23"/>
          <w:szCs w:val="23"/>
        </w:rPr>
        <w:t>činností</w:t>
      </w:r>
      <w:r w:rsidRPr="004D21F1">
        <w:rPr>
          <w:rFonts w:ascii="Liberation Serif" w:hAnsi="Liberation Serif" w:cs="Liberation Serif"/>
          <w:sz w:val="23"/>
          <w:szCs w:val="23"/>
        </w:rPr>
        <w:t>, uvedených v článku 7</w:t>
      </w:r>
      <w:r w:rsidR="00571ECA">
        <w:rPr>
          <w:rFonts w:ascii="Liberation Serif" w:hAnsi="Liberation Serif" w:cs="Liberation Serif"/>
          <w:sz w:val="23"/>
          <w:szCs w:val="23"/>
        </w:rPr>
        <w:t>1</w:t>
      </w:r>
      <w:r w:rsidRPr="004D21F1">
        <w:rPr>
          <w:rFonts w:ascii="Liberation Serif" w:hAnsi="Liberation Serif" w:cs="Liberation Serif"/>
          <w:sz w:val="23"/>
          <w:szCs w:val="23"/>
        </w:rPr>
        <w:t>, ods. 3 smernice boli zahrnuté do jeho finančného perimetra.</w:t>
      </w:r>
    </w:p>
    <w:p w14:paraId="5A41AA4A" w14:textId="27899EAD" w:rsidR="00AF06C0" w:rsidRPr="004D21F1" w:rsidRDefault="004D21F1" w:rsidP="004D21F1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B</w:t>
      </w:r>
      <w:r w:rsidR="00AF06C0" w:rsidRPr="004D21F1">
        <w:rPr>
          <w:rFonts w:ascii="Liberation Serif" w:hAnsi="Liberation Serif" w:cs="Liberation Serif"/>
          <w:sz w:val="23"/>
          <w:szCs w:val="23"/>
        </w:rPr>
        <w:t>ude znášať všetky dôsledky porušení ustanovení</w:t>
      </w:r>
      <w:r w:rsidR="00AB736A" w:rsidRPr="004D21F1">
        <w:rPr>
          <w:rFonts w:ascii="Liberation Serif" w:hAnsi="Liberation Serif" w:cs="Liberation Serif"/>
          <w:sz w:val="23"/>
          <w:szCs w:val="23"/>
        </w:rPr>
        <w:t xml:space="preserve"> </w:t>
      </w:r>
      <w:r w:rsidR="00502BAD" w:rsidRPr="004D21F1">
        <w:rPr>
          <w:rFonts w:ascii="Liberation Serif" w:hAnsi="Liberation Serif" w:cs="Liberation Serif"/>
          <w:sz w:val="23"/>
          <w:szCs w:val="23"/>
        </w:rPr>
        <w:t>od</w:t>
      </w:r>
      <w:r w:rsidR="00267F04">
        <w:rPr>
          <w:rFonts w:ascii="Liberation Serif" w:hAnsi="Liberation Serif" w:cs="Liberation Serif"/>
          <w:sz w:val="23"/>
          <w:szCs w:val="23"/>
        </w:rPr>
        <w:t>sekov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 5.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a 6. vyššie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 ak</w:t>
      </w:r>
      <w:r w:rsidRPr="004D21F1">
        <w:rPr>
          <w:rFonts w:ascii="Liberation Serif" w:hAnsi="Liberation Serif" w:cs="Liberation Serif"/>
          <w:sz w:val="23"/>
          <w:szCs w:val="23"/>
        </w:rPr>
        <w:t>ým</w:t>
      </w:r>
      <w:r w:rsidR="00AF06C0" w:rsidRPr="004D21F1">
        <w:rPr>
          <w:rFonts w:ascii="Liberation Serif" w:hAnsi="Liberation Serif" w:cs="Liberation Serif"/>
          <w:sz w:val="23"/>
          <w:szCs w:val="23"/>
        </w:rPr>
        <w:t>koľvek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subjektom</w:t>
      </w:r>
      <w:r w:rsidR="00AF06C0" w:rsidRPr="004D21F1">
        <w:rPr>
          <w:rFonts w:ascii="Liberation Serif" w:hAnsi="Liberation Serif" w:cs="Liberation Serif"/>
          <w:sz w:val="23"/>
          <w:szCs w:val="23"/>
        </w:rPr>
        <w:t>, patriac</w:t>
      </w:r>
      <w:r w:rsidRPr="004D21F1">
        <w:rPr>
          <w:rFonts w:ascii="Liberation Serif" w:hAnsi="Liberation Serif" w:cs="Liberation Serif"/>
          <w:sz w:val="23"/>
          <w:szCs w:val="23"/>
        </w:rPr>
        <w:t>im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 do jeho finančného perimetra.</w:t>
      </w:r>
    </w:p>
    <w:p w14:paraId="242ED198" w14:textId="59B84ABB" w:rsidR="004D21F1" w:rsidRPr="004D21F1" w:rsidRDefault="004D21F1" w:rsidP="004D21F1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 xml:space="preserve">Všetky relevantné informácie, súvisiace s akoukoľvek zmenou právnej formy, právnej štruktúry skupiny (vrátane vlastníctva) alebo identity za tri sezóny pred začiatkom licenčnej sezóny, na ktorú žiada o udelenie licencie, boli </w:t>
      </w:r>
      <w:r w:rsidR="008C3027">
        <w:rPr>
          <w:rFonts w:ascii="Liberation Serif" w:hAnsi="Liberation Serif" w:cs="Liberation Serif"/>
          <w:sz w:val="23"/>
          <w:szCs w:val="23"/>
        </w:rPr>
        <w:t>oznámené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SFZ a UEFA.</w:t>
      </w:r>
    </w:p>
    <w:p w14:paraId="332B7F99" w14:textId="65992A83" w:rsidR="00AF06C0" w:rsidRPr="004D21F1" w:rsidRDefault="004D21F1" w:rsidP="004D21F1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V</w:t>
      </w:r>
      <w:r w:rsidR="00AF06C0" w:rsidRPr="004D21F1">
        <w:rPr>
          <w:rFonts w:ascii="Liberation Serif" w:hAnsi="Liberation Serif" w:cs="Liberation Serif"/>
          <w:sz w:val="23"/>
          <w:szCs w:val="23"/>
        </w:rPr>
        <w:t>šetky dokumenty, ktoré predkladá</w:t>
      </w:r>
      <w:r w:rsidR="00AB736A" w:rsidRPr="004D21F1">
        <w:rPr>
          <w:rFonts w:ascii="Liberation Serif" w:hAnsi="Liberation Serif" w:cs="Liberation Serif"/>
          <w:sz w:val="23"/>
          <w:szCs w:val="23"/>
        </w:rPr>
        <w:t xml:space="preserve"> SFZ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 na preverovanie</w:t>
      </w:r>
      <w:r w:rsidR="00267F04">
        <w:rPr>
          <w:rFonts w:ascii="Liberation Serif" w:hAnsi="Liberation Serif" w:cs="Liberation Serif"/>
          <w:sz w:val="23"/>
          <w:szCs w:val="23"/>
        </w:rPr>
        <w:t>,</w:t>
      </w:r>
      <w:r w:rsidR="00AF06C0" w:rsidRPr="004D21F1">
        <w:rPr>
          <w:rFonts w:ascii="Liberation Serif" w:hAnsi="Liberation Serif" w:cs="Liberation Serif"/>
          <w:sz w:val="23"/>
          <w:szCs w:val="23"/>
        </w:rPr>
        <w:t xml:space="preserve"> sú úplné a správne.</w:t>
      </w:r>
    </w:p>
    <w:p w14:paraId="26CAE015" w14:textId="77777777" w:rsidR="00AF06C0" w:rsidRPr="004D21F1" w:rsidRDefault="00AF06C0" w:rsidP="005660A9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Dáva súhlas licenčným orgánom SFZ, licenčnej administratíve SFZ</w:t>
      </w:r>
      <w:r w:rsidR="00EF0AC3">
        <w:rPr>
          <w:rFonts w:ascii="Liberation Serif" w:hAnsi="Liberation Serif" w:cs="Liberation Serif"/>
          <w:sz w:val="23"/>
          <w:szCs w:val="23"/>
        </w:rPr>
        <w:t xml:space="preserve"> a </w:t>
      </w:r>
      <w:r w:rsidRPr="004D21F1">
        <w:rPr>
          <w:rFonts w:ascii="Liberation Serif" w:hAnsi="Liberation Serif" w:cs="Liberation Serif"/>
          <w:sz w:val="23"/>
          <w:szCs w:val="23"/>
        </w:rPr>
        <w:t>UEFA a </w:t>
      </w:r>
      <w:r w:rsidR="00997A4E" w:rsidRPr="004D21F1">
        <w:rPr>
          <w:rFonts w:ascii="Liberation Serif" w:hAnsi="Liberation Serif" w:cs="Liberation Serif"/>
          <w:sz w:val="23"/>
          <w:szCs w:val="23"/>
        </w:rPr>
        <w:t>o</w:t>
      </w:r>
      <w:r w:rsidRPr="004D21F1">
        <w:rPr>
          <w:rFonts w:ascii="Liberation Serif" w:hAnsi="Liberation Serif" w:cs="Liberation Serif"/>
          <w:sz w:val="23"/>
          <w:szCs w:val="23"/>
        </w:rPr>
        <w:t>rgán</w:t>
      </w:r>
      <w:r w:rsidR="00997A4E" w:rsidRPr="004D21F1">
        <w:rPr>
          <w:rFonts w:ascii="Liberation Serif" w:hAnsi="Liberation Serif" w:cs="Liberation Serif"/>
          <w:sz w:val="23"/>
          <w:szCs w:val="23"/>
        </w:rPr>
        <w:t>om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UEFA pre </w:t>
      </w:r>
      <w:r w:rsidR="001F47C7">
        <w:rPr>
          <w:rFonts w:ascii="Liberation Serif" w:hAnsi="Liberation Serif" w:cs="Liberation Serif"/>
          <w:sz w:val="23"/>
          <w:szCs w:val="23"/>
        </w:rPr>
        <w:t xml:space="preserve">zabezpečenie spravodlivosti </w:t>
      </w:r>
      <w:r w:rsidRPr="004D21F1">
        <w:rPr>
          <w:rFonts w:ascii="Liberation Serif" w:hAnsi="Liberation Serif" w:cs="Liberation Serif"/>
          <w:sz w:val="23"/>
          <w:szCs w:val="23"/>
        </w:rPr>
        <w:t>na prev</w:t>
      </w:r>
      <w:r w:rsidR="001F47C7">
        <w:rPr>
          <w:rFonts w:ascii="Liberation Serif" w:hAnsi="Liberation Serif" w:cs="Liberation Serif"/>
          <w:sz w:val="23"/>
          <w:szCs w:val="23"/>
        </w:rPr>
        <w:t>erovanie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dokumentácie a získavanie informácií, týkajúcich sa vydania licencie</w:t>
      </w:r>
      <w:r w:rsidR="005342C7">
        <w:rPr>
          <w:rFonts w:ascii="Liberation Serif" w:hAnsi="Liberation Serif" w:cs="Liberation Serif"/>
          <w:sz w:val="23"/>
          <w:szCs w:val="23"/>
        </w:rPr>
        <w:t xml:space="preserve"> a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aj na získavanie informácií od kompetentných verejných orgánov alebo súkromných subjektov a osôb, pokiaľ sa tak bude diať v súlade s platným slovenským právom.</w:t>
      </w:r>
    </w:p>
    <w:p w14:paraId="500354C1" w14:textId="4000D15C" w:rsidR="00AF06C0" w:rsidRPr="004D21F1" w:rsidRDefault="00AF06C0" w:rsidP="005660A9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 xml:space="preserve">V súlade s článkom </w:t>
      </w:r>
      <w:r w:rsidR="00116167">
        <w:rPr>
          <w:rFonts w:ascii="Liberation Serif" w:hAnsi="Liberation Serif" w:cs="Liberation Serif"/>
          <w:sz w:val="23"/>
          <w:szCs w:val="23"/>
        </w:rPr>
        <w:t>1</w:t>
      </w:r>
      <w:r w:rsidR="00571ECA">
        <w:rPr>
          <w:rFonts w:ascii="Liberation Serif" w:hAnsi="Liberation Serif" w:cs="Liberation Serif"/>
          <w:sz w:val="23"/>
          <w:szCs w:val="23"/>
        </w:rPr>
        <w:t>20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smernice</w:t>
      </w:r>
      <w:r w:rsidR="00267F04">
        <w:rPr>
          <w:rFonts w:ascii="Liberation Serif" w:hAnsi="Liberation Serif" w:cs="Liberation Serif"/>
          <w:sz w:val="23"/>
          <w:szCs w:val="23"/>
        </w:rPr>
        <w:t>,</w:t>
      </w:r>
      <w:r w:rsidR="00870FB5" w:rsidRPr="004D21F1">
        <w:rPr>
          <w:rFonts w:ascii="Liberation Serif" w:hAnsi="Liberation Serif" w:cs="Liberation Serif"/>
          <w:sz w:val="23"/>
          <w:szCs w:val="23"/>
        </w:rPr>
        <w:t xml:space="preserve"> </w:t>
      </w:r>
      <w:r w:rsidRPr="004D21F1">
        <w:rPr>
          <w:rFonts w:ascii="Liberation Serif" w:hAnsi="Liberation Serif" w:cs="Liberation Serif"/>
          <w:sz w:val="23"/>
          <w:szCs w:val="23"/>
        </w:rPr>
        <w:t>uznáva právo</w:t>
      </w:r>
      <w:r w:rsidR="001F47C7">
        <w:rPr>
          <w:rFonts w:ascii="Liberation Serif" w:hAnsi="Liberation Serif" w:cs="Liberation Serif"/>
          <w:sz w:val="23"/>
          <w:szCs w:val="23"/>
        </w:rPr>
        <w:t xml:space="preserve"> </w:t>
      </w:r>
      <w:r w:rsidRPr="004D21F1">
        <w:rPr>
          <w:rFonts w:ascii="Liberation Serif" w:hAnsi="Liberation Serif" w:cs="Liberation Serif"/>
          <w:sz w:val="23"/>
          <w:szCs w:val="23"/>
        </w:rPr>
        <w:t>UEFA kedykoľvek vykonať kontrolu procesu preve</w:t>
      </w:r>
      <w:r w:rsidR="001F47C7">
        <w:rPr>
          <w:rFonts w:ascii="Liberation Serif" w:hAnsi="Liberation Serif" w:cs="Liberation Serif"/>
          <w:sz w:val="23"/>
          <w:szCs w:val="23"/>
        </w:rPr>
        <w:t>-</w:t>
      </w:r>
      <w:r w:rsidRPr="004D21F1">
        <w:rPr>
          <w:rFonts w:ascii="Liberation Serif" w:hAnsi="Liberation Serif" w:cs="Liberation Serif"/>
          <w:sz w:val="23"/>
          <w:szCs w:val="23"/>
        </w:rPr>
        <w:t>rovania a</w:t>
      </w:r>
      <w:r w:rsidR="001F47C7">
        <w:rPr>
          <w:rFonts w:ascii="Liberation Serif" w:hAnsi="Liberation Serif" w:cs="Liberation Serif"/>
          <w:sz w:val="23"/>
          <w:szCs w:val="23"/>
        </w:rPr>
        <w:t> </w:t>
      </w:r>
      <w:r w:rsidRPr="004D21F1">
        <w:rPr>
          <w:rFonts w:ascii="Liberation Serif" w:hAnsi="Liberation Serif" w:cs="Liberation Serif"/>
          <w:sz w:val="23"/>
          <w:szCs w:val="23"/>
        </w:rPr>
        <w:t>rozhodnutia</w:t>
      </w:r>
      <w:r w:rsidR="001F47C7">
        <w:rPr>
          <w:rFonts w:ascii="Liberation Serif" w:hAnsi="Liberation Serif" w:cs="Liberation Serif"/>
          <w:sz w:val="23"/>
          <w:szCs w:val="23"/>
        </w:rPr>
        <w:t xml:space="preserve"> SFZ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o udelení licencie</w:t>
      </w:r>
      <w:r w:rsidR="001F47C7">
        <w:rPr>
          <w:rFonts w:ascii="Liberation Serif" w:hAnsi="Liberation Serif" w:cs="Liberation Serif"/>
          <w:sz w:val="23"/>
          <w:szCs w:val="23"/>
        </w:rPr>
        <w:t>.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  </w:t>
      </w:r>
    </w:p>
    <w:p w14:paraId="1F28F3BB" w14:textId="77777777" w:rsidR="00657C0A" w:rsidRPr="003F7CC4" w:rsidRDefault="00657C0A">
      <w:pPr>
        <w:widowControl w:val="0"/>
        <w:autoSpaceDE w:val="0"/>
        <w:autoSpaceDN w:val="0"/>
        <w:adjustRightInd w:val="0"/>
        <w:ind w:right="-92"/>
        <w:jc w:val="both"/>
        <w:rPr>
          <w:rFonts w:ascii="Liberation Serif" w:hAnsi="Liberation Serif" w:cs="Liberation Serif"/>
          <w:sz w:val="12"/>
          <w:szCs w:val="12"/>
        </w:rPr>
      </w:pPr>
    </w:p>
    <w:p w14:paraId="011B0BF4" w14:textId="77777777" w:rsidR="008E41E9" w:rsidRDefault="008E41E9" w:rsidP="008E41E9">
      <w:pPr>
        <w:widowControl w:val="0"/>
        <w:autoSpaceDE w:val="0"/>
        <w:autoSpaceDN w:val="0"/>
        <w:adjustRightInd w:val="0"/>
        <w:ind w:right="-92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t>V </w:t>
      </w:r>
      <w:permStart w:id="703486846" w:edGrp="everyone"/>
      <w:r>
        <w:rPr>
          <w:rFonts w:ascii="Liberation Serif" w:hAnsi="Liberation Serif" w:cs="Liberation Serif"/>
          <w:sz w:val="23"/>
          <w:szCs w:val="23"/>
        </w:rPr>
        <w:t xml:space="preserve"> </w:t>
      </w:r>
      <w:permEnd w:id="703486846"/>
      <w:r>
        <w:rPr>
          <w:rFonts w:ascii="Liberation Serif" w:hAnsi="Liberation Serif" w:cs="Liberation Serif"/>
          <w:sz w:val="23"/>
          <w:szCs w:val="23"/>
        </w:rPr>
        <w:t xml:space="preserve"> dňa </w:t>
      </w:r>
      <w:permStart w:id="1036145987" w:edGrp="everyone"/>
      <w:r>
        <w:rPr>
          <w:rFonts w:ascii="Liberation Serif" w:hAnsi="Liberation Serif" w:cs="Liberation Serif"/>
          <w:sz w:val="23"/>
          <w:szCs w:val="23"/>
        </w:rPr>
        <w:t xml:space="preserve"> </w:t>
      </w:r>
      <w:permEnd w:id="1036145987"/>
    </w:p>
    <w:p w14:paraId="05A639E7" w14:textId="77777777" w:rsidR="008E41E9" w:rsidRPr="003F7CC4" w:rsidRDefault="008E41E9" w:rsidP="008E41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508177A" w14:textId="77777777" w:rsidR="008E41E9" w:rsidRDefault="008E41E9" w:rsidP="008E41E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</w:t>
      </w:r>
      <w:permStart w:id="1373703757" w:edGrp="everyone"/>
      <w:r>
        <w:rPr>
          <w:rFonts w:ascii="Liberation Serif" w:hAnsi="Liberation Serif" w:cs="Liberation Serif"/>
          <w:sz w:val="22"/>
          <w:szCs w:val="22"/>
        </w:rPr>
        <w:t xml:space="preserve"> </w:t>
      </w:r>
      <w:permEnd w:id="1373703757"/>
    </w:p>
    <w:p w14:paraId="32799060" w14:textId="77777777" w:rsidR="008E41E9" w:rsidRDefault="008E41E9" w:rsidP="008E41E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</w:t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  <w:t xml:space="preserve">          </w:t>
      </w:r>
    </w:p>
    <w:p w14:paraId="7CA4806C" w14:textId="77777777" w:rsidR="008E41E9" w:rsidRDefault="008E41E9" w:rsidP="008E41E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0"/>
          <w:szCs w:val="20"/>
        </w:rPr>
        <w:t xml:space="preserve">meno a podpis štatutárneho orgánu </w:t>
      </w:r>
      <w:r>
        <w:rPr>
          <w:rFonts w:ascii="Calibri" w:hAnsi="Calibri" w:cs="Calibri"/>
          <w:b/>
          <w:sz w:val="20"/>
          <w:szCs w:val="20"/>
        </w:rPr>
        <w:t>*</w:t>
      </w:r>
      <w:r>
        <w:rPr>
          <w:rFonts w:ascii="Liberation Serif" w:hAnsi="Liberation Serif" w:cs="Liberation Serif"/>
          <w:sz w:val="20"/>
          <w:szCs w:val="20"/>
        </w:rPr>
        <w:tab/>
      </w:r>
    </w:p>
    <w:p w14:paraId="19574DA4" w14:textId="77777777" w:rsidR="008E41E9" w:rsidRPr="003F7CC4" w:rsidRDefault="008E41E9" w:rsidP="008E41E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40"/>
          <w:szCs w:val="40"/>
        </w:rPr>
      </w:pPr>
    </w:p>
    <w:p w14:paraId="454A51A9" w14:textId="77777777" w:rsidR="008E41E9" w:rsidRDefault="008E41E9" w:rsidP="008E41E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</w:t>
      </w:r>
      <w:permStart w:id="1341615553" w:edGrp="everyone"/>
      <w:r>
        <w:rPr>
          <w:rFonts w:ascii="Liberation Serif" w:hAnsi="Liberation Serif" w:cs="Liberation Serif"/>
          <w:sz w:val="22"/>
          <w:szCs w:val="22"/>
        </w:rPr>
        <w:t xml:space="preserve"> </w:t>
      </w:r>
      <w:permEnd w:id="1341615553"/>
    </w:p>
    <w:p w14:paraId="4F2BAC5E" w14:textId="77777777" w:rsidR="008E41E9" w:rsidRDefault="008E41E9" w:rsidP="008E41E9">
      <w:pPr>
        <w:autoSpaceDE w:val="0"/>
        <w:autoSpaceDN w:val="0"/>
        <w:adjustRightInd w:val="0"/>
        <w:jc w:val="both"/>
        <w:rPr>
          <w:rFonts w:ascii="Arial Nova Light" w:hAnsi="Arial Nova Light" w:cs="Arial"/>
          <w:sz w:val="12"/>
          <w:szCs w:val="12"/>
        </w:rPr>
      </w:pPr>
      <w:r>
        <w:rPr>
          <w:rFonts w:ascii="Arial Nova Light" w:hAnsi="Arial Nova Light" w:cs="Arial"/>
          <w:sz w:val="12"/>
          <w:szCs w:val="12"/>
        </w:rPr>
        <w:t>___________________________________________________</w:t>
      </w:r>
      <w:r>
        <w:rPr>
          <w:rFonts w:ascii="Arial Nova Light" w:hAnsi="Arial Nova Light" w:cs="Arial"/>
          <w:sz w:val="12"/>
          <w:szCs w:val="12"/>
        </w:rPr>
        <w:tab/>
      </w:r>
      <w:r>
        <w:rPr>
          <w:rFonts w:ascii="Arial Nova Light" w:hAnsi="Arial Nova Light" w:cs="Arial"/>
          <w:sz w:val="12"/>
          <w:szCs w:val="12"/>
        </w:rPr>
        <w:tab/>
      </w:r>
      <w:r>
        <w:rPr>
          <w:rFonts w:ascii="Arial Nova Light" w:hAnsi="Arial Nova Light" w:cs="Arial"/>
          <w:sz w:val="12"/>
          <w:szCs w:val="12"/>
        </w:rPr>
        <w:tab/>
      </w:r>
      <w:r>
        <w:rPr>
          <w:rFonts w:ascii="Arial Nova Light" w:hAnsi="Arial Nova Light" w:cs="Arial"/>
          <w:sz w:val="12"/>
          <w:szCs w:val="12"/>
        </w:rPr>
        <w:tab/>
      </w:r>
      <w:r>
        <w:rPr>
          <w:rFonts w:ascii="Arial Nova Light" w:hAnsi="Arial Nova Light" w:cs="Arial"/>
          <w:sz w:val="12"/>
          <w:szCs w:val="12"/>
        </w:rPr>
        <w:tab/>
        <w:t xml:space="preserve">          </w:t>
      </w:r>
    </w:p>
    <w:p w14:paraId="392B51B8" w14:textId="77777777" w:rsidR="00571ECA" w:rsidRDefault="008E41E9" w:rsidP="008E41E9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meno a podpis štatutárneho orgánu </w:t>
      </w:r>
      <w:r>
        <w:rPr>
          <w:rFonts w:ascii="Calibri" w:hAnsi="Calibri" w:cs="Calibri"/>
          <w:b/>
          <w:sz w:val="20"/>
          <w:szCs w:val="20"/>
        </w:rPr>
        <w:t>*</w:t>
      </w:r>
    </w:p>
    <w:p w14:paraId="5980622C" w14:textId="700F74C1" w:rsidR="008E41E9" w:rsidRPr="00571ECA" w:rsidRDefault="008E41E9" w:rsidP="008E41E9">
      <w:pPr>
        <w:widowControl w:val="0"/>
        <w:autoSpaceDE w:val="0"/>
        <w:autoSpaceDN w:val="0"/>
        <w:adjustRightInd w:val="0"/>
        <w:ind w:right="49"/>
        <w:jc w:val="both"/>
        <w:rPr>
          <w:rFonts w:ascii="Liberation Serif" w:hAnsi="Liberation Serif" w:cs="Liberation Serif"/>
          <w:sz w:val="30"/>
          <w:szCs w:val="30"/>
        </w:rPr>
      </w:pPr>
      <w:r w:rsidRPr="00571ECA">
        <w:rPr>
          <w:rFonts w:ascii="Liberation Serif" w:hAnsi="Liberation Serif" w:cs="Liberation Serif"/>
          <w:sz w:val="30"/>
          <w:szCs w:val="30"/>
        </w:rPr>
        <w:t xml:space="preserve">  </w:t>
      </w:r>
      <w:r w:rsidRPr="00571ECA">
        <w:rPr>
          <w:rFonts w:ascii="Liberation Serif" w:hAnsi="Liberation Serif" w:cs="Liberation Serif"/>
          <w:sz w:val="30"/>
          <w:szCs w:val="30"/>
        </w:rPr>
        <w:tab/>
      </w:r>
      <w:r w:rsidRPr="00571ECA">
        <w:rPr>
          <w:rFonts w:ascii="Liberation Serif" w:hAnsi="Liberation Serif" w:cs="Liberation Serif"/>
          <w:sz w:val="30"/>
          <w:szCs w:val="30"/>
        </w:rPr>
        <w:tab/>
      </w:r>
      <w:r w:rsidRPr="00571ECA">
        <w:rPr>
          <w:rFonts w:ascii="Liberation Serif" w:hAnsi="Liberation Serif" w:cs="Liberation Serif"/>
          <w:sz w:val="30"/>
          <w:szCs w:val="30"/>
        </w:rPr>
        <w:tab/>
        <w:t xml:space="preserve">       </w:t>
      </w:r>
      <w:r w:rsidRPr="00571ECA">
        <w:rPr>
          <w:rFonts w:ascii="Liberation Serif" w:hAnsi="Liberation Serif" w:cs="Liberation Serif"/>
          <w:sz w:val="30"/>
          <w:szCs w:val="30"/>
        </w:rPr>
        <w:tab/>
      </w:r>
    </w:p>
    <w:p w14:paraId="2F710DEA" w14:textId="3AFD5684" w:rsidR="005C33F6" w:rsidRPr="00571ECA" w:rsidRDefault="00AF06C0">
      <w:pPr>
        <w:widowControl w:val="0"/>
        <w:autoSpaceDE w:val="0"/>
        <w:autoSpaceDN w:val="0"/>
        <w:adjustRightInd w:val="0"/>
        <w:ind w:right="72"/>
        <w:jc w:val="both"/>
        <w:rPr>
          <w:rFonts w:ascii="Aptos Narrow" w:hAnsi="Aptos Narrow" w:cs="Liberation Serif"/>
          <w:sz w:val="21"/>
          <w:szCs w:val="21"/>
        </w:rPr>
      </w:pPr>
      <w:r w:rsidRPr="00571ECA">
        <w:rPr>
          <w:rFonts w:ascii="Aptos Narrow" w:hAnsi="Aptos Narrow" w:cs="Liberation Serif"/>
          <w:sz w:val="21"/>
          <w:szCs w:val="21"/>
          <w:highlight w:val="yellow"/>
        </w:rPr>
        <w:t xml:space="preserve">* </w:t>
      </w:r>
      <w:r w:rsidR="008C3027" w:rsidRPr="00571ECA">
        <w:rPr>
          <w:rFonts w:ascii="Aptos Narrow" w:hAnsi="Aptos Narrow" w:cs="Liberation Serif"/>
          <w:sz w:val="21"/>
          <w:szCs w:val="21"/>
          <w:highlight w:val="yellow"/>
        </w:rPr>
        <w:t>V</w:t>
      </w:r>
      <w:r w:rsidRPr="00571ECA">
        <w:rPr>
          <w:rFonts w:ascii="Aptos Narrow" w:hAnsi="Aptos Narrow" w:cs="Liberation Serif"/>
          <w:sz w:val="21"/>
          <w:szCs w:val="21"/>
          <w:highlight w:val="yellow"/>
        </w:rPr>
        <w:t>yhlásenie musí byť podpísané v súlade so spôsobom konania štatutárneho orgánu</w:t>
      </w:r>
      <w:r w:rsidR="00BE0AA3" w:rsidRPr="00571ECA">
        <w:rPr>
          <w:rFonts w:ascii="Aptos Narrow" w:hAnsi="Aptos Narrow" w:cs="Liberation Serif"/>
          <w:sz w:val="21"/>
          <w:szCs w:val="21"/>
          <w:highlight w:val="yellow"/>
        </w:rPr>
        <w:t xml:space="preserve"> spoločnosti v jej mene</w:t>
      </w:r>
      <w:r w:rsidRPr="00571ECA">
        <w:rPr>
          <w:rFonts w:ascii="Aptos Narrow" w:hAnsi="Aptos Narrow" w:cs="Liberation Serif"/>
          <w:sz w:val="21"/>
          <w:szCs w:val="21"/>
          <w:highlight w:val="yellow"/>
        </w:rPr>
        <w:t xml:space="preserve">, uvedenom </w:t>
      </w:r>
      <w:r w:rsidR="00436415" w:rsidRPr="00571ECA">
        <w:rPr>
          <w:rFonts w:ascii="Aptos Narrow" w:hAnsi="Aptos Narrow" w:cs="Liberation Serif"/>
          <w:sz w:val="21"/>
          <w:szCs w:val="21"/>
          <w:highlight w:val="yellow"/>
        </w:rPr>
        <w:t xml:space="preserve">         </w:t>
      </w:r>
      <w:r w:rsidRPr="00571ECA">
        <w:rPr>
          <w:rFonts w:ascii="Aptos Narrow" w:hAnsi="Aptos Narrow" w:cs="Liberation Serif"/>
          <w:sz w:val="21"/>
          <w:szCs w:val="21"/>
          <w:highlight w:val="yellow"/>
        </w:rPr>
        <w:t>v</w:t>
      </w:r>
      <w:r w:rsidR="009C74FD" w:rsidRPr="00571ECA">
        <w:rPr>
          <w:rFonts w:ascii="Aptos Narrow" w:hAnsi="Aptos Narrow" w:cs="Liberation Serif"/>
          <w:sz w:val="21"/>
          <w:szCs w:val="21"/>
          <w:highlight w:val="yellow"/>
        </w:rPr>
        <w:t xml:space="preserve"> aktuálnom</w:t>
      </w:r>
      <w:r w:rsidR="00BE0AA3" w:rsidRPr="00571ECA">
        <w:rPr>
          <w:rFonts w:ascii="Aptos Narrow" w:hAnsi="Aptos Narrow" w:cs="Liberation Serif"/>
          <w:sz w:val="21"/>
          <w:szCs w:val="21"/>
          <w:highlight w:val="yellow"/>
        </w:rPr>
        <w:t xml:space="preserve"> </w:t>
      </w:r>
      <w:r w:rsidR="008A78D3" w:rsidRPr="00571ECA">
        <w:rPr>
          <w:rFonts w:ascii="Aptos Narrow" w:hAnsi="Aptos Narrow" w:cs="Liberation Serif"/>
          <w:sz w:val="21"/>
          <w:szCs w:val="21"/>
          <w:highlight w:val="yellow"/>
        </w:rPr>
        <w:t>v</w:t>
      </w:r>
      <w:r w:rsidRPr="00571ECA">
        <w:rPr>
          <w:rFonts w:ascii="Aptos Narrow" w:hAnsi="Aptos Narrow" w:cs="Liberation Serif"/>
          <w:sz w:val="21"/>
          <w:szCs w:val="21"/>
          <w:highlight w:val="yellow"/>
        </w:rPr>
        <w:t xml:space="preserve">ýpise z obchodného </w:t>
      </w:r>
      <w:r w:rsidR="00516E1B" w:rsidRPr="00571ECA">
        <w:rPr>
          <w:rFonts w:ascii="Aptos Narrow" w:hAnsi="Aptos Narrow" w:cs="Liberation Serif"/>
          <w:sz w:val="21"/>
          <w:szCs w:val="21"/>
          <w:highlight w:val="yellow"/>
        </w:rPr>
        <w:t>r</w:t>
      </w:r>
      <w:r w:rsidRPr="00571ECA">
        <w:rPr>
          <w:rFonts w:ascii="Aptos Narrow" w:hAnsi="Aptos Narrow" w:cs="Liberation Serif"/>
          <w:sz w:val="21"/>
          <w:szCs w:val="21"/>
          <w:highlight w:val="yellow"/>
        </w:rPr>
        <w:t>egistra (VOR)</w:t>
      </w:r>
      <w:r w:rsidR="00BE0AA3" w:rsidRPr="00571ECA">
        <w:rPr>
          <w:rFonts w:ascii="Aptos Narrow" w:hAnsi="Aptos Narrow" w:cs="Liberation Serif"/>
          <w:sz w:val="21"/>
          <w:szCs w:val="21"/>
          <w:highlight w:val="yellow"/>
        </w:rPr>
        <w:t>.</w:t>
      </w:r>
      <w:r w:rsidR="008A78D3" w:rsidRPr="00571ECA">
        <w:rPr>
          <w:rFonts w:ascii="Aptos Narrow" w:hAnsi="Aptos Narrow" w:cs="Liberation Serif"/>
          <w:sz w:val="21"/>
          <w:szCs w:val="21"/>
          <w:highlight w:val="yellow"/>
        </w:rPr>
        <w:t> </w:t>
      </w:r>
      <w:r w:rsidR="00BE0AA3" w:rsidRPr="00571ECA">
        <w:rPr>
          <w:rFonts w:ascii="Aptos Narrow" w:hAnsi="Aptos Narrow" w:cs="Liberation Serif"/>
          <w:b/>
          <w:sz w:val="21"/>
          <w:szCs w:val="21"/>
          <w:highlight w:val="yellow"/>
        </w:rPr>
        <w:t>P</w:t>
      </w:r>
      <w:r w:rsidRPr="00571ECA">
        <w:rPr>
          <w:rFonts w:ascii="Aptos Narrow" w:hAnsi="Aptos Narrow" w:cs="Liberation Serif"/>
          <w:b/>
          <w:sz w:val="21"/>
          <w:szCs w:val="21"/>
          <w:highlight w:val="yellow"/>
        </w:rPr>
        <w:t>odpis</w:t>
      </w:r>
      <w:r w:rsidR="008A78D3" w:rsidRPr="00571ECA">
        <w:rPr>
          <w:rFonts w:ascii="Aptos Narrow" w:hAnsi="Aptos Narrow" w:cs="Liberation Serif"/>
          <w:b/>
          <w:sz w:val="21"/>
          <w:szCs w:val="21"/>
          <w:highlight w:val="yellow"/>
        </w:rPr>
        <w:t>(</w:t>
      </w:r>
      <w:r w:rsidRPr="00571ECA">
        <w:rPr>
          <w:rFonts w:ascii="Aptos Narrow" w:hAnsi="Aptos Narrow" w:cs="Liberation Serif"/>
          <w:b/>
          <w:sz w:val="21"/>
          <w:szCs w:val="21"/>
          <w:highlight w:val="yellow"/>
        </w:rPr>
        <w:t>y</w:t>
      </w:r>
      <w:r w:rsidR="008A78D3" w:rsidRPr="00571ECA">
        <w:rPr>
          <w:rFonts w:ascii="Aptos Narrow" w:hAnsi="Aptos Narrow" w:cs="Liberation Serif"/>
          <w:b/>
          <w:sz w:val="21"/>
          <w:szCs w:val="21"/>
          <w:highlight w:val="yellow"/>
        </w:rPr>
        <w:t>)</w:t>
      </w:r>
      <w:r w:rsidRPr="00571ECA">
        <w:rPr>
          <w:rFonts w:ascii="Aptos Narrow" w:hAnsi="Aptos Narrow" w:cs="Liberation Serif"/>
          <w:b/>
          <w:sz w:val="21"/>
          <w:szCs w:val="21"/>
          <w:highlight w:val="yellow"/>
        </w:rPr>
        <w:t xml:space="preserve"> musí</w:t>
      </w:r>
      <w:r w:rsidR="008A78D3" w:rsidRPr="00571ECA">
        <w:rPr>
          <w:rFonts w:ascii="Aptos Narrow" w:hAnsi="Aptos Narrow" w:cs="Liberation Serif"/>
          <w:b/>
          <w:sz w:val="21"/>
          <w:szCs w:val="21"/>
          <w:highlight w:val="yellow"/>
        </w:rPr>
        <w:t>(</w:t>
      </w:r>
      <w:r w:rsidRPr="00571ECA">
        <w:rPr>
          <w:rFonts w:ascii="Aptos Narrow" w:hAnsi="Aptos Narrow" w:cs="Liberation Serif"/>
          <w:b/>
          <w:sz w:val="21"/>
          <w:szCs w:val="21"/>
          <w:highlight w:val="yellow"/>
        </w:rPr>
        <w:t>ia</w:t>
      </w:r>
      <w:r w:rsidR="008A78D3" w:rsidRPr="00571ECA">
        <w:rPr>
          <w:rFonts w:ascii="Aptos Narrow" w:hAnsi="Aptos Narrow" w:cs="Liberation Serif"/>
          <w:b/>
          <w:sz w:val="21"/>
          <w:szCs w:val="21"/>
          <w:highlight w:val="yellow"/>
        </w:rPr>
        <w:t>)</w:t>
      </w:r>
      <w:r w:rsidRPr="00571ECA">
        <w:rPr>
          <w:rFonts w:ascii="Aptos Narrow" w:hAnsi="Aptos Narrow" w:cs="Liberation Serif"/>
          <w:b/>
          <w:sz w:val="21"/>
          <w:szCs w:val="21"/>
          <w:highlight w:val="yellow"/>
        </w:rPr>
        <w:t xml:space="preserve"> byť </w:t>
      </w:r>
      <w:r w:rsidR="00870FB5" w:rsidRPr="00571ECA">
        <w:rPr>
          <w:rFonts w:ascii="Aptos Narrow" w:hAnsi="Aptos Narrow" w:cs="Liberation Serif"/>
          <w:b/>
          <w:sz w:val="21"/>
          <w:szCs w:val="21"/>
          <w:highlight w:val="yellow"/>
        </w:rPr>
        <w:t>úradne</w:t>
      </w:r>
      <w:r w:rsidRPr="00571ECA">
        <w:rPr>
          <w:rFonts w:ascii="Aptos Narrow" w:hAnsi="Aptos Narrow" w:cs="Liberation Serif"/>
          <w:b/>
          <w:sz w:val="21"/>
          <w:szCs w:val="21"/>
          <w:highlight w:val="yellow"/>
        </w:rPr>
        <w:t xml:space="preserve"> overené ! </w:t>
      </w:r>
      <w:r w:rsidRPr="00571ECA">
        <w:rPr>
          <w:rFonts w:ascii="Aptos Narrow" w:hAnsi="Aptos Narrow" w:cs="Liberation Serif"/>
          <w:sz w:val="21"/>
          <w:szCs w:val="21"/>
          <w:highlight w:val="yellow"/>
        </w:rPr>
        <w:t>V</w:t>
      </w:r>
      <w:r w:rsidR="005660A9" w:rsidRPr="00571ECA">
        <w:rPr>
          <w:rFonts w:ascii="Aptos Narrow" w:hAnsi="Aptos Narrow" w:cs="Liberation Serif"/>
          <w:sz w:val="21"/>
          <w:szCs w:val="21"/>
          <w:highlight w:val="yellow"/>
        </w:rPr>
        <w:t xml:space="preserve">OR a vyhlásenie </w:t>
      </w:r>
      <w:r w:rsidR="005660A9" w:rsidRPr="00571ECA">
        <w:rPr>
          <w:rFonts w:ascii="Aptos Narrow" w:hAnsi="Aptos Narrow" w:cs="Liberation Serif"/>
          <w:b/>
          <w:sz w:val="21"/>
          <w:szCs w:val="21"/>
          <w:highlight w:val="yellow"/>
        </w:rPr>
        <w:t>nesmie</w:t>
      </w:r>
      <w:r w:rsidR="008A78D3" w:rsidRPr="00571ECA">
        <w:rPr>
          <w:rFonts w:ascii="Aptos Narrow" w:hAnsi="Aptos Narrow" w:cs="Liberation Serif"/>
          <w:b/>
          <w:sz w:val="21"/>
          <w:szCs w:val="21"/>
          <w:highlight w:val="yellow"/>
        </w:rPr>
        <w:t xml:space="preserve"> byť v čase </w:t>
      </w:r>
      <w:r w:rsidR="00E30EE6" w:rsidRPr="00571ECA">
        <w:rPr>
          <w:rFonts w:ascii="Aptos Narrow" w:hAnsi="Aptos Narrow" w:cs="Liberation Serif"/>
          <w:b/>
          <w:sz w:val="21"/>
          <w:szCs w:val="21"/>
          <w:highlight w:val="yellow"/>
        </w:rPr>
        <w:t>doruče</w:t>
      </w:r>
      <w:r w:rsidR="008A78D3" w:rsidRPr="00571ECA">
        <w:rPr>
          <w:rFonts w:ascii="Aptos Narrow" w:hAnsi="Aptos Narrow" w:cs="Liberation Serif"/>
          <w:b/>
          <w:sz w:val="21"/>
          <w:szCs w:val="21"/>
          <w:highlight w:val="yellow"/>
        </w:rPr>
        <w:t>nia na SFZ</w:t>
      </w:r>
      <w:r w:rsidR="005660A9" w:rsidRPr="00571ECA">
        <w:rPr>
          <w:rFonts w:ascii="Aptos Narrow" w:hAnsi="Aptos Narrow" w:cs="Liberation Serif"/>
          <w:b/>
          <w:sz w:val="21"/>
          <w:szCs w:val="21"/>
          <w:highlight w:val="yellow"/>
        </w:rPr>
        <w:t xml:space="preserve"> staršie </w:t>
      </w:r>
      <w:r w:rsidRPr="00571ECA">
        <w:rPr>
          <w:rFonts w:ascii="Aptos Narrow" w:hAnsi="Aptos Narrow" w:cs="Liberation Serif"/>
          <w:b/>
          <w:sz w:val="21"/>
          <w:szCs w:val="21"/>
          <w:highlight w:val="yellow"/>
        </w:rPr>
        <w:t>ako 30 dní</w:t>
      </w:r>
      <w:r w:rsidR="005C33F6" w:rsidRPr="00571ECA">
        <w:rPr>
          <w:rFonts w:ascii="Aptos Narrow" w:hAnsi="Aptos Narrow" w:cs="Liberation Serif"/>
          <w:sz w:val="21"/>
          <w:szCs w:val="21"/>
          <w:highlight w:val="yellow"/>
        </w:rPr>
        <w:t>.</w:t>
      </w:r>
    </w:p>
    <w:p w14:paraId="1F2F8BDA" w14:textId="77777777" w:rsidR="00AF06C0" w:rsidRPr="009C74FD" w:rsidRDefault="006B21F2">
      <w:pPr>
        <w:widowControl w:val="0"/>
        <w:autoSpaceDE w:val="0"/>
        <w:autoSpaceDN w:val="0"/>
        <w:adjustRightInd w:val="0"/>
        <w:ind w:right="72"/>
        <w:jc w:val="both"/>
        <w:rPr>
          <w:rFonts w:ascii="Arial" w:hAnsi="Arial" w:cs="Arial"/>
          <w:sz w:val="12"/>
          <w:szCs w:val="12"/>
        </w:rPr>
      </w:pPr>
      <w:r w:rsidRPr="009C74FD"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</w:t>
      </w:r>
    </w:p>
    <w:p w14:paraId="7E14FEF0" w14:textId="77777777" w:rsidR="00AF06C0" w:rsidRPr="00093873" w:rsidRDefault="00AF06C0">
      <w:pPr>
        <w:widowControl w:val="0"/>
        <w:autoSpaceDE w:val="0"/>
        <w:autoSpaceDN w:val="0"/>
        <w:adjustRightInd w:val="0"/>
        <w:ind w:right="-18"/>
        <w:jc w:val="center"/>
        <w:rPr>
          <w:rFonts w:ascii="Arial Nova" w:hAnsi="Arial Nova"/>
          <w:sz w:val="22"/>
          <w:szCs w:val="22"/>
        </w:rPr>
      </w:pPr>
      <w:r w:rsidRPr="00093873">
        <w:rPr>
          <w:rFonts w:ascii="Arial Nova" w:hAnsi="Arial Nova" w:cs="Arial"/>
          <w:b/>
          <w:sz w:val="22"/>
          <w:szCs w:val="22"/>
        </w:rPr>
        <w:t>SFZ</w:t>
      </w:r>
      <w:r w:rsidRPr="00093873">
        <w:rPr>
          <w:rFonts w:ascii="Arial Nova" w:hAnsi="Arial Nova" w:cs="Arial"/>
          <w:b/>
          <w:sz w:val="22"/>
          <w:szCs w:val="22"/>
        </w:rPr>
        <w:tab/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      </w:t>
      </w:r>
      <w:r w:rsidR="005660A9" w:rsidRPr="00093873">
        <w:rPr>
          <w:rFonts w:ascii="Arial Nova" w:hAnsi="Arial Nova" w:cs="Arial"/>
          <w:b/>
          <w:sz w:val="22"/>
          <w:szCs w:val="22"/>
        </w:rPr>
        <w:t xml:space="preserve">      </w:t>
      </w:r>
      <w:r w:rsidR="005660A9" w:rsidRPr="00093873">
        <w:rPr>
          <w:rFonts w:ascii="Arial Nova" w:hAnsi="Arial Nova" w:cs="Arial"/>
          <w:b/>
          <w:sz w:val="22"/>
          <w:szCs w:val="22"/>
        </w:rPr>
        <w:tab/>
        <w:t xml:space="preserve">     TLAČIVÁ LICENČNÉHO KONANIA</w:t>
      </w:r>
      <w:r w:rsidRPr="00093873">
        <w:rPr>
          <w:rFonts w:ascii="Arial Nova" w:hAnsi="Arial Nova" w:cs="Arial"/>
          <w:b/>
          <w:sz w:val="22"/>
          <w:szCs w:val="22"/>
        </w:rPr>
        <w:tab/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      </w:t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</w:t>
      </w:r>
      <w:r w:rsidR="00093873">
        <w:rPr>
          <w:rFonts w:ascii="Arial Nova" w:hAnsi="Arial Nova" w:cs="Arial"/>
          <w:b/>
          <w:sz w:val="22"/>
          <w:szCs w:val="22"/>
        </w:rPr>
        <w:t>s</w:t>
      </w:r>
      <w:r w:rsidRPr="00093873">
        <w:rPr>
          <w:rFonts w:ascii="Arial Nova" w:hAnsi="Arial Nova" w:cs="Arial"/>
          <w:b/>
          <w:sz w:val="22"/>
          <w:szCs w:val="22"/>
        </w:rPr>
        <w:t>trana 1/1</w:t>
      </w:r>
      <w:bookmarkEnd w:id="0"/>
    </w:p>
    <w:sectPr w:rsidR="00AF06C0" w:rsidRPr="00093873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AE030" w14:textId="77777777" w:rsidR="00044B1F" w:rsidRDefault="00044B1F">
      <w:r>
        <w:separator/>
      </w:r>
    </w:p>
  </w:endnote>
  <w:endnote w:type="continuationSeparator" w:id="0">
    <w:p w14:paraId="7CA6AE96" w14:textId="77777777" w:rsidR="00044B1F" w:rsidRDefault="0004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8C9BB" w14:textId="77777777" w:rsidR="00044B1F" w:rsidRDefault="00044B1F">
      <w:r>
        <w:separator/>
      </w:r>
    </w:p>
  </w:footnote>
  <w:footnote w:type="continuationSeparator" w:id="0">
    <w:p w14:paraId="5854281A" w14:textId="77777777" w:rsidR="00044B1F" w:rsidRDefault="0004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DA8"/>
    <w:multiLevelType w:val="hybridMultilevel"/>
    <w:tmpl w:val="405C8A26"/>
    <w:lvl w:ilvl="0" w:tplc="70480E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  <w:iCs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90311DB"/>
    <w:multiLevelType w:val="hybridMultilevel"/>
    <w:tmpl w:val="507ACD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204E"/>
    <w:multiLevelType w:val="hybridMultilevel"/>
    <w:tmpl w:val="A720E7F0"/>
    <w:lvl w:ilvl="0" w:tplc="691E2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063050">
    <w:abstractNumId w:val="0"/>
  </w:num>
  <w:num w:numId="2" w16cid:durableId="1523667631">
    <w:abstractNumId w:val="2"/>
  </w:num>
  <w:num w:numId="3" w16cid:durableId="136953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1xs8YhzD1c+0jblLgkBk9NG9dHUHp+7gvIv/U/+aX6uXZcYd7RrrNIIu22/5W6Cksd9BKHu8nG+OW/kIDF9kA==" w:salt="gjz7ciBns+NJ4SmCMNgmQ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1B"/>
    <w:rsid w:val="00004C6A"/>
    <w:rsid w:val="00044B1F"/>
    <w:rsid w:val="00063AF7"/>
    <w:rsid w:val="00093873"/>
    <w:rsid w:val="00093957"/>
    <w:rsid w:val="000A2C3D"/>
    <w:rsid w:val="000A7BF9"/>
    <w:rsid w:val="000D77C1"/>
    <w:rsid w:val="001101F8"/>
    <w:rsid w:val="001155FD"/>
    <w:rsid w:val="00116167"/>
    <w:rsid w:val="00145A54"/>
    <w:rsid w:val="001C2DCE"/>
    <w:rsid w:val="001E0B40"/>
    <w:rsid w:val="001F47C7"/>
    <w:rsid w:val="00221F97"/>
    <w:rsid w:val="00267F04"/>
    <w:rsid w:val="002A0527"/>
    <w:rsid w:val="00320C77"/>
    <w:rsid w:val="00360E46"/>
    <w:rsid w:val="00361F8D"/>
    <w:rsid w:val="003718A4"/>
    <w:rsid w:val="00377DE7"/>
    <w:rsid w:val="00387E10"/>
    <w:rsid w:val="003A7348"/>
    <w:rsid w:val="003F4D60"/>
    <w:rsid w:val="003F7CC4"/>
    <w:rsid w:val="00436415"/>
    <w:rsid w:val="004419A2"/>
    <w:rsid w:val="00456CE7"/>
    <w:rsid w:val="004D21F1"/>
    <w:rsid w:val="00502BAD"/>
    <w:rsid w:val="00511E36"/>
    <w:rsid w:val="00516E1B"/>
    <w:rsid w:val="005342C7"/>
    <w:rsid w:val="00565825"/>
    <w:rsid w:val="005660A9"/>
    <w:rsid w:val="00571ECA"/>
    <w:rsid w:val="00576250"/>
    <w:rsid w:val="00583C4E"/>
    <w:rsid w:val="00597F0A"/>
    <w:rsid w:val="005C33F6"/>
    <w:rsid w:val="005E2876"/>
    <w:rsid w:val="00657C0A"/>
    <w:rsid w:val="00694D4C"/>
    <w:rsid w:val="006B21F2"/>
    <w:rsid w:val="006C6EB4"/>
    <w:rsid w:val="00715DCC"/>
    <w:rsid w:val="00757680"/>
    <w:rsid w:val="008332AF"/>
    <w:rsid w:val="0084415C"/>
    <w:rsid w:val="00856CFD"/>
    <w:rsid w:val="00870FB5"/>
    <w:rsid w:val="008A78D3"/>
    <w:rsid w:val="008C3027"/>
    <w:rsid w:val="008D7FB2"/>
    <w:rsid w:val="008E41E9"/>
    <w:rsid w:val="00917269"/>
    <w:rsid w:val="009345F3"/>
    <w:rsid w:val="00966700"/>
    <w:rsid w:val="00997A4E"/>
    <w:rsid w:val="009C74FD"/>
    <w:rsid w:val="009D4DF1"/>
    <w:rsid w:val="009F371B"/>
    <w:rsid w:val="00A24AC5"/>
    <w:rsid w:val="00A37629"/>
    <w:rsid w:val="00A606E3"/>
    <w:rsid w:val="00A64007"/>
    <w:rsid w:val="00AA045F"/>
    <w:rsid w:val="00AB149B"/>
    <w:rsid w:val="00AB736A"/>
    <w:rsid w:val="00AE5D3E"/>
    <w:rsid w:val="00AF06C0"/>
    <w:rsid w:val="00B71835"/>
    <w:rsid w:val="00B818AC"/>
    <w:rsid w:val="00B94777"/>
    <w:rsid w:val="00BC2410"/>
    <w:rsid w:val="00BE0AA3"/>
    <w:rsid w:val="00C277C6"/>
    <w:rsid w:val="00C535B6"/>
    <w:rsid w:val="00C67A2C"/>
    <w:rsid w:val="00C961C9"/>
    <w:rsid w:val="00C97F06"/>
    <w:rsid w:val="00D0035B"/>
    <w:rsid w:val="00D02510"/>
    <w:rsid w:val="00D51053"/>
    <w:rsid w:val="00D90353"/>
    <w:rsid w:val="00D903A5"/>
    <w:rsid w:val="00DB2C4F"/>
    <w:rsid w:val="00E30EE6"/>
    <w:rsid w:val="00E334B6"/>
    <w:rsid w:val="00E60E3A"/>
    <w:rsid w:val="00EC5C21"/>
    <w:rsid w:val="00EF0AC3"/>
    <w:rsid w:val="00F03AC6"/>
    <w:rsid w:val="00F07BB6"/>
    <w:rsid w:val="00F114EB"/>
    <w:rsid w:val="00F2783F"/>
    <w:rsid w:val="00FD1A15"/>
    <w:rsid w:val="00FE19EA"/>
    <w:rsid w:val="00FE3246"/>
    <w:rsid w:val="00FE72D4"/>
    <w:rsid w:val="00FE7F7B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A08AE"/>
  <w15:chartTrackingRefBased/>
  <w15:docId w15:val="{F4B2C4C4-76CE-4B4C-BD91-3430D2BE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7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E7F7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5762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2908</Characters>
  <Application>Microsoft Office Word</Application>
  <DocSecurity>8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dc:description/>
  <cp:lastModifiedBy>Milan Vojtek</cp:lastModifiedBy>
  <cp:revision>15</cp:revision>
  <cp:lastPrinted>2020-10-06T09:00:00Z</cp:lastPrinted>
  <dcterms:created xsi:type="dcterms:W3CDTF">2023-10-05T08:02:00Z</dcterms:created>
  <dcterms:modified xsi:type="dcterms:W3CDTF">2024-11-26T13:25:00Z</dcterms:modified>
</cp:coreProperties>
</file>