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943"/>
        <w:gridCol w:w="2160"/>
      </w:tblGrid>
      <w:tr w:rsidR="00B95605" w:rsidRPr="00B95605" w14:paraId="1D0A4B3D" w14:textId="77777777" w:rsidTr="00904D8E">
        <w:trPr>
          <w:trHeight w:val="141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3BB21C" w14:textId="6E9192CE" w:rsidR="00B95605" w:rsidRPr="00B95605" w:rsidRDefault="00B53E68" w:rsidP="00B9560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  <w:bookmarkStart w:id="0" w:name="_Hlk527986655"/>
            <w:r w:rsidRPr="002E471D">
              <w:rPr>
                <w:rFonts w:ascii="Tahoma" w:hAnsi="Tahoma" w:cs="Tahoma"/>
                <w:bCs/>
                <w:noProof/>
                <w:color w:val="000080"/>
                <w:sz w:val="10"/>
                <w:szCs w:val="10"/>
              </w:rPr>
              <w:drawing>
                <wp:inline distT="0" distB="0" distL="0" distR="0" wp14:anchorId="2FA0B5D3" wp14:editId="17C7FF15">
                  <wp:extent cx="845185" cy="793750"/>
                  <wp:effectExtent l="0" t="0" r="0" b="0"/>
                  <wp:docPr id="6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3" w:type="dxa"/>
            <w:tcBorders>
              <w:top w:val="single" w:sz="12" w:space="0" w:color="auto"/>
              <w:bottom w:val="single" w:sz="12" w:space="0" w:color="auto"/>
            </w:tcBorders>
          </w:tcPr>
          <w:p w14:paraId="5C2CAA2C" w14:textId="77777777" w:rsidR="00B95605" w:rsidRPr="00CA6A9C" w:rsidRDefault="00B95605" w:rsidP="00B9560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4"/>
                <w:szCs w:val="4"/>
              </w:rPr>
            </w:pPr>
          </w:p>
          <w:p w14:paraId="38893732" w14:textId="77777777" w:rsidR="00B95605" w:rsidRPr="00B53E68" w:rsidRDefault="00B95605" w:rsidP="00B9560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3E68">
              <w:rPr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KLUBOVÝ LICENČNÝ SYSTÉM SFZ</w:t>
            </w:r>
          </w:p>
          <w:p w14:paraId="03175182" w14:textId="7DA968CE" w:rsidR="00B95605" w:rsidRPr="00B95605" w:rsidRDefault="00B95605" w:rsidP="00B9560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20"/>
                <w:szCs w:val="20"/>
              </w:rPr>
            </w:pPr>
            <w:r w:rsidRPr="00B95605">
              <w:rPr>
                <w:b/>
                <w:bCs/>
                <w:sz w:val="20"/>
                <w:szCs w:val="20"/>
              </w:rPr>
              <w:t xml:space="preserve">Licenčné konanie </w:t>
            </w:r>
            <w:r w:rsidR="00E94937">
              <w:rPr>
                <w:b/>
                <w:bCs/>
                <w:sz w:val="20"/>
                <w:szCs w:val="20"/>
              </w:rPr>
              <w:t>–</w:t>
            </w:r>
            <w:r w:rsidR="00B2044F">
              <w:rPr>
                <w:b/>
                <w:bCs/>
                <w:sz w:val="20"/>
                <w:szCs w:val="20"/>
              </w:rPr>
              <w:t xml:space="preserve"> finančné </w:t>
            </w:r>
            <w:r w:rsidR="00955363">
              <w:rPr>
                <w:b/>
                <w:bCs/>
                <w:sz w:val="20"/>
                <w:szCs w:val="20"/>
              </w:rPr>
              <w:t xml:space="preserve">licenčné </w:t>
            </w:r>
            <w:r w:rsidR="00B2044F">
              <w:rPr>
                <w:b/>
                <w:bCs/>
                <w:sz w:val="20"/>
                <w:szCs w:val="20"/>
              </w:rPr>
              <w:t xml:space="preserve">kritériá, verzia </w:t>
            </w:r>
            <w:r w:rsidR="00291D8A">
              <w:rPr>
                <w:b/>
                <w:bCs/>
                <w:sz w:val="20"/>
                <w:szCs w:val="20"/>
              </w:rPr>
              <w:t>2</w:t>
            </w:r>
            <w:r w:rsidR="00FE1272">
              <w:rPr>
                <w:b/>
                <w:bCs/>
                <w:sz w:val="20"/>
                <w:szCs w:val="20"/>
              </w:rPr>
              <w:t>5</w:t>
            </w:r>
            <w:r w:rsidR="00993A4D">
              <w:rPr>
                <w:b/>
                <w:bCs/>
                <w:sz w:val="20"/>
                <w:szCs w:val="20"/>
              </w:rPr>
              <w:t>-</w:t>
            </w:r>
            <w:r w:rsidR="00CF032E">
              <w:rPr>
                <w:b/>
                <w:bCs/>
                <w:sz w:val="20"/>
                <w:szCs w:val="20"/>
              </w:rPr>
              <w:t>1</w:t>
            </w:r>
            <w:r w:rsidR="004C471D">
              <w:rPr>
                <w:b/>
                <w:bCs/>
                <w:sz w:val="20"/>
                <w:szCs w:val="20"/>
              </w:rPr>
              <w:t>1</w:t>
            </w:r>
          </w:p>
          <w:p w14:paraId="309EA19F" w14:textId="77777777" w:rsidR="00B95605" w:rsidRPr="00B95605" w:rsidRDefault="00B95605" w:rsidP="00B956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"/>
                <w:szCs w:val="2"/>
              </w:rPr>
            </w:pPr>
          </w:p>
          <w:p w14:paraId="50AB2FD9" w14:textId="77777777" w:rsidR="00B95605" w:rsidRPr="003269A4" w:rsidRDefault="00B95605" w:rsidP="00B9560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4"/>
                <w:szCs w:val="24"/>
              </w:rPr>
            </w:pPr>
            <w:r w:rsidRPr="003269A4">
              <w:rPr>
                <w:b/>
                <w:sz w:val="24"/>
                <w:szCs w:val="24"/>
              </w:rPr>
              <w:t>Vyhlásenie žiadateľa o</w:t>
            </w:r>
            <w:r w:rsidR="0024436B">
              <w:rPr>
                <w:b/>
                <w:sz w:val="24"/>
                <w:szCs w:val="24"/>
              </w:rPr>
              <w:t> </w:t>
            </w:r>
            <w:r w:rsidRPr="003269A4">
              <w:rPr>
                <w:b/>
                <w:sz w:val="24"/>
                <w:szCs w:val="24"/>
              </w:rPr>
              <w:t>licenciu</w:t>
            </w:r>
            <w:r w:rsidR="0024436B">
              <w:rPr>
                <w:b/>
                <w:sz w:val="24"/>
                <w:szCs w:val="24"/>
              </w:rPr>
              <w:t xml:space="preserve"> k</w:t>
            </w:r>
            <w:r w:rsidR="00623E1B" w:rsidRPr="003269A4">
              <w:rPr>
                <w:b/>
                <w:sz w:val="24"/>
                <w:szCs w:val="24"/>
              </w:rPr>
              <w:t> </w:t>
            </w:r>
            <w:r w:rsidRPr="003269A4">
              <w:rPr>
                <w:b/>
                <w:sz w:val="24"/>
                <w:szCs w:val="24"/>
              </w:rPr>
              <w:t>vymedzen</w:t>
            </w:r>
            <w:r w:rsidR="0024436B">
              <w:rPr>
                <w:b/>
                <w:sz w:val="24"/>
                <w:szCs w:val="24"/>
              </w:rPr>
              <w:t>iu</w:t>
            </w:r>
            <w:r w:rsidRPr="003269A4">
              <w:rPr>
                <w:b/>
                <w:sz w:val="24"/>
                <w:szCs w:val="24"/>
              </w:rPr>
              <w:t xml:space="preserve"> jeho </w:t>
            </w:r>
            <w:r w:rsidR="00623E1B" w:rsidRPr="003269A4">
              <w:rPr>
                <w:b/>
                <w:sz w:val="24"/>
                <w:szCs w:val="24"/>
              </w:rPr>
              <w:t>reportovacieho celku (finančného perimetra)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77591" w14:textId="77777777" w:rsidR="00B95605" w:rsidRPr="00B95605" w:rsidRDefault="00B95605" w:rsidP="00B95605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14:paraId="00461E6F" w14:textId="3A86217E" w:rsidR="00B95605" w:rsidRPr="00B95605" w:rsidRDefault="00B95605" w:rsidP="00B95605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 </w:t>
            </w:r>
            <w:r w:rsidR="00B53E68">
              <w:rPr>
                <w:noProof/>
              </w:rPr>
              <w:drawing>
                <wp:inline distT="0" distB="0" distL="0" distR="0" wp14:anchorId="19C7BE03" wp14:editId="494A17F6">
                  <wp:extent cx="1264285" cy="659765"/>
                  <wp:effectExtent l="0" t="0" r="0" b="0"/>
                  <wp:docPr id="2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EF51E82" w14:textId="77777777" w:rsidR="00B95605" w:rsidRPr="00B2044F" w:rsidRDefault="00B95605">
      <w:pPr>
        <w:rPr>
          <w:sz w:val="12"/>
          <w:szCs w:val="12"/>
        </w:rPr>
      </w:pPr>
    </w:p>
    <w:p w14:paraId="0CA01DB2" w14:textId="0D163F0A" w:rsidR="00B95605" w:rsidRPr="00CF2977" w:rsidRDefault="00B95605">
      <w:pPr>
        <w:autoSpaceDE w:val="0"/>
        <w:autoSpaceDN w:val="0"/>
        <w:adjustRightInd w:val="0"/>
        <w:ind w:right="98"/>
        <w:rPr>
          <w:rFonts w:ascii="Arial" w:hAnsi="Arial" w:cs="Arial"/>
          <w:sz w:val="24"/>
          <w:szCs w:val="24"/>
        </w:rPr>
      </w:pPr>
      <w:r w:rsidRPr="00CF2977">
        <w:rPr>
          <w:rFonts w:ascii="Arial" w:hAnsi="Arial" w:cs="Arial"/>
          <w:sz w:val="24"/>
          <w:szCs w:val="24"/>
        </w:rPr>
        <w:t>V</w:t>
      </w:r>
      <w:r w:rsidR="00F20A20">
        <w:rPr>
          <w:rFonts w:ascii="Arial" w:hAnsi="Arial" w:cs="Arial"/>
          <w:sz w:val="24"/>
          <w:szCs w:val="24"/>
        </w:rPr>
        <w:t> </w:t>
      </w:r>
      <w:permStart w:id="1671580065" w:edGrp="everyone"/>
      <w:r w:rsidR="00B2044F">
        <w:rPr>
          <w:rFonts w:ascii="Arial" w:hAnsi="Arial" w:cs="Arial"/>
          <w:sz w:val="24"/>
          <w:szCs w:val="24"/>
        </w:rPr>
        <w:t xml:space="preserve"> </w:t>
      </w:r>
      <w:permEnd w:id="1671580065"/>
      <w:r w:rsidR="00D96114" w:rsidRPr="00CF2977">
        <w:rPr>
          <w:rFonts w:ascii="Arial" w:hAnsi="Arial" w:cs="Arial"/>
          <w:sz w:val="24"/>
          <w:szCs w:val="24"/>
        </w:rPr>
        <w:t xml:space="preserve">, </w:t>
      </w:r>
      <w:r w:rsidRPr="00CF2977">
        <w:rPr>
          <w:rFonts w:ascii="Arial" w:hAnsi="Arial" w:cs="Arial"/>
          <w:sz w:val="24"/>
          <w:szCs w:val="24"/>
        </w:rPr>
        <w:t xml:space="preserve">dňa </w:t>
      </w:r>
      <w:permStart w:id="1964840263" w:edGrp="everyone"/>
      <w:r w:rsidR="00B2044F">
        <w:rPr>
          <w:rFonts w:ascii="Arial" w:hAnsi="Arial" w:cs="Arial"/>
          <w:sz w:val="24"/>
          <w:szCs w:val="24"/>
        </w:rPr>
        <w:t xml:space="preserve"> </w:t>
      </w:r>
      <w:permEnd w:id="1964840263"/>
    </w:p>
    <w:p w14:paraId="759FFF8A" w14:textId="77777777" w:rsidR="00B95605" w:rsidRDefault="00B95605">
      <w:pPr>
        <w:autoSpaceDE w:val="0"/>
        <w:autoSpaceDN w:val="0"/>
        <w:adjustRightInd w:val="0"/>
        <w:ind w:right="98"/>
        <w:jc w:val="both"/>
        <w:rPr>
          <w:rFonts w:ascii="Arial" w:hAnsi="Arial" w:cs="Arial"/>
          <w:bCs/>
          <w:sz w:val="23"/>
          <w:szCs w:val="23"/>
        </w:rPr>
      </w:pPr>
    </w:p>
    <w:p w14:paraId="161B5516" w14:textId="77777777" w:rsidR="00B95605" w:rsidRPr="00B2044F" w:rsidRDefault="00B95605">
      <w:pPr>
        <w:autoSpaceDE w:val="0"/>
        <w:autoSpaceDN w:val="0"/>
        <w:adjustRightInd w:val="0"/>
        <w:ind w:right="-360"/>
        <w:jc w:val="both"/>
        <w:rPr>
          <w:rFonts w:ascii="Arial" w:hAnsi="Arial" w:cs="Arial"/>
          <w:b/>
          <w:bCs/>
          <w:sz w:val="12"/>
          <w:szCs w:val="12"/>
        </w:rPr>
      </w:pPr>
      <w:r w:rsidRPr="00225E62">
        <w:rPr>
          <w:rFonts w:ascii="Arial" w:hAnsi="Arial" w:cs="Arial"/>
          <w:bCs/>
          <w:sz w:val="24"/>
          <w:szCs w:val="24"/>
        </w:rPr>
        <w:t xml:space="preserve">Žiadateľ o </w:t>
      </w:r>
      <w:r w:rsidRPr="00DF07C8">
        <w:rPr>
          <w:rFonts w:ascii="Arial" w:hAnsi="Arial" w:cs="Arial"/>
          <w:bCs/>
          <w:sz w:val="24"/>
          <w:szCs w:val="24"/>
        </w:rPr>
        <w:t xml:space="preserve">udelenie licencie </w:t>
      </w:r>
      <w:permStart w:id="1114515032" w:edGrp="everyone"/>
      <w:r w:rsidR="00291D8A">
        <w:rPr>
          <w:rFonts w:ascii="Arial" w:hAnsi="Arial" w:cs="Arial"/>
          <w:bCs/>
          <w:sz w:val="24"/>
          <w:szCs w:val="24"/>
        </w:rPr>
        <w:t xml:space="preserve"> </w:t>
      </w:r>
      <w:r w:rsidR="00B2044F" w:rsidRPr="00DC1CAD">
        <w:rPr>
          <w:rFonts w:ascii="Arial" w:hAnsi="Arial" w:cs="Arial"/>
          <w:bCs/>
          <w:sz w:val="24"/>
          <w:szCs w:val="24"/>
        </w:rPr>
        <w:t>úplný názov klubu</w:t>
      </w:r>
      <w:r w:rsidR="00291D8A">
        <w:rPr>
          <w:rFonts w:ascii="Arial" w:hAnsi="Arial" w:cs="Arial"/>
          <w:bCs/>
          <w:sz w:val="24"/>
          <w:szCs w:val="24"/>
        </w:rPr>
        <w:t xml:space="preserve"> </w:t>
      </w:r>
      <w:permEnd w:id="1114515032"/>
    </w:p>
    <w:p w14:paraId="319BDB86" w14:textId="77777777" w:rsidR="00B95605" w:rsidRPr="00225E62" w:rsidRDefault="00B95605">
      <w:pPr>
        <w:autoSpaceDE w:val="0"/>
        <w:autoSpaceDN w:val="0"/>
        <w:adjustRightInd w:val="0"/>
        <w:ind w:right="98"/>
        <w:jc w:val="both"/>
        <w:rPr>
          <w:rFonts w:ascii="Arial" w:hAnsi="Arial" w:cs="Arial"/>
          <w:bCs/>
          <w:sz w:val="20"/>
          <w:szCs w:val="20"/>
        </w:rPr>
      </w:pPr>
    </w:p>
    <w:p w14:paraId="434175CD" w14:textId="0A83E51A" w:rsidR="00B95605" w:rsidRPr="00B2044F" w:rsidRDefault="00B95605" w:rsidP="004557F6">
      <w:pPr>
        <w:autoSpaceDE w:val="0"/>
        <w:autoSpaceDN w:val="0"/>
        <w:adjustRightInd w:val="0"/>
        <w:spacing w:line="276" w:lineRule="auto"/>
        <w:ind w:right="-360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r w:rsidRPr="00B2044F">
        <w:rPr>
          <w:rFonts w:ascii="Arial" w:hAnsi="Arial" w:cs="Arial"/>
          <w:bCs/>
          <w:iCs/>
          <w:color w:val="auto"/>
          <w:sz w:val="24"/>
          <w:szCs w:val="24"/>
        </w:rPr>
        <w:t xml:space="preserve">V súvislosti s požiadavkami finančných </w:t>
      </w:r>
      <w:r w:rsidR="00993A4D">
        <w:rPr>
          <w:rFonts w:ascii="Arial" w:hAnsi="Arial" w:cs="Arial"/>
          <w:bCs/>
          <w:iCs/>
          <w:color w:val="auto"/>
          <w:sz w:val="24"/>
          <w:szCs w:val="24"/>
        </w:rPr>
        <w:t xml:space="preserve">licenčných </w:t>
      </w:r>
      <w:r w:rsidRPr="00B2044F">
        <w:rPr>
          <w:rFonts w:ascii="Arial" w:hAnsi="Arial" w:cs="Arial"/>
          <w:bCs/>
          <w:iCs/>
          <w:color w:val="auto"/>
          <w:sz w:val="24"/>
          <w:szCs w:val="24"/>
        </w:rPr>
        <w:t>kritérií Smernice klubového licenčného systému SFZ, vydanie 20</w:t>
      </w:r>
      <w:r w:rsidR="00993A4D">
        <w:rPr>
          <w:rFonts w:ascii="Arial" w:hAnsi="Arial" w:cs="Arial"/>
          <w:bCs/>
          <w:iCs/>
          <w:color w:val="auto"/>
          <w:sz w:val="24"/>
          <w:szCs w:val="24"/>
        </w:rPr>
        <w:t>2</w:t>
      </w:r>
      <w:r w:rsidR="00FE1272">
        <w:rPr>
          <w:rFonts w:ascii="Arial" w:hAnsi="Arial" w:cs="Arial"/>
          <w:bCs/>
          <w:iCs/>
          <w:color w:val="auto"/>
          <w:sz w:val="24"/>
          <w:szCs w:val="24"/>
        </w:rPr>
        <w:t>5</w:t>
      </w:r>
      <w:r w:rsidR="004557F6">
        <w:rPr>
          <w:rFonts w:ascii="Arial" w:hAnsi="Arial" w:cs="Arial"/>
          <w:bCs/>
          <w:iCs/>
          <w:color w:val="auto"/>
          <w:sz w:val="24"/>
          <w:szCs w:val="24"/>
        </w:rPr>
        <w:t xml:space="preserve"> (ďalej len smernica),</w:t>
      </w:r>
      <w:r w:rsidRPr="00B2044F">
        <w:rPr>
          <w:rFonts w:ascii="Arial" w:hAnsi="Arial" w:cs="Arial"/>
          <w:bCs/>
          <w:iCs/>
          <w:color w:val="auto"/>
          <w:sz w:val="24"/>
          <w:szCs w:val="24"/>
        </w:rPr>
        <w:t xml:space="preserve"> článok </w:t>
      </w:r>
      <w:r w:rsidR="00993A4D">
        <w:rPr>
          <w:rFonts w:ascii="Arial" w:hAnsi="Arial" w:cs="Arial"/>
          <w:bCs/>
          <w:iCs/>
          <w:color w:val="auto"/>
          <w:sz w:val="24"/>
          <w:szCs w:val="24"/>
        </w:rPr>
        <w:t>7</w:t>
      </w:r>
      <w:r w:rsidR="00CA6A9C">
        <w:rPr>
          <w:rFonts w:ascii="Arial" w:hAnsi="Arial" w:cs="Arial"/>
          <w:bCs/>
          <w:iCs/>
          <w:color w:val="auto"/>
          <w:sz w:val="24"/>
          <w:szCs w:val="24"/>
        </w:rPr>
        <w:t>1</w:t>
      </w:r>
      <w:r w:rsidRPr="00B2044F">
        <w:rPr>
          <w:rFonts w:ascii="Arial" w:hAnsi="Arial" w:cs="Arial"/>
          <w:bCs/>
          <w:iCs/>
          <w:color w:val="auto"/>
          <w:sz w:val="24"/>
          <w:szCs w:val="24"/>
        </w:rPr>
        <w:t xml:space="preserve">, </w:t>
      </w:r>
      <w:r w:rsidR="00AC15F5">
        <w:rPr>
          <w:rFonts w:ascii="Arial" w:hAnsi="Arial" w:cs="Arial"/>
          <w:bCs/>
          <w:iCs/>
          <w:color w:val="auto"/>
          <w:sz w:val="24"/>
          <w:szCs w:val="24"/>
        </w:rPr>
        <w:t>ods</w:t>
      </w:r>
      <w:r w:rsidR="004557F6">
        <w:rPr>
          <w:rFonts w:ascii="Arial" w:hAnsi="Arial" w:cs="Arial"/>
          <w:bCs/>
          <w:iCs/>
          <w:color w:val="auto"/>
          <w:sz w:val="24"/>
          <w:szCs w:val="24"/>
        </w:rPr>
        <w:t>.</w:t>
      </w:r>
      <w:r w:rsidRPr="00B2044F">
        <w:rPr>
          <w:rFonts w:ascii="Arial" w:hAnsi="Arial" w:cs="Arial"/>
          <w:bCs/>
          <w:iCs/>
          <w:color w:val="auto"/>
          <w:sz w:val="24"/>
          <w:szCs w:val="24"/>
        </w:rPr>
        <w:t xml:space="preserve"> 3</w:t>
      </w:r>
      <w:r w:rsidR="00BF062F">
        <w:rPr>
          <w:rFonts w:ascii="Arial" w:hAnsi="Arial" w:cs="Arial"/>
          <w:bCs/>
          <w:iCs/>
          <w:color w:val="auto"/>
          <w:sz w:val="24"/>
          <w:szCs w:val="24"/>
        </w:rPr>
        <w:t>,</w:t>
      </w:r>
      <w:r w:rsidRPr="00B2044F">
        <w:rPr>
          <w:rFonts w:ascii="Arial" w:hAnsi="Arial" w:cs="Arial"/>
          <w:bCs/>
          <w:iCs/>
          <w:color w:val="auto"/>
          <w:sz w:val="24"/>
          <w:szCs w:val="24"/>
        </w:rPr>
        <w:t> 4</w:t>
      </w:r>
      <w:r w:rsidR="00BF062F">
        <w:rPr>
          <w:rFonts w:ascii="Arial" w:hAnsi="Arial" w:cs="Arial"/>
          <w:bCs/>
          <w:iCs/>
          <w:color w:val="auto"/>
          <w:sz w:val="24"/>
          <w:szCs w:val="24"/>
        </w:rPr>
        <w:t xml:space="preserve"> a</w:t>
      </w:r>
      <w:r w:rsidR="004557F6">
        <w:rPr>
          <w:rFonts w:ascii="Arial" w:hAnsi="Arial" w:cs="Arial"/>
          <w:bCs/>
          <w:iCs/>
          <w:color w:val="auto"/>
          <w:sz w:val="24"/>
          <w:szCs w:val="24"/>
        </w:rPr>
        <w:t> </w:t>
      </w:r>
      <w:r w:rsidR="00BF062F">
        <w:rPr>
          <w:rFonts w:ascii="Arial" w:hAnsi="Arial" w:cs="Arial"/>
          <w:bCs/>
          <w:iCs/>
          <w:color w:val="auto"/>
          <w:sz w:val="24"/>
          <w:szCs w:val="24"/>
        </w:rPr>
        <w:t>5</w:t>
      </w:r>
      <w:r w:rsidR="004557F6">
        <w:rPr>
          <w:rFonts w:ascii="Arial" w:hAnsi="Arial" w:cs="Arial"/>
          <w:bCs/>
          <w:iCs/>
          <w:color w:val="auto"/>
          <w:sz w:val="24"/>
          <w:szCs w:val="24"/>
        </w:rPr>
        <w:t>,</w:t>
      </w:r>
      <w:r w:rsidR="00CA6A9C">
        <w:rPr>
          <w:rFonts w:ascii="Arial" w:hAnsi="Arial" w:cs="Arial"/>
          <w:bCs/>
          <w:iCs/>
          <w:color w:val="auto"/>
          <w:sz w:val="24"/>
          <w:szCs w:val="24"/>
        </w:rPr>
        <w:t xml:space="preserve"> </w:t>
      </w:r>
      <w:r w:rsidRPr="00B2044F">
        <w:rPr>
          <w:rFonts w:ascii="Arial" w:hAnsi="Arial" w:cs="Arial"/>
          <w:bCs/>
          <w:iCs/>
          <w:color w:val="auto"/>
          <w:sz w:val="24"/>
          <w:szCs w:val="24"/>
        </w:rPr>
        <w:t>týmto vyhlasujeme, že:</w:t>
      </w:r>
    </w:p>
    <w:p w14:paraId="4151164F" w14:textId="77777777" w:rsidR="00B95605" w:rsidRPr="004557F6" w:rsidRDefault="00B95605">
      <w:pPr>
        <w:autoSpaceDE w:val="0"/>
        <w:autoSpaceDN w:val="0"/>
        <w:adjustRightInd w:val="0"/>
        <w:ind w:right="-360"/>
        <w:jc w:val="both"/>
        <w:rPr>
          <w:rFonts w:ascii="Arial" w:hAnsi="Arial" w:cs="Arial"/>
          <w:color w:val="auto"/>
          <w:sz w:val="10"/>
          <w:szCs w:val="10"/>
        </w:rPr>
      </w:pPr>
    </w:p>
    <w:p w14:paraId="5ED1B08F" w14:textId="624ECADD" w:rsidR="00B95605" w:rsidRDefault="00B95605">
      <w:pPr>
        <w:widowControl w:val="0"/>
        <w:numPr>
          <w:ilvl w:val="0"/>
          <w:numId w:val="3"/>
        </w:numPr>
        <w:tabs>
          <w:tab w:val="clear" w:pos="677"/>
          <w:tab w:val="num" w:pos="360"/>
          <w:tab w:val="left" w:pos="1980"/>
        </w:tabs>
        <w:suppressAutoHyphens/>
        <w:spacing w:after="60"/>
        <w:ind w:left="360" w:right="-361"/>
        <w:jc w:val="both"/>
        <w:rPr>
          <w:rFonts w:ascii="Arial" w:hAnsi="Arial" w:cs="Arial"/>
          <w:bCs/>
          <w:i/>
          <w:color w:val="auto"/>
          <w:sz w:val="6"/>
          <w:szCs w:val="6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Všetky </w:t>
      </w:r>
      <w:r w:rsidR="00993A4D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futbalové 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činnosti, uvedené </w:t>
      </w:r>
      <w:r w:rsidR="00BF062F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v </w:t>
      </w:r>
      <w:r w:rsidR="00E94937">
        <w:rPr>
          <w:rFonts w:ascii="Arial" w:hAnsi="Arial" w:cs="Arial"/>
          <w:color w:val="auto"/>
          <w:sz w:val="24"/>
          <w:szCs w:val="24"/>
          <w:shd w:val="clear" w:color="auto" w:fill="FFFFFF"/>
        </w:rPr>
        <w:t>čl. 7</w:t>
      </w:r>
      <w:r w:rsidR="00CA6A9C">
        <w:rPr>
          <w:rFonts w:ascii="Arial" w:hAnsi="Arial" w:cs="Arial"/>
          <w:color w:val="auto"/>
          <w:sz w:val="24"/>
          <w:szCs w:val="24"/>
          <w:shd w:val="clear" w:color="auto" w:fill="FFFFFF"/>
        </w:rPr>
        <w:t>1</w:t>
      </w:r>
      <w:r w:rsidR="00BF062F">
        <w:rPr>
          <w:rFonts w:ascii="Arial" w:hAnsi="Arial" w:cs="Arial"/>
          <w:color w:val="auto"/>
          <w:sz w:val="24"/>
          <w:szCs w:val="24"/>
          <w:shd w:val="clear" w:color="auto" w:fill="FFFFFF"/>
        </w:rPr>
        <w:t>, ods. 3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793D93">
        <w:rPr>
          <w:rFonts w:ascii="Arial" w:hAnsi="Arial" w:cs="Arial"/>
          <w:color w:val="auto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mernice</w:t>
      </w:r>
      <w:r w:rsidR="00793D93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a všetky s nimi súvisiace výnosy a náklady, </w:t>
      </w:r>
      <w:r w:rsidR="00B2044F" w:rsidRPr="00793D93"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  <w:t>sú zaúčtované</w:t>
      </w:r>
      <w:r w:rsidR="00793D93" w:rsidRPr="00793D93"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  <w:t xml:space="preserve"> </w:t>
      </w:r>
      <w:r w:rsidRPr="00793D93"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  <w:t>v účtovníctve subjektu,</w:t>
      </w:r>
      <w:r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patriaceho do</w:t>
      </w:r>
      <w:r w:rsidR="004557F6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finančného perimetra klubu,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predloženého</w:t>
      </w:r>
      <w:r w:rsidR="004557F6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v licenčnom konaní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; </w:t>
      </w:r>
    </w:p>
    <w:p w14:paraId="2D6F5250" w14:textId="77777777" w:rsidR="00B95605" w:rsidRDefault="00B95605">
      <w:pPr>
        <w:widowControl w:val="0"/>
        <w:tabs>
          <w:tab w:val="left" w:pos="360"/>
        </w:tabs>
        <w:suppressAutoHyphens/>
        <w:spacing w:after="60"/>
        <w:ind w:right="-361"/>
        <w:jc w:val="both"/>
        <w:rPr>
          <w:rFonts w:ascii="Arial" w:hAnsi="Arial" w:cs="Arial"/>
          <w:b/>
          <w:bCs/>
          <w:i/>
          <w:color w:val="auto"/>
          <w:sz w:val="6"/>
          <w:szCs w:val="6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i/>
          <w:color w:val="auto"/>
          <w:sz w:val="24"/>
          <w:szCs w:val="24"/>
          <w:shd w:val="clear" w:color="auto" w:fill="FFFFFF"/>
        </w:rPr>
        <w:t xml:space="preserve">alebo </w:t>
      </w:r>
    </w:p>
    <w:p w14:paraId="22B5A447" w14:textId="77777777" w:rsidR="00CC13AF" w:rsidRDefault="004557F6" w:rsidP="002A2414">
      <w:pPr>
        <w:framePr w:w="9101" w:h="352" w:hSpace="180" w:wrap="around" w:vAnchor="text" w:hAnchor="page" w:x="1861" w:y="4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permStart w:id="550586002" w:edGrp="everyone"/>
      <w:r>
        <w:rPr>
          <w:rFonts w:ascii="Arial" w:hAnsi="Arial" w:cs="Arial"/>
          <w:sz w:val="24"/>
          <w:szCs w:val="24"/>
        </w:rPr>
        <w:t>...</w:t>
      </w:r>
      <w:r w:rsidR="00B2044F">
        <w:rPr>
          <w:rFonts w:ascii="Arial" w:hAnsi="Arial" w:cs="Arial"/>
          <w:sz w:val="24"/>
          <w:szCs w:val="24"/>
        </w:rPr>
        <w:t xml:space="preserve"> </w:t>
      </w:r>
      <w:permEnd w:id="550586002"/>
    </w:p>
    <w:p w14:paraId="2D6BE9C6" w14:textId="77777777" w:rsidR="00CC13AF" w:rsidRDefault="00CC13AF" w:rsidP="002A2414">
      <w:pPr>
        <w:framePr w:w="9101" w:h="352" w:hSpace="180" w:wrap="around" w:vAnchor="text" w:hAnchor="page" w:x="1861" w:y="4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14:paraId="1FF40A54" w14:textId="77777777" w:rsidR="00CC13AF" w:rsidRDefault="00CC13AF" w:rsidP="002A2414">
      <w:pPr>
        <w:framePr w:w="9101" w:h="352" w:hSpace="180" w:wrap="around" w:vAnchor="text" w:hAnchor="page" w:x="1861" w:y="4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14:paraId="703CF13C" w14:textId="77777777" w:rsidR="00CC13AF" w:rsidRPr="00CF2977" w:rsidRDefault="00CC13AF" w:rsidP="002A2414">
      <w:pPr>
        <w:framePr w:w="9101" w:h="352" w:hSpace="180" w:wrap="around" w:vAnchor="text" w:hAnchor="page" w:x="1861" w:y="4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14:paraId="6CFF77E4" w14:textId="77777777" w:rsidR="00B95605" w:rsidRDefault="00B95605" w:rsidP="008B3781">
      <w:pPr>
        <w:widowControl w:val="0"/>
        <w:numPr>
          <w:ilvl w:val="0"/>
          <w:numId w:val="3"/>
        </w:numPr>
        <w:tabs>
          <w:tab w:val="clear" w:pos="677"/>
          <w:tab w:val="num" w:pos="360"/>
          <w:tab w:val="left" w:pos="1980"/>
        </w:tabs>
        <w:suppressAutoHyphens/>
        <w:spacing w:after="60"/>
        <w:ind w:left="360" w:right="-361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auto"/>
          <w:sz w:val="24"/>
          <w:szCs w:val="24"/>
        </w:rPr>
        <w:t>Opísanie dôvodu /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vysvetlenie, ak tomu tak nie je</w:t>
      </w:r>
      <w:r w:rsidR="004557F6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14:paraId="1FA751A7" w14:textId="77777777" w:rsidR="00B95605" w:rsidRPr="00225E62" w:rsidRDefault="00B9560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auto"/>
          <w:sz w:val="10"/>
          <w:szCs w:val="10"/>
        </w:rPr>
      </w:pPr>
    </w:p>
    <w:p w14:paraId="70F435D4" w14:textId="77777777" w:rsidR="00B2044F" w:rsidRPr="00B2044F" w:rsidRDefault="00B2044F" w:rsidP="00B2044F">
      <w:pPr>
        <w:autoSpaceDE w:val="0"/>
        <w:autoSpaceDN w:val="0"/>
        <w:adjustRightInd w:val="0"/>
        <w:ind w:left="360" w:right="-360"/>
        <w:jc w:val="both"/>
        <w:rPr>
          <w:rFonts w:ascii="Arial" w:hAnsi="Arial" w:cs="Arial"/>
          <w:b/>
          <w:bCs/>
          <w:i/>
          <w:iCs/>
          <w:color w:val="auto"/>
          <w:sz w:val="10"/>
          <w:szCs w:val="10"/>
        </w:rPr>
      </w:pPr>
    </w:p>
    <w:p w14:paraId="63C1EEC3" w14:textId="5E9ECEC7" w:rsidR="00B95605" w:rsidRPr="00793D93" w:rsidRDefault="00B95605">
      <w:pPr>
        <w:numPr>
          <w:ilvl w:val="0"/>
          <w:numId w:val="3"/>
        </w:numPr>
        <w:tabs>
          <w:tab w:val="clear" w:pos="677"/>
          <w:tab w:val="num" w:pos="360"/>
        </w:tabs>
        <w:autoSpaceDE w:val="0"/>
        <w:autoSpaceDN w:val="0"/>
        <w:adjustRightInd w:val="0"/>
        <w:ind w:left="360" w:right="-360"/>
        <w:jc w:val="both"/>
        <w:rPr>
          <w:rFonts w:ascii="Arial" w:hAnsi="Arial" w:cs="Arial"/>
          <w:bCs/>
          <w:i/>
          <w:i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V zmysle </w:t>
      </w:r>
      <w:r w:rsidR="00AC15F5">
        <w:rPr>
          <w:rFonts w:ascii="Arial" w:hAnsi="Arial" w:cs="Arial"/>
          <w:color w:val="auto"/>
          <w:sz w:val="24"/>
          <w:szCs w:val="24"/>
        </w:rPr>
        <w:t xml:space="preserve">znenia </w:t>
      </w:r>
      <w:r w:rsidR="00AC15F5">
        <w:rPr>
          <w:rFonts w:ascii="Arial" w:hAnsi="Arial" w:cs="Arial"/>
          <w:color w:val="auto"/>
          <w:sz w:val="24"/>
          <w:szCs w:val="24"/>
          <w:shd w:val="clear" w:color="auto" w:fill="FFFFFF"/>
        </w:rPr>
        <w:t>článk</w:t>
      </w:r>
      <w:r w:rsidR="00E94937">
        <w:rPr>
          <w:rFonts w:ascii="Arial" w:hAnsi="Arial" w:cs="Arial"/>
          <w:color w:val="auto"/>
          <w:sz w:val="24"/>
          <w:szCs w:val="24"/>
          <w:shd w:val="clear" w:color="auto" w:fill="FFFFFF"/>
        </w:rPr>
        <w:t>u</w:t>
      </w:r>
      <w:r w:rsidR="00AC15F5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E94937">
        <w:rPr>
          <w:rFonts w:ascii="Arial" w:hAnsi="Arial" w:cs="Arial"/>
          <w:color w:val="auto"/>
          <w:sz w:val="24"/>
          <w:szCs w:val="24"/>
          <w:shd w:val="clear" w:color="auto" w:fill="FFFFFF"/>
        </w:rPr>
        <w:t>7</w:t>
      </w:r>
      <w:r w:rsidR="00CA6A9C">
        <w:rPr>
          <w:rFonts w:ascii="Arial" w:hAnsi="Arial" w:cs="Arial"/>
          <w:color w:val="auto"/>
          <w:sz w:val="24"/>
          <w:szCs w:val="24"/>
          <w:shd w:val="clear" w:color="auto" w:fill="FFFFFF"/>
        </w:rPr>
        <w:t>1</w:t>
      </w:r>
      <w:r w:rsidR="00AC15F5">
        <w:rPr>
          <w:rFonts w:ascii="Arial" w:hAnsi="Arial" w:cs="Arial"/>
          <w:color w:val="auto"/>
          <w:sz w:val="24"/>
          <w:szCs w:val="24"/>
          <w:shd w:val="clear" w:color="auto" w:fill="FFFFFF"/>
        </w:rPr>
        <w:t>, ods. 4</w:t>
      </w:r>
      <w:r w:rsidR="004557F6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4557F6">
        <w:rPr>
          <w:rFonts w:ascii="Arial" w:hAnsi="Arial" w:cs="Arial"/>
          <w:color w:val="auto"/>
          <w:sz w:val="24"/>
          <w:szCs w:val="24"/>
        </w:rPr>
        <w:t>s</w:t>
      </w:r>
      <w:r w:rsidR="004557F6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mernice, 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z predloženého finančného perimetra </w:t>
      </w:r>
      <w:r w:rsidRPr="00793D93"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  <w:t>nebol vyňatý žiadny subjekt;</w:t>
      </w:r>
    </w:p>
    <w:p w14:paraId="21F1ACA6" w14:textId="77777777" w:rsidR="00B95605" w:rsidRDefault="00B95605">
      <w:pPr>
        <w:widowControl w:val="0"/>
        <w:tabs>
          <w:tab w:val="left" w:pos="360"/>
        </w:tabs>
        <w:suppressAutoHyphens/>
        <w:spacing w:after="60"/>
        <w:ind w:right="-361"/>
        <w:jc w:val="both"/>
        <w:rPr>
          <w:rFonts w:ascii="Arial" w:hAnsi="Arial" w:cs="Arial"/>
          <w:b/>
          <w:bCs/>
          <w:i/>
          <w:color w:val="auto"/>
          <w:sz w:val="6"/>
          <w:szCs w:val="6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i/>
          <w:color w:val="auto"/>
          <w:sz w:val="24"/>
          <w:szCs w:val="24"/>
          <w:shd w:val="clear" w:color="auto" w:fill="FFFFFF"/>
        </w:rPr>
        <w:t xml:space="preserve">alebo </w:t>
      </w:r>
    </w:p>
    <w:p w14:paraId="4F790ECE" w14:textId="77777777" w:rsidR="00B95605" w:rsidRDefault="00B95605" w:rsidP="008B3781">
      <w:pPr>
        <w:widowControl w:val="0"/>
        <w:numPr>
          <w:ilvl w:val="0"/>
          <w:numId w:val="3"/>
        </w:numPr>
        <w:tabs>
          <w:tab w:val="clear" w:pos="677"/>
          <w:tab w:val="num" w:pos="360"/>
          <w:tab w:val="left" w:pos="1980"/>
        </w:tabs>
        <w:suppressAutoHyphens/>
        <w:spacing w:after="60"/>
        <w:ind w:left="360" w:right="-361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auto"/>
          <w:sz w:val="24"/>
          <w:szCs w:val="24"/>
        </w:rPr>
        <w:t>Zdôvodnenie vyňatia subjektu z finančného perimetra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, ak tomu tak </w:t>
      </w:r>
      <w:r w:rsidR="00BF062F">
        <w:rPr>
          <w:rFonts w:ascii="Arial" w:hAnsi="Arial" w:cs="Arial"/>
          <w:color w:val="auto"/>
          <w:sz w:val="24"/>
          <w:szCs w:val="24"/>
          <w:shd w:val="clear" w:color="auto" w:fill="FFFFFF"/>
        </w:rPr>
        <w:t>bolo</w:t>
      </w:r>
      <w:r w:rsidR="004557F6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14:paraId="7239DF02" w14:textId="77777777" w:rsidR="00CC13AF" w:rsidRDefault="004557F6" w:rsidP="008B3781">
      <w:pPr>
        <w:framePr w:w="9101" w:h="361" w:hSpace="180" w:wrap="around" w:vAnchor="text" w:hAnchor="page" w:x="1841" w:y="1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permStart w:id="1741830460" w:edGrp="everyone"/>
      <w:r>
        <w:rPr>
          <w:rFonts w:ascii="Arial" w:hAnsi="Arial" w:cs="Arial"/>
        </w:rPr>
        <w:t>...</w:t>
      </w:r>
      <w:r w:rsidR="00B2044F">
        <w:rPr>
          <w:rFonts w:ascii="Arial" w:hAnsi="Arial" w:cs="Arial"/>
        </w:rPr>
        <w:t xml:space="preserve"> </w:t>
      </w:r>
      <w:permEnd w:id="1741830460"/>
    </w:p>
    <w:p w14:paraId="312D3854" w14:textId="77777777" w:rsidR="00CC13AF" w:rsidRDefault="00CC13AF" w:rsidP="008B3781">
      <w:pPr>
        <w:framePr w:w="9101" w:h="361" w:hSpace="180" w:wrap="around" w:vAnchor="text" w:hAnchor="page" w:x="1841" w:y="1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14:paraId="2ED6B7DF" w14:textId="77777777" w:rsidR="00CC13AF" w:rsidRDefault="00CC13AF" w:rsidP="008B3781">
      <w:pPr>
        <w:framePr w:w="9101" w:h="361" w:hSpace="180" w:wrap="around" w:vAnchor="text" w:hAnchor="page" w:x="1841" w:y="1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14:paraId="7E58B92E" w14:textId="77777777" w:rsidR="00CC13AF" w:rsidRPr="00CF2977" w:rsidRDefault="00CC13AF" w:rsidP="008B3781">
      <w:pPr>
        <w:framePr w:w="9101" w:h="361" w:hSpace="180" w:wrap="around" w:vAnchor="text" w:hAnchor="page" w:x="1841" w:y="1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14:paraId="2CC50B61" w14:textId="77777777" w:rsidR="00AE4C65" w:rsidRPr="00AB09E2" w:rsidRDefault="00AE4C65" w:rsidP="008769E1">
      <w:pPr>
        <w:autoSpaceDE w:val="0"/>
        <w:autoSpaceDN w:val="0"/>
        <w:adjustRightInd w:val="0"/>
        <w:ind w:right="-360"/>
        <w:jc w:val="both"/>
        <w:rPr>
          <w:rFonts w:ascii="Arial" w:hAnsi="Arial" w:cs="Arial"/>
          <w:b/>
          <w:bCs/>
          <w:color w:val="auto"/>
          <w:sz w:val="80"/>
          <w:szCs w:val="80"/>
        </w:rPr>
      </w:pPr>
    </w:p>
    <w:p w14:paraId="1E5250D9" w14:textId="77777777" w:rsidR="009E2F6D" w:rsidRPr="00276A0D" w:rsidRDefault="00B9560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76A0D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ermStart w:id="1927037718" w:edGrp="everyone"/>
      <w:r w:rsidR="00B2044F" w:rsidRPr="00276A0D">
        <w:rPr>
          <w:rFonts w:ascii="Arial" w:hAnsi="Arial" w:cs="Arial"/>
          <w:sz w:val="24"/>
          <w:szCs w:val="24"/>
        </w:rPr>
        <w:t xml:space="preserve"> </w:t>
      </w:r>
      <w:permEnd w:id="1927037718"/>
    </w:p>
    <w:p w14:paraId="56F448AE" w14:textId="77777777" w:rsidR="00B95605" w:rsidRPr="00225E62" w:rsidRDefault="00B95605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____________________________________________</w:t>
      </w:r>
    </w:p>
    <w:p w14:paraId="74952FB9" w14:textId="77777777" w:rsidR="00B95605" w:rsidRDefault="00B9560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meno a </w:t>
      </w:r>
      <w:r w:rsidRPr="006D232E">
        <w:rPr>
          <w:rFonts w:ascii="Arial" w:hAnsi="Arial" w:cs="Arial"/>
          <w:sz w:val="16"/>
          <w:szCs w:val="16"/>
        </w:rPr>
        <w:t>podpis štatutárneho orgánu</w:t>
      </w:r>
      <w:r w:rsidR="00AC15F5">
        <w:rPr>
          <w:rFonts w:ascii="Arial" w:hAnsi="Arial" w:cs="Arial"/>
          <w:sz w:val="16"/>
          <w:szCs w:val="16"/>
        </w:rPr>
        <w:t xml:space="preserve"> klubu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  <w:r w:rsidRPr="006D232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</w:t>
      </w:r>
    </w:p>
    <w:p w14:paraId="1A54B75B" w14:textId="77777777" w:rsidR="00B95605" w:rsidRDefault="00B95605">
      <w:pPr>
        <w:rPr>
          <w:sz w:val="20"/>
          <w:szCs w:val="20"/>
        </w:rPr>
      </w:pPr>
    </w:p>
    <w:p w14:paraId="3F0AEE4F" w14:textId="77777777" w:rsidR="00AE4C65" w:rsidRDefault="00AE4C65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95605">
        <w:rPr>
          <w:sz w:val="20"/>
          <w:szCs w:val="20"/>
        </w:rPr>
        <w:tab/>
      </w:r>
      <w:r w:rsidR="00B95605">
        <w:rPr>
          <w:rFonts w:ascii="Arial" w:hAnsi="Arial" w:cs="Arial"/>
          <w:sz w:val="16"/>
          <w:szCs w:val="16"/>
        </w:rPr>
        <w:tab/>
      </w:r>
      <w:r w:rsidR="00B95605">
        <w:rPr>
          <w:rFonts w:ascii="Arial" w:hAnsi="Arial" w:cs="Arial"/>
          <w:sz w:val="16"/>
          <w:szCs w:val="16"/>
        </w:rPr>
        <w:tab/>
      </w:r>
      <w:r w:rsidR="00B95605">
        <w:rPr>
          <w:rFonts w:ascii="Arial" w:hAnsi="Arial" w:cs="Arial"/>
          <w:sz w:val="16"/>
          <w:szCs w:val="16"/>
        </w:rPr>
        <w:tab/>
      </w:r>
      <w:r w:rsidR="00B95605">
        <w:rPr>
          <w:rFonts w:ascii="Arial" w:hAnsi="Arial" w:cs="Arial"/>
          <w:sz w:val="16"/>
          <w:szCs w:val="16"/>
        </w:rPr>
        <w:tab/>
      </w:r>
      <w:r w:rsidR="00B95605">
        <w:rPr>
          <w:rFonts w:ascii="Arial" w:hAnsi="Arial" w:cs="Arial"/>
          <w:sz w:val="16"/>
          <w:szCs w:val="16"/>
        </w:rPr>
        <w:tab/>
      </w:r>
      <w:r w:rsidR="00B95605">
        <w:rPr>
          <w:rFonts w:ascii="Arial" w:hAnsi="Arial" w:cs="Arial"/>
          <w:sz w:val="16"/>
          <w:szCs w:val="16"/>
        </w:rPr>
        <w:tab/>
      </w:r>
      <w:r w:rsidR="00B95605">
        <w:rPr>
          <w:rFonts w:ascii="Arial" w:hAnsi="Arial" w:cs="Arial"/>
          <w:sz w:val="16"/>
          <w:szCs w:val="16"/>
        </w:rPr>
        <w:tab/>
      </w:r>
      <w:r w:rsidR="00B95605">
        <w:rPr>
          <w:sz w:val="20"/>
          <w:szCs w:val="20"/>
        </w:rPr>
        <w:tab/>
      </w:r>
    </w:p>
    <w:p w14:paraId="216514C8" w14:textId="77777777" w:rsidR="00B95605" w:rsidRDefault="00B95605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3DDB0C75" w14:textId="77777777" w:rsidR="00B95605" w:rsidRPr="00C27234" w:rsidRDefault="00B9560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779A924" w14:textId="77777777" w:rsidR="009E2F6D" w:rsidRPr="00276A0D" w:rsidRDefault="00B2044F">
      <w:pPr>
        <w:rPr>
          <w:rFonts w:ascii="Arial" w:hAnsi="Arial" w:cs="Arial"/>
          <w:sz w:val="24"/>
          <w:szCs w:val="24"/>
        </w:rPr>
      </w:pPr>
      <w:permStart w:id="256714244" w:edGrp="everyone"/>
      <w:r w:rsidRPr="00276A0D">
        <w:rPr>
          <w:rFonts w:ascii="Arial" w:hAnsi="Arial" w:cs="Arial"/>
          <w:sz w:val="24"/>
          <w:szCs w:val="24"/>
        </w:rPr>
        <w:t xml:space="preserve"> </w:t>
      </w:r>
      <w:permEnd w:id="256714244"/>
    </w:p>
    <w:p w14:paraId="315A8C3E" w14:textId="77777777" w:rsidR="00B95605" w:rsidRPr="00355A9C" w:rsidRDefault="00B95605">
      <w:pPr>
        <w:rPr>
          <w:sz w:val="12"/>
          <w:szCs w:val="12"/>
        </w:rPr>
      </w:pPr>
      <w:r>
        <w:rPr>
          <w:sz w:val="12"/>
          <w:szCs w:val="12"/>
        </w:rPr>
        <w:t>_________________________________________________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</w:t>
      </w:r>
    </w:p>
    <w:p w14:paraId="79C2E8E8" w14:textId="77777777" w:rsidR="00B95605" w:rsidRDefault="00B9560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meno a </w:t>
      </w:r>
      <w:r w:rsidRPr="006D232E">
        <w:rPr>
          <w:rFonts w:ascii="Arial" w:hAnsi="Arial" w:cs="Arial"/>
          <w:sz w:val="16"/>
          <w:szCs w:val="16"/>
        </w:rPr>
        <w:t xml:space="preserve">podpis štatutárneho orgánu </w:t>
      </w:r>
      <w:r w:rsidR="00AC15F5">
        <w:rPr>
          <w:rFonts w:ascii="Arial" w:hAnsi="Arial" w:cs="Arial"/>
          <w:sz w:val="16"/>
          <w:szCs w:val="16"/>
        </w:rPr>
        <w:t>klubu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 w:rsidRPr="006D232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</w:t>
      </w:r>
    </w:p>
    <w:p w14:paraId="456E09F0" w14:textId="77777777" w:rsidR="00CC13AF" w:rsidRPr="00CA6A9C" w:rsidRDefault="00CC13A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92"/>
        <w:rPr>
          <w:rFonts w:ascii="Arial" w:hAnsi="Arial" w:cs="Arial"/>
          <w:sz w:val="110"/>
          <w:szCs w:val="110"/>
        </w:rPr>
      </w:pPr>
    </w:p>
    <w:p w14:paraId="29800731" w14:textId="77777777" w:rsidR="006B277D" w:rsidRPr="006B277D" w:rsidRDefault="00B2044F" w:rsidP="00B2044F">
      <w:pPr>
        <w:widowControl w:val="0"/>
        <w:autoSpaceDE w:val="0"/>
        <w:autoSpaceDN w:val="0"/>
        <w:adjustRightInd w:val="0"/>
        <w:ind w:right="-18"/>
        <w:rPr>
          <w:rFonts w:ascii="Arial" w:hAnsi="Arial" w:cs="Arial"/>
          <w:b/>
        </w:rPr>
      </w:pPr>
      <w:r>
        <w:rPr>
          <w:rFonts w:ascii="Arial" w:hAnsi="Arial" w:cs="Arial"/>
          <w:sz w:val="36"/>
          <w:szCs w:val="36"/>
        </w:rPr>
        <w:t xml:space="preserve">   </w:t>
      </w:r>
      <w:r w:rsidR="00B95605">
        <w:rPr>
          <w:rFonts w:ascii="Arial" w:hAnsi="Arial" w:cs="Arial"/>
          <w:b/>
        </w:rPr>
        <w:t>SFZ</w:t>
      </w:r>
      <w:r w:rsidR="00B95605">
        <w:rPr>
          <w:rFonts w:ascii="Arial" w:hAnsi="Arial" w:cs="Arial"/>
          <w:b/>
        </w:rPr>
        <w:tab/>
      </w:r>
      <w:r w:rsidR="00B95605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>TLAČIVÁ LICENČNÉHO KONANIA</w:t>
      </w:r>
      <w:r w:rsidR="00B95605" w:rsidRPr="00F032FD">
        <w:rPr>
          <w:rFonts w:ascii="Arial" w:hAnsi="Arial" w:cs="Arial"/>
          <w:b/>
        </w:rPr>
        <w:tab/>
      </w:r>
      <w:r w:rsidR="00B95605" w:rsidRPr="00F032FD">
        <w:rPr>
          <w:rFonts w:ascii="Arial" w:hAnsi="Arial" w:cs="Arial"/>
          <w:b/>
        </w:rPr>
        <w:tab/>
        <w:t xml:space="preserve">   </w:t>
      </w:r>
      <w:r w:rsidR="00B95605">
        <w:rPr>
          <w:rFonts w:ascii="Arial" w:hAnsi="Arial" w:cs="Arial"/>
          <w:b/>
        </w:rPr>
        <w:t xml:space="preserve">  </w:t>
      </w:r>
      <w:r w:rsidR="00B95605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>s</w:t>
      </w:r>
      <w:r w:rsidR="00B95605" w:rsidRPr="00F032FD">
        <w:rPr>
          <w:rFonts w:ascii="Arial" w:hAnsi="Arial" w:cs="Arial"/>
          <w:b/>
        </w:rPr>
        <w:t xml:space="preserve">trana </w:t>
      </w:r>
      <w:r w:rsidR="00B95605">
        <w:rPr>
          <w:rFonts w:ascii="Arial" w:hAnsi="Arial" w:cs="Arial"/>
          <w:b/>
        </w:rPr>
        <w:t>1</w:t>
      </w:r>
      <w:r w:rsidR="00B95605" w:rsidRPr="00F032FD">
        <w:rPr>
          <w:rFonts w:ascii="Arial" w:hAnsi="Arial" w:cs="Arial"/>
          <w:b/>
        </w:rPr>
        <w:t>/1</w:t>
      </w:r>
    </w:p>
    <w:sectPr w:rsidR="006B277D" w:rsidRPr="006B277D">
      <w:pgSz w:w="11906" w:h="16838"/>
      <w:pgMar w:top="851" w:right="1287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CB428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401F9"/>
    <w:multiLevelType w:val="hybridMultilevel"/>
    <w:tmpl w:val="3312ABE2"/>
    <w:lvl w:ilvl="0" w:tplc="71CAEC98">
      <w:start w:val="1"/>
      <w:numFmt w:val="decimal"/>
      <w:lvlText w:val="%1)"/>
      <w:lvlJc w:val="left"/>
      <w:pPr>
        <w:tabs>
          <w:tab w:val="num" w:pos="677"/>
        </w:tabs>
        <w:ind w:left="67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abstractNum w:abstractNumId="2" w15:restartNumberingAfterBreak="0">
    <w:nsid w:val="30283E3E"/>
    <w:multiLevelType w:val="hybridMultilevel"/>
    <w:tmpl w:val="200E32DE"/>
    <w:lvl w:ilvl="0" w:tplc="E8A0D1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841A12"/>
    <w:multiLevelType w:val="hybridMultilevel"/>
    <w:tmpl w:val="3BD8315C"/>
    <w:lvl w:ilvl="0" w:tplc="5AA24B5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228770C">
      <w:start w:val="3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i w:val="0"/>
        <w:sz w:val="23"/>
        <w:szCs w:val="23"/>
      </w:rPr>
    </w:lvl>
    <w:lvl w:ilvl="2" w:tplc="C58077CE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ascii="Arial Narrow" w:eastAsia="Times New Roman" w:hAnsi="Arial Narrow" w:cs="Times New Roman" w:hint="default"/>
        <w:color w:val="auto"/>
        <w:sz w:val="22"/>
        <w:szCs w:val="22"/>
      </w:rPr>
    </w:lvl>
    <w:lvl w:ilvl="3" w:tplc="E5D0F1FE">
      <w:start w:val="1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 w:hint="default"/>
        <w:sz w:val="22"/>
        <w:szCs w:val="22"/>
      </w:rPr>
    </w:lvl>
    <w:lvl w:ilvl="4" w:tplc="36B62E02">
      <w:start w:val="1"/>
      <w:numFmt w:val="lowerLetter"/>
      <w:lvlText w:val="%5)"/>
      <w:lvlJc w:val="left"/>
      <w:pPr>
        <w:tabs>
          <w:tab w:val="num" w:pos="4320"/>
        </w:tabs>
        <w:ind w:left="4320" w:hanging="360"/>
      </w:pPr>
      <w:rPr>
        <w:rFonts w:ascii="Arial Narrow" w:eastAsia="Times New Roman" w:hAnsi="Arial Narrow" w:cs="Times New Roman" w:hint="default"/>
        <w:i w:val="0"/>
        <w:color w:val="auto"/>
        <w:sz w:val="22"/>
        <w:szCs w:val="22"/>
      </w:rPr>
    </w:lvl>
    <w:lvl w:ilvl="5" w:tplc="129082BA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color w:val="auto"/>
        <w:sz w:val="18"/>
        <w:szCs w:val="18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647132209">
    <w:abstractNumId w:val="2"/>
  </w:num>
  <w:num w:numId="2" w16cid:durableId="1179465595">
    <w:abstractNumId w:val="3"/>
  </w:num>
  <w:num w:numId="3" w16cid:durableId="840390736">
    <w:abstractNumId w:val="1"/>
  </w:num>
  <w:num w:numId="4" w16cid:durableId="105906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XdnzcKiyiO2uAg1bi2kMPHODafyidRiDiUNa1gAKedJUft/r18L06XG+QLky8mK902mczs43M5Kr+1wv86eKg==" w:salt="d2YXB5JqdWVzIG2du4bjhg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1B"/>
    <w:rsid w:val="00072179"/>
    <w:rsid w:val="000F7E03"/>
    <w:rsid w:val="001400FF"/>
    <w:rsid w:val="001655F6"/>
    <w:rsid w:val="001E635D"/>
    <w:rsid w:val="0024436B"/>
    <w:rsid w:val="0025388D"/>
    <w:rsid w:val="00276A0D"/>
    <w:rsid w:val="00291D8A"/>
    <w:rsid w:val="002A2414"/>
    <w:rsid w:val="003269A4"/>
    <w:rsid w:val="00381ACA"/>
    <w:rsid w:val="004557F6"/>
    <w:rsid w:val="004C471D"/>
    <w:rsid w:val="004C506C"/>
    <w:rsid w:val="005719EA"/>
    <w:rsid w:val="00623E1B"/>
    <w:rsid w:val="006B277D"/>
    <w:rsid w:val="00725A5B"/>
    <w:rsid w:val="00770926"/>
    <w:rsid w:val="00783513"/>
    <w:rsid w:val="00793D93"/>
    <w:rsid w:val="008769E1"/>
    <w:rsid w:val="008B3781"/>
    <w:rsid w:val="008C379F"/>
    <w:rsid w:val="00904D8E"/>
    <w:rsid w:val="00905BB4"/>
    <w:rsid w:val="0094576A"/>
    <w:rsid w:val="00955363"/>
    <w:rsid w:val="0098561F"/>
    <w:rsid w:val="00993A4D"/>
    <w:rsid w:val="009E2F6D"/>
    <w:rsid w:val="00A6103F"/>
    <w:rsid w:val="00AB09E2"/>
    <w:rsid w:val="00AB513E"/>
    <w:rsid w:val="00AC005D"/>
    <w:rsid w:val="00AC15F5"/>
    <w:rsid w:val="00AE4C65"/>
    <w:rsid w:val="00AF2032"/>
    <w:rsid w:val="00B2044F"/>
    <w:rsid w:val="00B53E68"/>
    <w:rsid w:val="00B95605"/>
    <w:rsid w:val="00BD0292"/>
    <w:rsid w:val="00BE66A5"/>
    <w:rsid w:val="00BF062F"/>
    <w:rsid w:val="00CA6A9C"/>
    <w:rsid w:val="00CB0695"/>
    <w:rsid w:val="00CC13AF"/>
    <w:rsid w:val="00CF032E"/>
    <w:rsid w:val="00CF2977"/>
    <w:rsid w:val="00D50AC1"/>
    <w:rsid w:val="00D96114"/>
    <w:rsid w:val="00DC1750"/>
    <w:rsid w:val="00DC1CAD"/>
    <w:rsid w:val="00DF07C8"/>
    <w:rsid w:val="00E6616E"/>
    <w:rsid w:val="00E94937"/>
    <w:rsid w:val="00F20A20"/>
    <w:rsid w:val="00F304E8"/>
    <w:rsid w:val="00FE1272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C885A"/>
  <w15:chartTrackingRefBased/>
  <w15:docId w15:val="{490627E3-8396-4ACF-8CAD-74CE58E6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hAnsi="Calibri" w:cs="Calibri"/>
      <w:color w:val="000000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2044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F36FC8-0A24-4774-8435-56C57C8E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1094</Characters>
  <Application>Microsoft Office Word</Application>
  <DocSecurity>8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mivo</dc:creator>
  <cp:keywords/>
  <cp:lastModifiedBy>Milan Vojtek</cp:lastModifiedBy>
  <cp:revision>8</cp:revision>
  <cp:lastPrinted>2016-11-28T11:57:00Z</cp:lastPrinted>
  <dcterms:created xsi:type="dcterms:W3CDTF">2023-10-05T13:40:00Z</dcterms:created>
  <dcterms:modified xsi:type="dcterms:W3CDTF">2025-11-25T11:32:00Z</dcterms:modified>
  <cp:contentStatus>Konečný</cp:contentStatus>
</cp:coreProperties>
</file>