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6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3"/>
        <w:gridCol w:w="5760"/>
        <w:gridCol w:w="2160"/>
      </w:tblGrid>
      <w:tr w:rsidR="00B95605" w:rsidRPr="00B95605" w14:paraId="7C972AEB" w14:textId="77777777" w:rsidTr="005F2D34">
        <w:trPr>
          <w:trHeight w:val="1416"/>
        </w:trPr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D7FD3D0" w14:textId="77777777" w:rsidR="00B95605" w:rsidRDefault="008C42AB" w:rsidP="00B9560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80"/>
                <w:sz w:val="6"/>
                <w:szCs w:val="6"/>
              </w:rPr>
            </w:pPr>
            <w:bookmarkStart w:id="0" w:name="_Hlk527986655"/>
            <w:r w:rsidRPr="002E471D">
              <w:rPr>
                <w:rFonts w:ascii="Tahoma" w:hAnsi="Tahoma" w:cs="Tahoma"/>
                <w:bCs/>
                <w:noProof/>
                <w:color w:val="000080"/>
                <w:sz w:val="10"/>
                <w:szCs w:val="10"/>
              </w:rPr>
              <w:drawing>
                <wp:inline distT="0" distB="0" distL="0" distR="0" wp14:anchorId="47E184A6" wp14:editId="31AAC1ED">
                  <wp:extent cx="845185" cy="793750"/>
                  <wp:effectExtent l="0" t="0" r="0" b="0"/>
                  <wp:docPr id="6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793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171C7D3" w14:textId="77777777" w:rsidR="008C42AB" w:rsidRDefault="008C42AB" w:rsidP="00B9560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80"/>
                <w:sz w:val="6"/>
                <w:szCs w:val="6"/>
              </w:rPr>
            </w:pPr>
          </w:p>
          <w:p w14:paraId="21530229" w14:textId="7807374D" w:rsidR="008C42AB" w:rsidRPr="00B95605" w:rsidRDefault="008C42AB" w:rsidP="00B9560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80"/>
                <w:sz w:val="6"/>
                <w:szCs w:val="6"/>
              </w:rPr>
            </w:pPr>
          </w:p>
        </w:tc>
        <w:tc>
          <w:tcPr>
            <w:tcW w:w="5760" w:type="dxa"/>
            <w:tcBorders>
              <w:top w:val="single" w:sz="12" w:space="0" w:color="auto"/>
              <w:bottom w:val="single" w:sz="12" w:space="0" w:color="auto"/>
            </w:tcBorders>
          </w:tcPr>
          <w:p w14:paraId="0886B3DE" w14:textId="77777777" w:rsidR="00B95605" w:rsidRPr="00AB09E2" w:rsidRDefault="00B95605" w:rsidP="00B95605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bCs/>
                <w:sz w:val="8"/>
                <w:szCs w:val="8"/>
              </w:rPr>
            </w:pPr>
          </w:p>
          <w:p w14:paraId="32AEFE60" w14:textId="77777777" w:rsidR="00B95605" w:rsidRPr="009242BC" w:rsidRDefault="00B95605" w:rsidP="00B95605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bCs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242BC">
              <w:rPr>
                <w:b/>
                <w:bCs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KLUBOVÝ LICENČNÝ SYSTÉM SFZ</w:t>
            </w:r>
          </w:p>
          <w:p w14:paraId="7E618196" w14:textId="0C5C6C9A" w:rsidR="00B95605" w:rsidRPr="00B95605" w:rsidRDefault="00B95605" w:rsidP="00B95605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bCs/>
                <w:sz w:val="20"/>
                <w:szCs w:val="20"/>
              </w:rPr>
            </w:pPr>
            <w:r w:rsidRPr="00B95605">
              <w:rPr>
                <w:b/>
                <w:bCs/>
                <w:sz w:val="20"/>
                <w:szCs w:val="20"/>
              </w:rPr>
              <w:t xml:space="preserve">Licenčné konanie </w:t>
            </w:r>
            <w:r w:rsidR="00E94937">
              <w:rPr>
                <w:b/>
                <w:bCs/>
                <w:sz w:val="20"/>
                <w:szCs w:val="20"/>
              </w:rPr>
              <w:t>–</w:t>
            </w:r>
            <w:r w:rsidR="00B2044F">
              <w:rPr>
                <w:b/>
                <w:bCs/>
                <w:sz w:val="20"/>
                <w:szCs w:val="20"/>
              </w:rPr>
              <w:t xml:space="preserve"> finančné </w:t>
            </w:r>
            <w:r w:rsidR="00955363">
              <w:rPr>
                <w:b/>
                <w:bCs/>
                <w:sz w:val="20"/>
                <w:szCs w:val="20"/>
              </w:rPr>
              <w:t xml:space="preserve">licenčné </w:t>
            </w:r>
            <w:r w:rsidR="00B2044F">
              <w:rPr>
                <w:b/>
                <w:bCs/>
                <w:sz w:val="20"/>
                <w:szCs w:val="20"/>
              </w:rPr>
              <w:t xml:space="preserve">kritériá, verzia </w:t>
            </w:r>
            <w:r w:rsidR="00291D8A">
              <w:rPr>
                <w:b/>
                <w:bCs/>
                <w:sz w:val="20"/>
                <w:szCs w:val="20"/>
              </w:rPr>
              <w:t>2</w:t>
            </w:r>
            <w:r w:rsidR="002A1D14">
              <w:rPr>
                <w:b/>
                <w:bCs/>
                <w:sz w:val="20"/>
                <w:szCs w:val="20"/>
              </w:rPr>
              <w:t>5</w:t>
            </w:r>
            <w:r w:rsidR="004D233A">
              <w:rPr>
                <w:b/>
                <w:bCs/>
                <w:sz w:val="20"/>
                <w:szCs w:val="20"/>
              </w:rPr>
              <w:t>-1</w:t>
            </w:r>
            <w:r w:rsidR="00AB6A40">
              <w:rPr>
                <w:b/>
                <w:bCs/>
                <w:sz w:val="20"/>
                <w:szCs w:val="20"/>
              </w:rPr>
              <w:t>1</w:t>
            </w:r>
          </w:p>
          <w:p w14:paraId="7DB55A17" w14:textId="77777777" w:rsidR="00B95605" w:rsidRPr="00B95605" w:rsidRDefault="00B95605" w:rsidP="00B9560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"/>
                <w:szCs w:val="2"/>
              </w:rPr>
            </w:pPr>
          </w:p>
          <w:p w14:paraId="314E1546" w14:textId="77777777" w:rsidR="00B95605" w:rsidRPr="003269A4" w:rsidRDefault="00B95605" w:rsidP="00B95605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sz w:val="24"/>
                <w:szCs w:val="24"/>
              </w:rPr>
            </w:pPr>
            <w:r w:rsidRPr="003269A4">
              <w:rPr>
                <w:b/>
                <w:sz w:val="24"/>
                <w:szCs w:val="24"/>
              </w:rPr>
              <w:t>Vyhlásenie žiadateľa o</w:t>
            </w:r>
            <w:r w:rsidR="00536810">
              <w:rPr>
                <w:b/>
                <w:sz w:val="24"/>
                <w:szCs w:val="24"/>
              </w:rPr>
              <w:t>hľadne záväzkov po lehote splatnosti voči UEFA a SFZ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92EE15" w14:textId="77777777" w:rsidR="00B95605" w:rsidRPr="00B95605" w:rsidRDefault="00B95605" w:rsidP="00B95605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16"/>
                <w:szCs w:val="16"/>
              </w:rPr>
            </w:pPr>
          </w:p>
          <w:p w14:paraId="6EC45253" w14:textId="11BFFA3A" w:rsidR="00B95605" w:rsidRPr="00B95605" w:rsidRDefault="00B95605" w:rsidP="00B95605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t xml:space="preserve">  </w:t>
            </w:r>
            <w:r w:rsidR="009242BC">
              <w:rPr>
                <w:noProof/>
              </w:rPr>
              <w:drawing>
                <wp:inline distT="0" distB="0" distL="0" distR="0" wp14:anchorId="07B7A547" wp14:editId="68F81EBC">
                  <wp:extent cx="1264285" cy="659765"/>
                  <wp:effectExtent l="0" t="0" r="0" b="0"/>
                  <wp:docPr id="2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285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4E566172" w14:textId="77777777" w:rsidR="00B95605" w:rsidRPr="00B2044F" w:rsidRDefault="00B95605">
      <w:pPr>
        <w:rPr>
          <w:sz w:val="12"/>
          <w:szCs w:val="12"/>
        </w:rPr>
      </w:pPr>
    </w:p>
    <w:p w14:paraId="62E537CA" w14:textId="309D72BC" w:rsidR="00B95605" w:rsidRPr="00CF2977" w:rsidRDefault="00B95605">
      <w:pPr>
        <w:autoSpaceDE w:val="0"/>
        <w:autoSpaceDN w:val="0"/>
        <w:adjustRightInd w:val="0"/>
        <w:ind w:right="98"/>
        <w:rPr>
          <w:rFonts w:ascii="Arial" w:hAnsi="Arial" w:cs="Arial"/>
          <w:sz w:val="24"/>
          <w:szCs w:val="24"/>
        </w:rPr>
      </w:pPr>
      <w:r w:rsidRPr="00CF2977">
        <w:rPr>
          <w:rFonts w:ascii="Arial" w:hAnsi="Arial" w:cs="Arial"/>
          <w:sz w:val="24"/>
          <w:szCs w:val="24"/>
        </w:rPr>
        <w:t>V</w:t>
      </w:r>
      <w:r w:rsidR="00F20A20">
        <w:rPr>
          <w:rFonts w:ascii="Arial" w:hAnsi="Arial" w:cs="Arial"/>
          <w:sz w:val="24"/>
          <w:szCs w:val="24"/>
        </w:rPr>
        <w:t> </w:t>
      </w:r>
      <w:permStart w:id="532232990" w:edGrp="everyone"/>
      <w:r w:rsidR="00B2044F">
        <w:rPr>
          <w:rFonts w:ascii="Arial" w:hAnsi="Arial" w:cs="Arial"/>
          <w:sz w:val="24"/>
          <w:szCs w:val="24"/>
        </w:rPr>
        <w:t xml:space="preserve"> </w:t>
      </w:r>
      <w:permEnd w:id="532232990"/>
      <w:r w:rsidR="00D96114" w:rsidRPr="00CF2977">
        <w:rPr>
          <w:rFonts w:ascii="Arial" w:hAnsi="Arial" w:cs="Arial"/>
          <w:sz w:val="24"/>
          <w:szCs w:val="24"/>
        </w:rPr>
        <w:t xml:space="preserve">, </w:t>
      </w:r>
      <w:r w:rsidRPr="00CF2977">
        <w:rPr>
          <w:rFonts w:ascii="Arial" w:hAnsi="Arial" w:cs="Arial"/>
          <w:sz w:val="24"/>
          <w:szCs w:val="24"/>
        </w:rPr>
        <w:t xml:space="preserve">dňa </w:t>
      </w:r>
      <w:permStart w:id="107490209" w:edGrp="everyone"/>
      <w:r w:rsidR="00B2044F">
        <w:rPr>
          <w:rFonts w:ascii="Arial" w:hAnsi="Arial" w:cs="Arial"/>
          <w:sz w:val="24"/>
          <w:szCs w:val="24"/>
        </w:rPr>
        <w:t xml:space="preserve"> </w:t>
      </w:r>
      <w:permEnd w:id="107490209"/>
    </w:p>
    <w:p w14:paraId="0E9A375F" w14:textId="77777777" w:rsidR="00B95605" w:rsidRDefault="00B95605">
      <w:pPr>
        <w:autoSpaceDE w:val="0"/>
        <w:autoSpaceDN w:val="0"/>
        <w:adjustRightInd w:val="0"/>
        <w:ind w:right="98"/>
        <w:jc w:val="both"/>
        <w:rPr>
          <w:rFonts w:ascii="Arial" w:hAnsi="Arial" w:cs="Arial"/>
          <w:bCs/>
          <w:sz w:val="23"/>
          <w:szCs w:val="23"/>
        </w:rPr>
      </w:pPr>
    </w:p>
    <w:p w14:paraId="4D4AFC12" w14:textId="77777777" w:rsidR="00B95605" w:rsidRPr="00B2044F" w:rsidRDefault="00B95605">
      <w:pPr>
        <w:autoSpaceDE w:val="0"/>
        <w:autoSpaceDN w:val="0"/>
        <w:adjustRightInd w:val="0"/>
        <w:ind w:right="-360"/>
        <w:jc w:val="both"/>
        <w:rPr>
          <w:rFonts w:ascii="Arial" w:hAnsi="Arial" w:cs="Arial"/>
          <w:b/>
          <w:bCs/>
          <w:sz w:val="12"/>
          <w:szCs w:val="12"/>
        </w:rPr>
      </w:pPr>
      <w:r w:rsidRPr="00225E62">
        <w:rPr>
          <w:rFonts w:ascii="Arial" w:hAnsi="Arial" w:cs="Arial"/>
          <w:bCs/>
          <w:sz w:val="24"/>
          <w:szCs w:val="24"/>
        </w:rPr>
        <w:t xml:space="preserve">Žiadateľ o </w:t>
      </w:r>
      <w:r w:rsidRPr="00DF07C8">
        <w:rPr>
          <w:rFonts w:ascii="Arial" w:hAnsi="Arial" w:cs="Arial"/>
          <w:bCs/>
          <w:sz w:val="24"/>
          <w:szCs w:val="24"/>
        </w:rPr>
        <w:t xml:space="preserve">udelenie licencie </w:t>
      </w:r>
      <w:permStart w:id="247359091" w:edGrp="everyone"/>
      <w:r w:rsidR="00291D8A">
        <w:rPr>
          <w:rFonts w:ascii="Arial" w:hAnsi="Arial" w:cs="Arial"/>
          <w:bCs/>
          <w:sz w:val="24"/>
          <w:szCs w:val="24"/>
        </w:rPr>
        <w:t xml:space="preserve"> </w:t>
      </w:r>
      <w:r w:rsidR="00B2044F" w:rsidRPr="00DC1CAD">
        <w:rPr>
          <w:rFonts w:ascii="Arial" w:hAnsi="Arial" w:cs="Arial"/>
          <w:bCs/>
          <w:sz w:val="24"/>
          <w:szCs w:val="24"/>
        </w:rPr>
        <w:t>úplný názov klubu</w:t>
      </w:r>
      <w:r w:rsidR="00291D8A">
        <w:rPr>
          <w:rFonts w:ascii="Arial" w:hAnsi="Arial" w:cs="Arial"/>
          <w:bCs/>
          <w:sz w:val="24"/>
          <w:szCs w:val="24"/>
        </w:rPr>
        <w:t xml:space="preserve"> </w:t>
      </w:r>
      <w:permEnd w:id="247359091"/>
    </w:p>
    <w:p w14:paraId="50B52018" w14:textId="77777777" w:rsidR="00B95605" w:rsidRPr="00225E62" w:rsidRDefault="00B95605">
      <w:pPr>
        <w:autoSpaceDE w:val="0"/>
        <w:autoSpaceDN w:val="0"/>
        <w:adjustRightInd w:val="0"/>
        <w:ind w:right="98"/>
        <w:jc w:val="both"/>
        <w:rPr>
          <w:rFonts w:ascii="Arial" w:hAnsi="Arial" w:cs="Arial"/>
          <w:bCs/>
          <w:sz w:val="20"/>
          <w:szCs w:val="20"/>
        </w:rPr>
      </w:pPr>
    </w:p>
    <w:p w14:paraId="4F9D2597" w14:textId="0132B394" w:rsidR="00B95605" w:rsidRPr="00B2044F" w:rsidRDefault="00B95605" w:rsidP="004557F6">
      <w:pPr>
        <w:autoSpaceDE w:val="0"/>
        <w:autoSpaceDN w:val="0"/>
        <w:adjustRightInd w:val="0"/>
        <w:spacing w:line="276" w:lineRule="auto"/>
        <w:ind w:right="-360"/>
        <w:jc w:val="both"/>
        <w:rPr>
          <w:rFonts w:ascii="Arial" w:hAnsi="Arial" w:cs="Arial"/>
          <w:bCs/>
          <w:iCs/>
          <w:color w:val="auto"/>
          <w:sz w:val="24"/>
          <w:szCs w:val="24"/>
        </w:rPr>
      </w:pPr>
      <w:r w:rsidRPr="00B2044F">
        <w:rPr>
          <w:rFonts w:ascii="Arial" w:hAnsi="Arial" w:cs="Arial"/>
          <w:bCs/>
          <w:iCs/>
          <w:color w:val="auto"/>
          <w:sz w:val="24"/>
          <w:szCs w:val="24"/>
        </w:rPr>
        <w:t xml:space="preserve">V súvislosti s požiadavkami finančných </w:t>
      </w:r>
      <w:r w:rsidR="00993A4D">
        <w:rPr>
          <w:rFonts w:ascii="Arial" w:hAnsi="Arial" w:cs="Arial"/>
          <w:bCs/>
          <w:iCs/>
          <w:color w:val="auto"/>
          <w:sz w:val="24"/>
          <w:szCs w:val="24"/>
        </w:rPr>
        <w:t xml:space="preserve">licenčných </w:t>
      </w:r>
      <w:r w:rsidRPr="00B2044F">
        <w:rPr>
          <w:rFonts w:ascii="Arial" w:hAnsi="Arial" w:cs="Arial"/>
          <w:bCs/>
          <w:iCs/>
          <w:color w:val="auto"/>
          <w:sz w:val="24"/>
          <w:szCs w:val="24"/>
        </w:rPr>
        <w:t xml:space="preserve">kritérií </w:t>
      </w:r>
      <w:r w:rsidR="005B5EB4" w:rsidRPr="005B5EB4">
        <w:rPr>
          <w:rFonts w:ascii="Arial" w:hAnsi="Arial" w:cs="Arial"/>
          <w:bCs/>
          <w:i/>
          <w:color w:val="auto"/>
          <w:sz w:val="24"/>
          <w:szCs w:val="24"/>
        </w:rPr>
        <w:t>„</w:t>
      </w:r>
      <w:r w:rsidRPr="005B5EB4">
        <w:rPr>
          <w:rFonts w:ascii="Arial" w:hAnsi="Arial" w:cs="Arial"/>
          <w:bCs/>
          <w:i/>
          <w:color w:val="auto"/>
          <w:sz w:val="24"/>
          <w:szCs w:val="24"/>
        </w:rPr>
        <w:t>Smernice klubového licenčné</w:t>
      </w:r>
      <w:r w:rsidR="004D233A">
        <w:rPr>
          <w:rFonts w:ascii="Arial" w:hAnsi="Arial" w:cs="Arial"/>
          <w:bCs/>
          <w:i/>
          <w:color w:val="auto"/>
          <w:sz w:val="24"/>
          <w:szCs w:val="24"/>
        </w:rPr>
        <w:t>-</w:t>
      </w:r>
      <w:r w:rsidRPr="005B5EB4">
        <w:rPr>
          <w:rFonts w:ascii="Arial" w:hAnsi="Arial" w:cs="Arial"/>
          <w:bCs/>
          <w:i/>
          <w:color w:val="auto"/>
          <w:sz w:val="24"/>
          <w:szCs w:val="24"/>
        </w:rPr>
        <w:t>ho systému SFZ, vydanie 20</w:t>
      </w:r>
      <w:r w:rsidR="00993A4D" w:rsidRPr="005B5EB4">
        <w:rPr>
          <w:rFonts w:ascii="Arial" w:hAnsi="Arial" w:cs="Arial"/>
          <w:bCs/>
          <w:i/>
          <w:color w:val="auto"/>
          <w:sz w:val="24"/>
          <w:szCs w:val="24"/>
        </w:rPr>
        <w:t>2</w:t>
      </w:r>
      <w:r w:rsidR="002A1D14">
        <w:rPr>
          <w:rFonts w:ascii="Arial" w:hAnsi="Arial" w:cs="Arial"/>
          <w:bCs/>
          <w:i/>
          <w:color w:val="auto"/>
          <w:sz w:val="24"/>
          <w:szCs w:val="24"/>
        </w:rPr>
        <w:t>5</w:t>
      </w:r>
      <w:r w:rsidR="005B5EB4" w:rsidRPr="005B5EB4">
        <w:rPr>
          <w:rFonts w:ascii="Arial" w:hAnsi="Arial" w:cs="Arial"/>
          <w:bCs/>
          <w:i/>
          <w:color w:val="auto"/>
          <w:sz w:val="24"/>
          <w:szCs w:val="24"/>
        </w:rPr>
        <w:t>“</w:t>
      </w:r>
      <w:r w:rsidR="004557F6">
        <w:rPr>
          <w:rFonts w:ascii="Arial" w:hAnsi="Arial" w:cs="Arial"/>
          <w:bCs/>
          <w:iCs/>
          <w:color w:val="auto"/>
          <w:sz w:val="24"/>
          <w:szCs w:val="24"/>
        </w:rPr>
        <w:t>,</w:t>
      </w:r>
      <w:r w:rsidRPr="00B2044F">
        <w:rPr>
          <w:rFonts w:ascii="Arial" w:hAnsi="Arial" w:cs="Arial"/>
          <w:bCs/>
          <w:iCs/>
          <w:color w:val="auto"/>
          <w:sz w:val="24"/>
          <w:szCs w:val="24"/>
        </w:rPr>
        <w:t xml:space="preserve"> čl</w:t>
      </w:r>
      <w:r w:rsidR="004D233A">
        <w:rPr>
          <w:rFonts w:ascii="Arial" w:hAnsi="Arial" w:cs="Arial"/>
          <w:bCs/>
          <w:iCs/>
          <w:color w:val="auto"/>
          <w:sz w:val="24"/>
          <w:szCs w:val="24"/>
        </w:rPr>
        <w:t>.</w:t>
      </w:r>
      <w:r w:rsidRPr="00B2044F">
        <w:rPr>
          <w:rFonts w:ascii="Arial" w:hAnsi="Arial" w:cs="Arial"/>
          <w:bCs/>
          <w:iCs/>
          <w:color w:val="auto"/>
          <w:sz w:val="24"/>
          <w:szCs w:val="24"/>
        </w:rPr>
        <w:t xml:space="preserve"> </w:t>
      </w:r>
      <w:r w:rsidR="00993A4D">
        <w:rPr>
          <w:rFonts w:ascii="Arial" w:hAnsi="Arial" w:cs="Arial"/>
          <w:bCs/>
          <w:iCs/>
          <w:color w:val="auto"/>
          <w:sz w:val="24"/>
          <w:szCs w:val="24"/>
        </w:rPr>
        <w:t>7</w:t>
      </w:r>
      <w:r w:rsidR="003C1BFE">
        <w:rPr>
          <w:rFonts w:ascii="Arial" w:hAnsi="Arial" w:cs="Arial"/>
          <w:bCs/>
          <w:iCs/>
          <w:color w:val="auto"/>
          <w:sz w:val="24"/>
          <w:szCs w:val="24"/>
        </w:rPr>
        <w:t>9</w:t>
      </w:r>
      <w:r w:rsidR="00573687">
        <w:rPr>
          <w:rFonts w:ascii="Arial" w:hAnsi="Arial" w:cs="Arial"/>
          <w:bCs/>
          <w:iCs/>
          <w:color w:val="auto"/>
          <w:sz w:val="24"/>
          <w:szCs w:val="24"/>
        </w:rPr>
        <w:t xml:space="preserve"> a čl. 117 (</w:t>
      </w:r>
      <w:r w:rsidR="00AB6A40">
        <w:rPr>
          <w:rFonts w:ascii="Arial" w:hAnsi="Arial" w:cs="Arial"/>
          <w:bCs/>
          <w:iCs/>
          <w:color w:val="auto"/>
          <w:sz w:val="24"/>
          <w:szCs w:val="24"/>
        </w:rPr>
        <w:t>2.</w:t>
      </w:r>
      <w:r w:rsidR="00573687">
        <w:rPr>
          <w:rFonts w:ascii="Arial" w:hAnsi="Arial" w:cs="Arial"/>
          <w:bCs/>
          <w:iCs/>
          <w:color w:val="auto"/>
          <w:sz w:val="24"/>
          <w:szCs w:val="24"/>
        </w:rPr>
        <w:t xml:space="preserve"> liga</w:t>
      </w:r>
      <w:r w:rsidR="00AB6A40">
        <w:rPr>
          <w:rFonts w:ascii="Arial" w:hAnsi="Arial" w:cs="Arial"/>
          <w:bCs/>
          <w:iCs/>
          <w:color w:val="auto"/>
          <w:sz w:val="24"/>
          <w:szCs w:val="24"/>
        </w:rPr>
        <w:t xml:space="preserve"> muži</w:t>
      </w:r>
      <w:r w:rsidR="00573687">
        <w:rPr>
          <w:rFonts w:ascii="Arial" w:hAnsi="Arial" w:cs="Arial"/>
          <w:bCs/>
          <w:iCs/>
          <w:color w:val="auto"/>
          <w:sz w:val="24"/>
          <w:szCs w:val="24"/>
        </w:rPr>
        <w:t xml:space="preserve">) </w:t>
      </w:r>
      <w:r w:rsidR="005B5EB4">
        <w:rPr>
          <w:rFonts w:ascii="Arial" w:hAnsi="Arial" w:cs="Arial"/>
          <w:bCs/>
          <w:iCs/>
          <w:color w:val="auto"/>
          <w:sz w:val="24"/>
          <w:szCs w:val="24"/>
        </w:rPr>
        <w:t xml:space="preserve"> a</w:t>
      </w:r>
      <w:r w:rsidR="00573687">
        <w:rPr>
          <w:rFonts w:ascii="Arial" w:hAnsi="Arial" w:cs="Arial"/>
          <w:bCs/>
          <w:iCs/>
          <w:color w:val="auto"/>
          <w:sz w:val="24"/>
          <w:szCs w:val="24"/>
        </w:rPr>
        <w:t xml:space="preserve"> </w:t>
      </w:r>
      <w:r w:rsidR="005B5EB4">
        <w:rPr>
          <w:rFonts w:ascii="Arial" w:hAnsi="Arial" w:cs="Arial"/>
          <w:bCs/>
          <w:iCs/>
          <w:color w:val="auto"/>
          <w:sz w:val="24"/>
          <w:szCs w:val="24"/>
        </w:rPr>
        <w:t> </w:t>
      </w:r>
      <w:r w:rsidR="005B5EB4" w:rsidRPr="005B5EB4">
        <w:rPr>
          <w:rFonts w:ascii="Arial" w:hAnsi="Arial" w:cs="Arial"/>
          <w:bCs/>
          <w:i/>
          <w:color w:val="auto"/>
          <w:sz w:val="24"/>
          <w:szCs w:val="24"/>
        </w:rPr>
        <w:t>„Smernice SFZ pre štart v</w:t>
      </w:r>
      <w:r w:rsidR="003C1BFE">
        <w:rPr>
          <w:rFonts w:ascii="Arial" w:hAnsi="Arial" w:cs="Arial"/>
          <w:bCs/>
          <w:i/>
          <w:color w:val="auto"/>
          <w:sz w:val="24"/>
          <w:szCs w:val="24"/>
        </w:rPr>
        <w:t> klubových súťažiach</w:t>
      </w:r>
      <w:r w:rsidR="005B5EB4" w:rsidRPr="005B5EB4">
        <w:rPr>
          <w:rFonts w:ascii="Arial" w:hAnsi="Arial" w:cs="Arial"/>
          <w:bCs/>
          <w:i/>
          <w:color w:val="auto"/>
          <w:sz w:val="24"/>
          <w:szCs w:val="24"/>
        </w:rPr>
        <w:t> UEFA</w:t>
      </w:r>
      <w:r w:rsidR="003C1BFE">
        <w:rPr>
          <w:rFonts w:ascii="Arial" w:hAnsi="Arial" w:cs="Arial"/>
          <w:bCs/>
          <w:i/>
          <w:color w:val="auto"/>
          <w:sz w:val="24"/>
          <w:szCs w:val="24"/>
        </w:rPr>
        <w:t xml:space="preserve"> </w:t>
      </w:r>
      <w:r w:rsidR="005B5EB4" w:rsidRPr="005B5EB4">
        <w:rPr>
          <w:rFonts w:ascii="Arial" w:hAnsi="Arial" w:cs="Arial"/>
          <w:bCs/>
          <w:i/>
          <w:color w:val="auto"/>
          <w:sz w:val="24"/>
          <w:szCs w:val="24"/>
        </w:rPr>
        <w:t>žien, vydanie 202</w:t>
      </w:r>
      <w:r w:rsidR="003C1BFE">
        <w:rPr>
          <w:rFonts w:ascii="Arial" w:hAnsi="Arial" w:cs="Arial"/>
          <w:bCs/>
          <w:i/>
          <w:color w:val="auto"/>
          <w:sz w:val="24"/>
          <w:szCs w:val="24"/>
        </w:rPr>
        <w:t>4</w:t>
      </w:r>
      <w:r w:rsidR="002A1D14">
        <w:rPr>
          <w:rFonts w:ascii="Arial" w:hAnsi="Arial" w:cs="Arial"/>
          <w:bCs/>
          <w:i/>
          <w:color w:val="auto"/>
          <w:sz w:val="24"/>
          <w:szCs w:val="24"/>
        </w:rPr>
        <w:t xml:space="preserve"> – novelizácia</w:t>
      </w:r>
      <w:r w:rsidR="005B5EB4">
        <w:rPr>
          <w:rFonts w:ascii="Arial" w:hAnsi="Arial" w:cs="Arial"/>
          <w:bCs/>
          <w:iCs/>
          <w:color w:val="auto"/>
          <w:sz w:val="24"/>
          <w:szCs w:val="24"/>
        </w:rPr>
        <w:t>, čl. 6</w:t>
      </w:r>
      <w:r w:rsidR="003C1BFE">
        <w:rPr>
          <w:rFonts w:ascii="Arial" w:hAnsi="Arial" w:cs="Arial"/>
          <w:bCs/>
          <w:iCs/>
          <w:color w:val="auto"/>
          <w:sz w:val="24"/>
          <w:szCs w:val="24"/>
        </w:rPr>
        <w:t>7</w:t>
      </w:r>
      <w:r w:rsidR="005B5EB4">
        <w:rPr>
          <w:rFonts w:ascii="Arial" w:hAnsi="Arial" w:cs="Arial"/>
          <w:bCs/>
          <w:iCs/>
          <w:color w:val="auto"/>
          <w:sz w:val="24"/>
          <w:szCs w:val="24"/>
        </w:rPr>
        <w:t>,</w:t>
      </w:r>
      <w:r w:rsidR="00EC52B5">
        <w:rPr>
          <w:rFonts w:ascii="Arial" w:hAnsi="Arial" w:cs="Arial"/>
          <w:bCs/>
          <w:iCs/>
          <w:color w:val="auto"/>
          <w:sz w:val="24"/>
          <w:szCs w:val="24"/>
        </w:rPr>
        <w:t xml:space="preserve"> </w:t>
      </w:r>
      <w:r w:rsidRPr="00B2044F">
        <w:rPr>
          <w:rFonts w:ascii="Arial" w:hAnsi="Arial" w:cs="Arial"/>
          <w:bCs/>
          <w:iCs/>
          <w:color w:val="auto"/>
          <w:sz w:val="24"/>
          <w:szCs w:val="24"/>
        </w:rPr>
        <w:t>týmto vyhlasujeme, že:</w:t>
      </w:r>
    </w:p>
    <w:p w14:paraId="5AB7E8C5" w14:textId="77777777" w:rsidR="00B95605" w:rsidRPr="004557F6" w:rsidRDefault="00B95605">
      <w:pPr>
        <w:autoSpaceDE w:val="0"/>
        <w:autoSpaceDN w:val="0"/>
        <w:adjustRightInd w:val="0"/>
        <w:ind w:right="-360"/>
        <w:jc w:val="both"/>
        <w:rPr>
          <w:rFonts w:ascii="Arial" w:hAnsi="Arial" w:cs="Arial"/>
          <w:color w:val="auto"/>
          <w:sz w:val="10"/>
          <w:szCs w:val="10"/>
        </w:rPr>
      </w:pPr>
    </w:p>
    <w:p w14:paraId="5C69C261" w14:textId="0DFE2534" w:rsidR="00B95605" w:rsidRDefault="00536810">
      <w:pPr>
        <w:widowControl w:val="0"/>
        <w:numPr>
          <w:ilvl w:val="0"/>
          <w:numId w:val="3"/>
        </w:numPr>
        <w:tabs>
          <w:tab w:val="clear" w:pos="677"/>
          <w:tab w:val="num" w:pos="360"/>
          <w:tab w:val="left" w:pos="1980"/>
        </w:tabs>
        <w:suppressAutoHyphens/>
        <w:spacing w:after="60"/>
        <w:ind w:left="360" w:right="-361"/>
        <w:jc w:val="both"/>
        <w:rPr>
          <w:rFonts w:ascii="Arial" w:hAnsi="Arial" w:cs="Arial"/>
          <w:bCs/>
          <w:i/>
          <w:color w:val="auto"/>
          <w:sz w:val="6"/>
          <w:szCs w:val="6"/>
        </w:rPr>
      </w:pPr>
      <w:r>
        <w:rPr>
          <w:rFonts w:ascii="Arial" w:hAnsi="Arial" w:cs="Arial"/>
          <w:bCs/>
          <w:iCs/>
          <w:color w:val="auto"/>
          <w:sz w:val="24"/>
          <w:szCs w:val="24"/>
        </w:rPr>
        <w:t>Žiadateľ o udelenie licencie nemá k</w:t>
      </w:r>
      <w:r w:rsidR="00573687">
        <w:rPr>
          <w:rFonts w:ascii="Arial" w:hAnsi="Arial" w:cs="Arial"/>
          <w:bCs/>
          <w:iCs/>
          <w:color w:val="auto"/>
          <w:sz w:val="24"/>
          <w:szCs w:val="24"/>
        </w:rPr>
        <w:t> </w:t>
      </w:r>
      <w:r>
        <w:rPr>
          <w:rFonts w:ascii="Arial" w:hAnsi="Arial" w:cs="Arial"/>
          <w:bCs/>
          <w:iCs/>
          <w:color w:val="auto"/>
          <w:sz w:val="24"/>
          <w:szCs w:val="24"/>
        </w:rPr>
        <w:t>28.2.202</w:t>
      </w:r>
      <w:r w:rsidR="002A1D14">
        <w:rPr>
          <w:rFonts w:ascii="Arial" w:hAnsi="Arial" w:cs="Arial"/>
          <w:bCs/>
          <w:iCs/>
          <w:color w:val="auto"/>
          <w:sz w:val="24"/>
          <w:szCs w:val="24"/>
        </w:rPr>
        <w:t>6</w:t>
      </w:r>
      <w:r>
        <w:rPr>
          <w:rFonts w:ascii="Arial" w:hAnsi="Arial" w:cs="Arial"/>
          <w:bCs/>
          <w:iCs/>
          <w:color w:val="auto"/>
          <w:sz w:val="24"/>
          <w:szCs w:val="24"/>
        </w:rPr>
        <w:t xml:space="preserve"> žiadne záväzky po lehote splatnosti voči UEFA a ďalším subjektom určeným UEFA;</w:t>
      </w:r>
    </w:p>
    <w:p w14:paraId="6052E3E5" w14:textId="77777777" w:rsidR="00B95605" w:rsidRDefault="00B95605">
      <w:pPr>
        <w:widowControl w:val="0"/>
        <w:tabs>
          <w:tab w:val="left" w:pos="360"/>
        </w:tabs>
        <w:suppressAutoHyphens/>
        <w:spacing w:after="60"/>
        <w:ind w:right="-361"/>
        <w:jc w:val="both"/>
        <w:rPr>
          <w:rFonts w:ascii="Arial" w:hAnsi="Arial" w:cs="Arial"/>
          <w:b/>
          <w:bCs/>
          <w:i/>
          <w:color w:val="auto"/>
          <w:sz w:val="6"/>
          <w:szCs w:val="6"/>
        </w:rPr>
      </w:pPr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b/>
          <w:i/>
          <w:color w:val="auto"/>
          <w:sz w:val="24"/>
          <w:szCs w:val="24"/>
          <w:shd w:val="clear" w:color="auto" w:fill="FFFFFF"/>
        </w:rPr>
        <w:t xml:space="preserve">alebo </w:t>
      </w:r>
    </w:p>
    <w:p w14:paraId="66FDAE2B" w14:textId="77777777" w:rsidR="00CC13AF" w:rsidRPr="00EC52B5" w:rsidRDefault="00536810" w:rsidP="002A2414">
      <w:pPr>
        <w:framePr w:w="9101" w:h="352" w:hSpace="180" w:wrap="around" w:vAnchor="text" w:hAnchor="page" w:x="1861" w:y="49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permStart w:id="1728723417" w:edGrp="everyone"/>
      <w:r w:rsidRPr="00EC52B5">
        <w:rPr>
          <w:rFonts w:ascii="Arial" w:hAnsi="Arial" w:cs="Arial"/>
        </w:rPr>
        <w:t>uviesť</w:t>
      </w:r>
      <w:r w:rsidR="00EC52B5" w:rsidRPr="00EC52B5">
        <w:rPr>
          <w:rFonts w:ascii="Arial" w:hAnsi="Arial" w:cs="Arial"/>
        </w:rPr>
        <w:t xml:space="preserve"> všetky </w:t>
      </w:r>
      <w:r w:rsidRPr="00EC52B5">
        <w:rPr>
          <w:rFonts w:ascii="Arial" w:hAnsi="Arial" w:cs="Arial"/>
        </w:rPr>
        <w:t>záväzky</w:t>
      </w:r>
      <w:r w:rsidR="00EC52B5" w:rsidRPr="00EC52B5">
        <w:rPr>
          <w:rFonts w:ascii="Arial" w:hAnsi="Arial" w:cs="Arial"/>
        </w:rPr>
        <w:t xml:space="preserve"> a uviesť, ktoré</w:t>
      </w:r>
      <w:r w:rsidRPr="00EC52B5">
        <w:rPr>
          <w:rFonts w:ascii="Arial" w:hAnsi="Arial" w:cs="Arial"/>
        </w:rPr>
        <w:t xml:space="preserve"> </w:t>
      </w:r>
      <w:r w:rsidR="00EC52B5" w:rsidRPr="00EC52B5">
        <w:rPr>
          <w:rFonts w:ascii="Arial" w:hAnsi="Arial" w:cs="Arial"/>
        </w:rPr>
        <w:t xml:space="preserve">záväzky </w:t>
      </w:r>
      <w:r w:rsidRPr="00EC52B5">
        <w:rPr>
          <w:rFonts w:ascii="Arial" w:hAnsi="Arial" w:cs="Arial"/>
        </w:rPr>
        <w:t>sú po lehote splatnosti</w:t>
      </w:r>
      <w:r w:rsidR="00B2044F" w:rsidRPr="00EC52B5">
        <w:rPr>
          <w:rFonts w:ascii="Arial" w:hAnsi="Arial" w:cs="Arial"/>
        </w:rPr>
        <w:t xml:space="preserve"> </w:t>
      </w:r>
      <w:permEnd w:id="1728723417"/>
    </w:p>
    <w:p w14:paraId="2D0F89A1" w14:textId="77777777" w:rsidR="00CC13AF" w:rsidRDefault="00CC13AF" w:rsidP="002A2414">
      <w:pPr>
        <w:framePr w:w="9101" w:h="352" w:hSpace="180" w:wrap="around" w:vAnchor="text" w:hAnchor="page" w:x="1861" w:y="49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14:paraId="481FAF71" w14:textId="77777777" w:rsidR="00CC13AF" w:rsidRDefault="00CC13AF" w:rsidP="002A2414">
      <w:pPr>
        <w:framePr w:w="9101" w:h="352" w:hSpace="180" w:wrap="around" w:vAnchor="text" w:hAnchor="page" w:x="1861" w:y="49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14:paraId="029A669C" w14:textId="77777777" w:rsidR="00CC13AF" w:rsidRPr="00CF2977" w:rsidRDefault="00CC13AF" w:rsidP="002A2414">
      <w:pPr>
        <w:framePr w:w="9101" w:h="352" w:hSpace="180" w:wrap="around" w:vAnchor="text" w:hAnchor="page" w:x="1861" w:y="49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14:paraId="785F1901" w14:textId="34C95E92" w:rsidR="00B95605" w:rsidRPr="00536810" w:rsidRDefault="00536810" w:rsidP="008B3781">
      <w:pPr>
        <w:widowControl w:val="0"/>
        <w:numPr>
          <w:ilvl w:val="0"/>
          <w:numId w:val="3"/>
        </w:numPr>
        <w:tabs>
          <w:tab w:val="clear" w:pos="677"/>
          <w:tab w:val="num" w:pos="360"/>
          <w:tab w:val="left" w:pos="1980"/>
        </w:tabs>
        <w:suppressAutoHyphens/>
        <w:spacing w:after="60"/>
        <w:ind w:left="360" w:right="-361"/>
        <w:jc w:val="both"/>
        <w:rPr>
          <w:rFonts w:ascii="Arial" w:hAnsi="Arial" w:cs="Arial"/>
          <w:color w:val="auto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color w:val="auto"/>
          <w:sz w:val="24"/>
          <w:szCs w:val="24"/>
        </w:rPr>
        <w:t xml:space="preserve">Voči UEFA a </w:t>
      </w:r>
      <w:r>
        <w:rPr>
          <w:rFonts w:ascii="Arial" w:hAnsi="Arial" w:cs="Arial"/>
          <w:bCs/>
          <w:iCs/>
          <w:color w:val="auto"/>
          <w:sz w:val="24"/>
          <w:szCs w:val="24"/>
        </w:rPr>
        <w:t>subjektom určeným UEFA k 28.2.202</w:t>
      </w:r>
      <w:r w:rsidR="002A1D14">
        <w:rPr>
          <w:rFonts w:ascii="Arial" w:hAnsi="Arial" w:cs="Arial"/>
          <w:bCs/>
          <w:iCs/>
          <w:color w:val="auto"/>
          <w:sz w:val="24"/>
          <w:szCs w:val="24"/>
        </w:rPr>
        <w:t>6</w:t>
      </w:r>
      <w:r>
        <w:rPr>
          <w:rFonts w:ascii="Arial" w:hAnsi="Arial" w:cs="Arial"/>
          <w:bCs/>
          <w:iCs/>
          <w:color w:val="auto"/>
          <w:sz w:val="24"/>
          <w:szCs w:val="24"/>
        </w:rPr>
        <w:t xml:space="preserve"> evidujeme tieto záväzky:</w:t>
      </w:r>
    </w:p>
    <w:p w14:paraId="734F2D41" w14:textId="77777777" w:rsidR="00B95605" w:rsidRPr="00225E62" w:rsidRDefault="00B95605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color w:val="auto"/>
          <w:sz w:val="10"/>
          <w:szCs w:val="10"/>
        </w:rPr>
      </w:pPr>
    </w:p>
    <w:p w14:paraId="3F880B21" w14:textId="77777777" w:rsidR="00B2044F" w:rsidRPr="00B2044F" w:rsidRDefault="00B2044F" w:rsidP="00B2044F">
      <w:pPr>
        <w:autoSpaceDE w:val="0"/>
        <w:autoSpaceDN w:val="0"/>
        <w:adjustRightInd w:val="0"/>
        <w:ind w:left="360" w:right="-360"/>
        <w:jc w:val="both"/>
        <w:rPr>
          <w:rFonts w:ascii="Arial" w:hAnsi="Arial" w:cs="Arial"/>
          <w:b/>
          <w:bCs/>
          <w:i/>
          <w:iCs/>
          <w:color w:val="auto"/>
          <w:sz w:val="10"/>
          <w:szCs w:val="10"/>
        </w:rPr>
      </w:pPr>
    </w:p>
    <w:p w14:paraId="611FB5D8" w14:textId="2E6C0E5A" w:rsidR="00536810" w:rsidRPr="00EC52B5" w:rsidRDefault="00536810" w:rsidP="00536810">
      <w:pPr>
        <w:widowControl w:val="0"/>
        <w:numPr>
          <w:ilvl w:val="0"/>
          <w:numId w:val="3"/>
        </w:numPr>
        <w:tabs>
          <w:tab w:val="clear" w:pos="677"/>
          <w:tab w:val="num" w:pos="360"/>
          <w:tab w:val="left" w:pos="1980"/>
        </w:tabs>
        <w:suppressAutoHyphens/>
        <w:spacing w:after="60"/>
        <w:ind w:left="360" w:right="-361"/>
        <w:jc w:val="both"/>
        <w:rPr>
          <w:rFonts w:ascii="Arial" w:hAnsi="Arial" w:cs="Arial"/>
          <w:bCs/>
          <w:i/>
          <w:color w:val="auto"/>
          <w:sz w:val="6"/>
          <w:szCs w:val="6"/>
        </w:rPr>
      </w:pPr>
      <w:r>
        <w:rPr>
          <w:rFonts w:ascii="Arial" w:hAnsi="Arial" w:cs="Arial"/>
          <w:bCs/>
          <w:iCs/>
          <w:color w:val="auto"/>
          <w:sz w:val="24"/>
          <w:szCs w:val="24"/>
        </w:rPr>
        <w:t>Žiadateľ o udelenie licencie nemá k</w:t>
      </w:r>
      <w:r w:rsidR="00573687">
        <w:rPr>
          <w:rFonts w:ascii="Arial" w:hAnsi="Arial" w:cs="Arial"/>
          <w:bCs/>
          <w:iCs/>
          <w:color w:val="auto"/>
          <w:sz w:val="24"/>
          <w:szCs w:val="24"/>
        </w:rPr>
        <w:t xml:space="preserve"> 31.12.202</w:t>
      </w:r>
      <w:r w:rsidR="002A1D14">
        <w:rPr>
          <w:rFonts w:ascii="Arial" w:hAnsi="Arial" w:cs="Arial"/>
          <w:bCs/>
          <w:iCs/>
          <w:color w:val="auto"/>
          <w:sz w:val="24"/>
          <w:szCs w:val="24"/>
        </w:rPr>
        <w:t>5</w:t>
      </w:r>
      <w:r w:rsidR="00573687">
        <w:rPr>
          <w:rFonts w:ascii="Arial" w:hAnsi="Arial" w:cs="Arial"/>
          <w:bCs/>
          <w:iCs/>
          <w:color w:val="auto"/>
          <w:sz w:val="24"/>
          <w:szCs w:val="24"/>
        </w:rPr>
        <w:t xml:space="preserve"> (len </w:t>
      </w:r>
      <w:r w:rsidR="00AB6A40">
        <w:rPr>
          <w:rFonts w:ascii="Arial" w:hAnsi="Arial" w:cs="Arial"/>
          <w:bCs/>
          <w:iCs/>
          <w:color w:val="auto"/>
          <w:sz w:val="24"/>
          <w:szCs w:val="24"/>
        </w:rPr>
        <w:t>2. liga muži)</w:t>
      </w:r>
      <w:r w:rsidR="00AB6A40">
        <w:rPr>
          <w:rFonts w:ascii="Arial" w:hAnsi="Arial" w:cs="Arial"/>
          <w:bCs/>
          <w:iCs/>
          <w:color w:val="auto"/>
          <w:sz w:val="24"/>
          <w:szCs w:val="24"/>
        </w:rPr>
        <w:t xml:space="preserve"> </w:t>
      </w:r>
      <w:r w:rsidR="00573687">
        <w:rPr>
          <w:rFonts w:ascii="Arial" w:hAnsi="Arial" w:cs="Arial"/>
          <w:bCs/>
          <w:iCs/>
          <w:color w:val="auto"/>
          <w:sz w:val="24"/>
          <w:szCs w:val="24"/>
        </w:rPr>
        <w:t xml:space="preserve">a k </w:t>
      </w:r>
      <w:r>
        <w:rPr>
          <w:rFonts w:ascii="Arial" w:hAnsi="Arial" w:cs="Arial"/>
          <w:bCs/>
          <w:iCs/>
          <w:color w:val="auto"/>
          <w:sz w:val="24"/>
          <w:szCs w:val="24"/>
        </w:rPr>
        <w:t>28.2.202</w:t>
      </w:r>
      <w:r w:rsidR="002A1D14">
        <w:rPr>
          <w:rFonts w:ascii="Arial" w:hAnsi="Arial" w:cs="Arial"/>
          <w:bCs/>
          <w:iCs/>
          <w:color w:val="auto"/>
          <w:sz w:val="24"/>
          <w:szCs w:val="24"/>
        </w:rPr>
        <w:t>6</w:t>
      </w:r>
      <w:r>
        <w:rPr>
          <w:rFonts w:ascii="Arial" w:hAnsi="Arial" w:cs="Arial"/>
          <w:bCs/>
          <w:iCs/>
          <w:color w:val="auto"/>
          <w:sz w:val="24"/>
          <w:szCs w:val="24"/>
        </w:rPr>
        <w:t xml:space="preserve"> žiadne záväzky po lehote splatnosti voči SFZ</w:t>
      </w:r>
      <w:r w:rsidR="00EC52B5">
        <w:rPr>
          <w:rFonts w:ascii="Arial" w:hAnsi="Arial" w:cs="Arial"/>
          <w:bCs/>
          <w:iCs/>
          <w:color w:val="auto"/>
          <w:sz w:val="24"/>
          <w:szCs w:val="24"/>
        </w:rPr>
        <w:t>;</w:t>
      </w:r>
    </w:p>
    <w:p w14:paraId="18901CE7" w14:textId="77777777" w:rsidR="00EC52B5" w:rsidRPr="00EC52B5" w:rsidRDefault="00EC52B5" w:rsidP="00EC52B5">
      <w:pPr>
        <w:widowControl w:val="0"/>
        <w:tabs>
          <w:tab w:val="left" w:pos="1980"/>
        </w:tabs>
        <w:suppressAutoHyphens/>
        <w:spacing w:after="60"/>
        <w:ind w:left="360" w:right="-361"/>
        <w:jc w:val="both"/>
        <w:rPr>
          <w:rFonts w:ascii="Arial" w:hAnsi="Arial" w:cs="Arial"/>
          <w:b/>
          <w:i/>
          <w:color w:val="auto"/>
          <w:sz w:val="6"/>
          <w:szCs w:val="6"/>
        </w:rPr>
      </w:pPr>
      <w:r w:rsidRPr="00EC52B5">
        <w:rPr>
          <w:rFonts w:ascii="Arial" w:hAnsi="Arial" w:cs="Arial"/>
          <w:b/>
          <w:i/>
          <w:color w:val="auto"/>
          <w:sz w:val="24"/>
          <w:szCs w:val="24"/>
        </w:rPr>
        <w:t>alebo</w:t>
      </w:r>
    </w:p>
    <w:p w14:paraId="6BB17FF0" w14:textId="054F0BF5" w:rsidR="00EC52B5" w:rsidRPr="00536810" w:rsidRDefault="00EC52B5" w:rsidP="00EC52B5">
      <w:pPr>
        <w:widowControl w:val="0"/>
        <w:numPr>
          <w:ilvl w:val="0"/>
          <w:numId w:val="3"/>
        </w:numPr>
        <w:tabs>
          <w:tab w:val="clear" w:pos="677"/>
          <w:tab w:val="num" w:pos="360"/>
          <w:tab w:val="left" w:pos="1980"/>
        </w:tabs>
        <w:suppressAutoHyphens/>
        <w:spacing w:after="60"/>
        <w:ind w:left="360" w:right="-361"/>
        <w:jc w:val="both"/>
        <w:rPr>
          <w:rFonts w:ascii="Arial" w:hAnsi="Arial" w:cs="Arial"/>
          <w:color w:val="auto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color w:val="auto"/>
          <w:sz w:val="24"/>
          <w:szCs w:val="24"/>
        </w:rPr>
        <w:t xml:space="preserve">Voči SFZ </w:t>
      </w:r>
      <w:r w:rsidR="00573687">
        <w:rPr>
          <w:rFonts w:ascii="Arial" w:hAnsi="Arial" w:cs="Arial"/>
          <w:bCs/>
          <w:iCs/>
          <w:color w:val="auto"/>
          <w:sz w:val="24"/>
          <w:szCs w:val="24"/>
        </w:rPr>
        <w:t>k 31.12.202</w:t>
      </w:r>
      <w:r w:rsidR="002A1D14">
        <w:rPr>
          <w:rFonts w:ascii="Arial" w:hAnsi="Arial" w:cs="Arial"/>
          <w:bCs/>
          <w:iCs/>
          <w:color w:val="auto"/>
          <w:sz w:val="24"/>
          <w:szCs w:val="24"/>
        </w:rPr>
        <w:t>5</w:t>
      </w:r>
      <w:r w:rsidR="00573687">
        <w:rPr>
          <w:rFonts w:ascii="Arial" w:hAnsi="Arial" w:cs="Arial"/>
          <w:bCs/>
          <w:iCs/>
          <w:color w:val="auto"/>
          <w:sz w:val="24"/>
          <w:szCs w:val="24"/>
        </w:rPr>
        <w:t xml:space="preserve"> </w:t>
      </w:r>
      <w:r w:rsidR="00AB6A40">
        <w:rPr>
          <w:rFonts w:ascii="Arial" w:hAnsi="Arial" w:cs="Arial"/>
          <w:bCs/>
          <w:iCs/>
          <w:color w:val="auto"/>
          <w:sz w:val="24"/>
          <w:szCs w:val="24"/>
        </w:rPr>
        <w:t>(</w:t>
      </w:r>
      <w:r w:rsidR="00AB6A40">
        <w:rPr>
          <w:rFonts w:ascii="Arial" w:hAnsi="Arial" w:cs="Arial"/>
          <w:bCs/>
          <w:iCs/>
          <w:color w:val="auto"/>
          <w:sz w:val="24"/>
          <w:szCs w:val="24"/>
        </w:rPr>
        <w:t xml:space="preserve">len </w:t>
      </w:r>
      <w:r w:rsidR="00AB6A40">
        <w:rPr>
          <w:rFonts w:ascii="Arial" w:hAnsi="Arial" w:cs="Arial"/>
          <w:bCs/>
          <w:iCs/>
          <w:color w:val="auto"/>
          <w:sz w:val="24"/>
          <w:szCs w:val="24"/>
        </w:rPr>
        <w:t>2. liga muži)</w:t>
      </w:r>
      <w:r w:rsidR="00AB6A40">
        <w:rPr>
          <w:rFonts w:ascii="Arial" w:hAnsi="Arial" w:cs="Arial"/>
          <w:bCs/>
          <w:iCs/>
          <w:color w:val="auto"/>
          <w:sz w:val="24"/>
          <w:szCs w:val="24"/>
        </w:rPr>
        <w:t xml:space="preserve"> </w:t>
      </w:r>
      <w:r w:rsidR="00573687">
        <w:rPr>
          <w:rFonts w:ascii="Arial" w:hAnsi="Arial" w:cs="Arial"/>
          <w:bCs/>
          <w:iCs/>
          <w:color w:val="auto"/>
          <w:sz w:val="24"/>
          <w:szCs w:val="24"/>
        </w:rPr>
        <w:t>a </w:t>
      </w:r>
      <w:r>
        <w:rPr>
          <w:rFonts w:ascii="Arial" w:hAnsi="Arial" w:cs="Arial"/>
          <w:bCs/>
          <w:iCs/>
          <w:color w:val="auto"/>
          <w:sz w:val="24"/>
          <w:szCs w:val="24"/>
        </w:rPr>
        <w:t>k 28.2.202</w:t>
      </w:r>
      <w:r w:rsidR="002A1D14">
        <w:rPr>
          <w:rFonts w:ascii="Arial" w:hAnsi="Arial" w:cs="Arial"/>
          <w:bCs/>
          <w:iCs/>
          <w:color w:val="auto"/>
          <w:sz w:val="24"/>
          <w:szCs w:val="24"/>
        </w:rPr>
        <w:t>6</w:t>
      </w:r>
      <w:r>
        <w:rPr>
          <w:rFonts w:ascii="Arial" w:hAnsi="Arial" w:cs="Arial"/>
          <w:bCs/>
          <w:iCs/>
          <w:color w:val="auto"/>
          <w:sz w:val="24"/>
          <w:szCs w:val="24"/>
        </w:rPr>
        <w:t xml:space="preserve"> evidujeme tieto záväzky:</w:t>
      </w:r>
    </w:p>
    <w:p w14:paraId="138618F8" w14:textId="77777777" w:rsidR="00536810" w:rsidRPr="00536810" w:rsidRDefault="00536810" w:rsidP="00EC52B5">
      <w:pPr>
        <w:widowControl w:val="0"/>
        <w:tabs>
          <w:tab w:val="left" w:pos="1980"/>
        </w:tabs>
        <w:suppressAutoHyphens/>
        <w:spacing w:after="60"/>
        <w:ind w:left="360" w:right="-361"/>
        <w:jc w:val="both"/>
        <w:rPr>
          <w:rFonts w:ascii="Arial" w:hAnsi="Arial" w:cs="Arial"/>
          <w:bCs/>
          <w:i/>
          <w:color w:val="auto"/>
          <w:sz w:val="6"/>
          <w:szCs w:val="6"/>
        </w:rPr>
      </w:pPr>
    </w:p>
    <w:p w14:paraId="1A78A276" w14:textId="77777777" w:rsidR="00EC52B5" w:rsidRPr="00EC52B5" w:rsidRDefault="00EC52B5" w:rsidP="00EC52B5">
      <w:pPr>
        <w:framePr w:w="9101" w:h="352" w:hSpace="180" w:wrap="around" w:vAnchor="text" w:hAnchor="page" w:x="186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permStart w:id="36190601" w:edGrp="everyone"/>
      <w:r w:rsidRPr="00EC52B5">
        <w:rPr>
          <w:rFonts w:ascii="Arial" w:hAnsi="Arial" w:cs="Arial"/>
        </w:rPr>
        <w:t xml:space="preserve">uviesť všetky záväzky a uviesť, ktoré záväzky sú po lehote splatnosti </w:t>
      </w:r>
      <w:permEnd w:id="36190601"/>
    </w:p>
    <w:p w14:paraId="20FD3D78" w14:textId="77777777" w:rsidR="00EC52B5" w:rsidRDefault="00EC52B5" w:rsidP="00EC52B5">
      <w:pPr>
        <w:framePr w:w="9101" w:h="352" w:hSpace="180" w:wrap="around" w:vAnchor="text" w:hAnchor="page" w:x="186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14:paraId="2E2BEBB4" w14:textId="77777777" w:rsidR="00EC52B5" w:rsidRDefault="00EC52B5" w:rsidP="00EC52B5">
      <w:pPr>
        <w:framePr w:w="9101" w:h="352" w:hSpace="180" w:wrap="around" w:vAnchor="text" w:hAnchor="page" w:x="186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14:paraId="65FE1A53" w14:textId="77777777" w:rsidR="00EC52B5" w:rsidRPr="00CF2977" w:rsidRDefault="00EC52B5" w:rsidP="00EC52B5">
      <w:pPr>
        <w:framePr w:w="9101" w:h="352" w:hSpace="180" w:wrap="around" w:vAnchor="text" w:hAnchor="page" w:x="186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14:paraId="6044DC5C" w14:textId="77777777" w:rsidR="00AE4C65" w:rsidRPr="00573687" w:rsidRDefault="00AE4C65" w:rsidP="008769E1">
      <w:pPr>
        <w:autoSpaceDE w:val="0"/>
        <w:autoSpaceDN w:val="0"/>
        <w:adjustRightInd w:val="0"/>
        <w:ind w:right="-360"/>
        <w:jc w:val="both"/>
        <w:rPr>
          <w:rFonts w:ascii="Arial" w:hAnsi="Arial" w:cs="Arial"/>
          <w:b/>
          <w:bCs/>
          <w:color w:val="auto"/>
          <w:sz w:val="56"/>
          <w:szCs w:val="56"/>
        </w:rPr>
      </w:pPr>
    </w:p>
    <w:p w14:paraId="4CC69913" w14:textId="77777777" w:rsidR="009E2F6D" w:rsidRPr="00276A0D" w:rsidRDefault="00B9560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76A0D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permStart w:id="108752703" w:edGrp="everyone"/>
      <w:r w:rsidR="00B2044F" w:rsidRPr="00276A0D">
        <w:rPr>
          <w:rFonts w:ascii="Arial" w:hAnsi="Arial" w:cs="Arial"/>
          <w:sz w:val="24"/>
          <w:szCs w:val="24"/>
        </w:rPr>
        <w:t xml:space="preserve"> </w:t>
      </w:r>
      <w:permEnd w:id="108752703"/>
    </w:p>
    <w:p w14:paraId="79EB5E11" w14:textId="77777777" w:rsidR="00B95605" w:rsidRPr="00225E62" w:rsidRDefault="00B95605">
      <w:pPr>
        <w:autoSpaceDE w:val="0"/>
        <w:autoSpaceDN w:val="0"/>
        <w:adjustRightInd w:val="0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____________________________________________</w:t>
      </w:r>
    </w:p>
    <w:p w14:paraId="5584AF28" w14:textId="77777777" w:rsidR="00B95605" w:rsidRDefault="00B9560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meno a </w:t>
      </w:r>
      <w:r w:rsidRPr="006D232E">
        <w:rPr>
          <w:rFonts w:ascii="Arial" w:hAnsi="Arial" w:cs="Arial"/>
          <w:sz w:val="16"/>
          <w:szCs w:val="16"/>
        </w:rPr>
        <w:t>podpis štatutárneho orgánu</w:t>
      </w:r>
      <w:r w:rsidR="00AC15F5">
        <w:rPr>
          <w:rFonts w:ascii="Arial" w:hAnsi="Arial" w:cs="Arial"/>
          <w:sz w:val="16"/>
          <w:szCs w:val="16"/>
        </w:rPr>
        <w:t xml:space="preserve"> klubu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</w:t>
      </w:r>
      <w:r w:rsidRPr="006D232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</w:t>
      </w:r>
    </w:p>
    <w:p w14:paraId="5E406A78" w14:textId="77777777" w:rsidR="00B95605" w:rsidRDefault="00B95605">
      <w:pPr>
        <w:rPr>
          <w:sz w:val="20"/>
          <w:szCs w:val="20"/>
        </w:rPr>
      </w:pPr>
    </w:p>
    <w:p w14:paraId="68416EBC" w14:textId="77777777" w:rsidR="00AE4C65" w:rsidRDefault="00AE4C65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B95605">
        <w:rPr>
          <w:sz w:val="20"/>
          <w:szCs w:val="20"/>
        </w:rPr>
        <w:tab/>
      </w:r>
      <w:r w:rsidR="00B95605">
        <w:rPr>
          <w:rFonts w:ascii="Arial" w:hAnsi="Arial" w:cs="Arial"/>
          <w:sz w:val="16"/>
          <w:szCs w:val="16"/>
        </w:rPr>
        <w:tab/>
      </w:r>
      <w:r w:rsidR="00B95605">
        <w:rPr>
          <w:rFonts w:ascii="Arial" w:hAnsi="Arial" w:cs="Arial"/>
          <w:sz w:val="16"/>
          <w:szCs w:val="16"/>
        </w:rPr>
        <w:tab/>
      </w:r>
      <w:r w:rsidR="00B95605">
        <w:rPr>
          <w:rFonts w:ascii="Arial" w:hAnsi="Arial" w:cs="Arial"/>
          <w:sz w:val="16"/>
          <w:szCs w:val="16"/>
        </w:rPr>
        <w:tab/>
      </w:r>
      <w:r w:rsidR="00B95605">
        <w:rPr>
          <w:rFonts w:ascii="Arial" w:hAnsi="Arial" w:cs="Arial"/>
          <w:sz w:val="16"/>
          <w:szCs w:val="16"/>
        </w:rPr>
        <w:tab/>
      </w:r>
      <w:r w:rsidR="00B95605">
        <w:rPr>
          <w:rFonts w:ascii="Arial" w:hAnsi="Arial" w:cs="Arial"/>
          <w:sz w:val="16"/>
          <w:szCs w:val="16"/>
        </w:rPr>
        <w:tab/>
      </w:r>
      <w:r w:rsidR="00B95605">
        <w:rPr>
          <w:rFonts w:ascii="Arial" w:hAnsi="Arial" w:cs="Arial"/>
          <w:sz w:val="16"/>
          <w:szCs w:val="16"/>
        </w:rPr>
        <w:tab/>
      </w:r>
      <w:r w:rsidR="00B95605">
        <w:rPr>
          <w:rFonts w:ascii="Arial" w:hAnsi="Arial" w:cs="Arial"/>
          <w:sz w:val="16"/>
          <w:szCs w:val="16"/>
        </w:rPr>
        <w:tab/>
      </w:r>
      <w:r w:rsidR="00B95605">
        <w:rPr>
          <w:sz w:val="20"/>
          <w:szCs w:val="20"/>
        </w:rPr>
        <w:tab/>
      </w:r>
    </w:p>
    <w:p w14:paraId="314206C7" w14:textId="77777777" w:rsidR="00B95605" w:rsidRDefault="00B95605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14:paraId="4D0ACA06" w14:textId="77777777" w:rsidR="00B95605" w:rsidRPr="00C27234" w:rsidRDefault="00B9560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1F517D4" w14:textId="77777777" w:rsidR="009E2F6D" w:rsidRPr="00276A0D" w:rsidRDefault="00B2044F">
      <w:pPr>
        <w:rPr>
          <w:rFonts w:ascii="Arial" w:hAnsi="Arial" w:cs="Arial"/>
          <w:sz w:val="24"/>
          <w:szCs w:val="24"/>
        </w:rPr>
      </w:pPr>
      <w:permStart w:id="1670339725" w:edGrp="everyone"/>
      <w:r w:rsidRPr="00276A0D">
        <w:rPr>
          <w:rFonts w:ascii="Arial" w:hAnsi="Arial" w:cs="Arial"/>
          <w:sz w:val="24"/>
          <w:szCs w:val="24"/>
        </w:rPr>
        <w:t xml:space="preserve"> </w:t>
      </w:r>
      <w:permEnd w:id="1670339725"/>
    </w:p>
    <w:p w14:paraId="229FFD14" w14:textId="77777777" w:rsidR="00B95605" w:rsidRPr="00355A9C" w:rsidRDefault="00B95605">
      <w:pPr>
        <w:rPr>
          <w:sz w:val="12"/>
          <w:szCs w:val="12"/>
        </w:rPr>
      </w:pPr>
      <w:r>
        <w:rPr>
          <w:sz w:val="12"/>
          <w:szCs w:val="12"/>
        </w:rPr>
        <w:t>_________________________________________________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 xml:space="preserve">             </w:t>
      </w:r>
    </w:p>
    <w:p w14:paraId="6EBCB2AB" w14:textId="77777777" w:rsidR="00B95605" w:rsidRDefault="00B9560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meno a </w:t>
      </w:r>
      <w:r w:rsidRPr="006D232E">
        <w:rPr>
          <w:rFonts w:ascii="Arial" w:hAnsi="Arial" w:cs="Arial"/>
          <w:sz w:val="16"/>
          <w:szCs w:val="16"/>
        </w:rPr>
        <w:t xml:space="preserve">podpis štatutárneho orgánu </w:t>
      </w:r>
      <w:r w:rsidR="00AC15F5">
        <w:rPr>
          <w:rFonts w:ascii="Arial" w:hAnsi="Arial" w:cs="Arial"/>
          <w:sz w:val="16"/>
          <w:szCs w:val="16"/>
        </w:rPr>
        <w:t>klubu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</w:t>
      </w:r>
      <w:r w:rsidRPr="006D232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</w:t>
      </w:r>
    </w:p>
    <w:p w14:paraId="581F321F" w14:textId="77777777" w:rsidR="00CC13AF" w:rsidRPr="00573687" w:rsidRDefault="00CC13A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right="-92"/>
        <w:rPr>
          <w:rFonts w:ascii="Arial" w:hAnsi="Arial" w:cs="Arial"/>
          <w:sz w:val="110"/>
          <w:szCs w:val="110"/>
        </w:rPr>
      </w:pPr>
    </w:p>
    <w:p w14:paraId="3FD2AD99" w14:textId="77777777" w:rsidR="006B277D" w:rsidRPr="006B277D" w:rsidRDefault="00B2044F" w:rsidP="00B2044F">
      <w:pPr>
        <w:widowControl w:val="0"/>
        <w:autoSpaceDE w:val="0"/>
        <w:autoSpaceDN w:val="0"/>
        <w:adjustRightInd w:val="0"/>
        <w:ind w:right="-18"/>
        <w:rPr>
          <w:rFonts w:ascii="Arial" w:hAnsi="Arial" w:cs="Arial"/>
          <w:b/>
        </w:rPr>
      </w:pPr>
      <w:r>
        <w:rPr>
          <w:rFonts w:ascii="Arial" w:hAnsi="Arial" w:cs="Arial"/>
          <w:sz w:val="36"/>
          <w:szCs w:val="36"/>
        </w:rPr>
        <w:t xml:space="preserve">   </w:t>
      </w:r>
      <w:r w:rsidR="00B95605">
        <w:rPr>
          <w:rFonts w:ascii="Arial" w:hAnsi="Arial" w:cs="Arial"/>
          <w:b/>
        </w:rPr>
        <w:t>SFZ</w:t>
      </w:r>
      <w:r w:rsidR="00B95605">
        <w:rPr>
          <w:rFonts w:ascii="Arial" w:hAnsi="Arial" w:cs="Arial"/>
          <w:b/>
        </w:rPr>
        <w:tab/>
      </w:r>
      <w:r w:rsidR="00B95605">
        <w:rPr>
          <w:rFonts w:ascii="Arial" w:hAnsi="Arial" w:cs="Arial"/>
          <w:b/>
        </w:rPr>
        <w:tab/>
        <w:t xml:space="preserve">           </w:t>
      </w:r>
      <w:r>
        <w:rPr>
          <w:rFonts w:ascii="Arial" w:hAnsi="Arial" w:cs="Arial"/>
          <w:b/>
        </w:rPr>
        <w:t>TLAČIVÁ LICENČNÉHO KONANIA</w:t>
      </w:r>
      <w:r w:rsidR="00B95605" w:rsidRPr="00F032FD">
        <w:rPr>
          <w:rFonts w:ascii="Arial" w:hAnsi="Arial" w:cs="Arial"/>
          <w:b/>
        </w:rPr>
        <w:tab/>
      </w:r>
      <w:r w:rsidR="00B95605" w:rsidRPr="00F032FD">
        <w:rPr>
          <w:rFonts w:ascii="Arial" w:hAnsi="Arial" w:cs="Arial"/>
          <w:b/>
        </w:rPr>
        <w:tab/>
        <w:t xml:space="preserve">   </w:t>
      </w:r>
      <w:r w:rsidR="00B95605">
        <w:rPr>
          <w:rFonts w:ascii="Arial" w:hAnsi="Arial" w:cs="Arial"/>
          <w:b/>
        </w:rPr>
        <w:t xml:space="preserve">  </w:t>
      </w:r>
      <w:r w:rsidR="00B95605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>s</w:t>
      </w:r>
      <w:r w:rsidR="00B95605" w:rsidRPr="00F032FD">
        <w:rPr>
          <w:rFonts w:ascii="Arial" w:hAnsi="Arial" w:cs="Arial"/>
          <w:b/>
        </w:rPr>
        <w:t xml:space="preserve">trana </w:t>
      </w:r>
      <w:r w:rsidR="00B95605">
        <w:rPr>
          <w:rFonts w:ascii="Arial" w:hAnsi="Arial" w:cs="Arial"/>
          <w:b/>
        </w:rPr>
        <w:t>1</w:t>
      </w:r>
      <w:r w:rsidR="00B95605" w:rsidRPr="00F032FD">
        <w:rPr>
          <w:rFonts w:ascii="Arial" w:hAnsi="Arial" w:cs="Arial"/>
          <w:b/>
        </w:rPr>
        <w:t>/1</w:t>
      </w:r>
    </w:p>
    <w:sectPr w:rsidR="006B277D" w:rsidRPr="006B277D">
      <w:pgSz w:w="11906" w:h="16838"/>
      <w:pgMar w:top="851" w:right="1287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CB428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4401F9"/>
    <w:multiLevelType w:val="hybridMultilevel"/>
    <w:tmpl w:val="3312ABE2"/>
    <w:lvl w:ilvl="0" w:tplc="71CAEC98">
      <w:start w:val="1"/>
      <w:numFmt w:val="decimal"/>
      <w:lvlText w:val="%1)"/>
      <w:lvlJc w:val="left"/>
      <w:pPr>
        <w:tabs>
          <w:tab w:val="num" w:pos="677"/>
        </w:tabs>
        <w:ind w:left="677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97"/>
        </w:tabs>
        <w:ind w:left="13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17"/>
        </w:tabs>
        <w:ind w:left="21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37"/>
        </w:tabs>
        <w:ind w:left="28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57"/>
        </w:tabs>
        <w:ind w:left="35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77"/>
        </w:tabs>
        <w:ind w:left="42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97"/>
        </w:tabs>
        <w:ind w:left="49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17"/>
        </w:tabs>
        <w:ind w:left="57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37"/>
        </w:tabs>
        <w:ind w:left="6437" w:hanging="180"/>
      </w:pPr>
    </w:lvl>
  </w:abstractNum>
  <w:abstractNum w:abstractNumId="2" w15:restartNumberingAfterBreak="0">
    <w:nsid w:val="30283E3E"/>
    <w:multiLevelType w:val="hybridMultilevel"/>
    <w:tmpl w:val="200E32DE"/>
    <w:lvl w:ilvl="0" w:tplc="E8A0D1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841A12"/>
    <w:multiLevelType w:val="hybridMultilevel"/>
    <w:tmpl w:val="3BD8315C"/>
    <w:lvl w:ilvl="0" w:tplc="5AA24B5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228770C">
      <w:start w:val="3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i w:val="0"/>
        <w:sz w:val="23"/>
        <w:szCs w:val="23"/>
      </w:rPr>
    </w:lvl>
    <w:lvl w:ilvl="2" w:tplc="C58077CE">
      <w:start w:val="1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ascii="Arial Narrow" w:eastAsia="Times New Roman" w:hAnsi="Arial Narrow" w:cs="Times New Roman" w:hint="default"/>
        <w:color w:val="auto"/>
        <w:sz w:val="22"/>
        <w:szCs w:val="22"/>
      </w:rPr>
    </w:lvl>
    <w:lvl w:ilvl="3" w:tplc="E5D0F1FE">
      <w:start w:val="1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ascii="Arial Narrow" w:eastAsia="Times New Roman" w:hAnsi="Arial Narrow" w:cs="Times New Roman" w:hint="default"/>
        <w:sz w:val="22"/>
        <w:szCs w:val="22"/>
      </w:rPr>
    </w:lvl>
    <w:lvl w:ilvl="4" w:tplc="36B62E02">
      <w:start w:val="1"/>
      <w:numFmt w:val="lowerLetter"/>
      <w:lvlText w:val="%5)"/>
      <w:lvlJc w:val="left"/>
      <w:pPr>
        <w:tabs>
          <w:tab w:val="num" w:pos="4320"/>
        </w:tabs>
        <w:ind w:left="4320" w:hanging="360"/>
      </w:pPr>
      <w:rPr>
        <w:rFonts w:ascii="Arial Narrow" w:eastAsia="Times New Roman" w:hAnsi="Arial Narrow" w:cs="Times New Roman" w:hint="default"/>
        <w:i w:val="0"/>
        <w:color w:val="auto"/>
        <w:sz w:val="22"/>
        <w:szCs w:val="22"/>
      </w:rPr>
    </w:lvl>
    <w:lvl w:ilvl="5" w:tplc="129082BA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  <w:color w:val="auto"/>
        <w:sz w:val="18"/>
        <w:szCs w:val="18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926428448">
    <w:abstractNumId w:val="2"/>
  </w:num>
  <w:num w:numId="2" w16cid:durableId="1332560254">
    <w:abstractNumId w:val="3"/>
  </w:num>
  <w:num w:numId="3" w16cid:durableId="791678070">
    <w:abstractNumId w:val="1"/>
  </w:num>
  <w:num w:numId="4" w16cid:durableId="874998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utVGurrxABhJJ6X9WSbFt73x81u1ux1OV2NB/B1Okguce8S8IMif1phRbUxqCvrL7rX9jKGol+wcvECXiFrcvQ==" w:salt="m+IokHOAIsprfEQexRARJA==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E1B"/>
    <w:rsid w:val="001400FF"/>
    <w:rsid w:val="001655F6"/>
    <w:rsid w:val="00223281"/>
    <w:rsid w:val="0024436B"/>
    <w:rsid w:val="0025388D"/>
    <w:rsid w:val="00276A0D"/>
    <w:rsid w:val="00291D8A"/>
    <w:rsid w:val="002936DA"/>
    <w:rsid w:val="002A1D14"/>
    <w:rsid w:val="002A2414"/>
    <w:rsid w:val="003269A4"/>
    <w:rsid w:val="00381ACA"/>
    <w:rsid w:val="003C1BFE"/>
    <w:rsid w:val="004557F6"/>
    <w:rsid w:val="004B4E1E"/>
    <w:rsid w:val="004D233A"/>
    <w:rsid w:val="00536810"/>
    <w:rsid w:val="005719EA"/>
    <w:rsid w:val="00573687"/>
    <w:rsid w:val="005B5EB4"/>
    <w:rsid w:val="005F2D34"/>
    <w:rsid w:val="00623E1B"/>
    <w:rsid w:val="006B277D"/>
    <w:rsid w:val="00725A5B"/>
    <w:rsid w:val="007551CF"/>
    <w:rsid w:val="00770926"/>
    <w:rsid w:val="00783513"/>
    <w:rsid w:val="00793D93"/>
    <w:rsid w:val="008703C9"/>
    <w:rsid w:val="008769E1"/>
    <w:rsid w:val="008B3781"/>
    <w:rsid w:val="008C379F"/>
    <w:rsid w:val="008C42AB"/>
    <w:rsid w:val="00905BB4"/>
    <w:rsid w:val="009242BC"/>
    <w:rsid w:val="0094576A"/>
    <w:rsid w:val="00955363"/>
    <w:rsid w:val="00993A4D"/>
    <w:rsid w:val="009E2F6D"/>
    <w:rsid w:val="00A53EE1"/>
    <w:rsid w:val="00A6103F"/>
    <w:rsid w:val="00AB09E2"/>
    <w:rsid w:val="00AB6A40"/>
    <w:rsid w:val="00AC005D"/>
    <w:rsid w:val="00AC15F5"/>
    <w:rsid w:val="00AE4C65"/>
    <w:rsid w:val="00AF2032"/>
    <w:rsid w:val="00B2044F"/>
    <w:rsid w:val="00B95605"/>
    <w:rsid w:val="00BD0292"/>
    <w:rsid w:val="00BE66A5"/>
    <w:rsid w:val="00BF062F"/>
    <w:rsid w:val="00C94883"/>
    <w:rsid w:val="00CB0695"/>
    <w:rsid w:val="00CC13AF"/>
    <w:rsid w:val="00CF2977"/>
    <w:rsid w:val="00D50AC1"/>
    <w:rsid w:val="00D96114"/>
    <w:rsid w:val="00DC1CAD"/>
    <w:rsid w:val="00DF07C8"/>
    <w:rsid w:val="00E6616E"/>
    <w:rsid w:val="00E94937"/>
    <w:rsid w:val="00EC52B5"/>
    <w:rsid w:val="00F20A20"/>
    <w:rsid w:val="00F304E8"/>
    <w:rsid w:val="00F6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354877"/>
  <w15:chartTrackingRefBased/>
  <w15:docId w15:val="{AD448270-8D25-4F20-9E8F-0C170560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52B5"/>
    <w:rPr>
      <w:rFonts w:ascii="Calibri" w:hAnsi="Calibri" w:cs="Calibri"/>
      <w:color w:val="000000"/>
      <w:sz w:val="22"/>
      <w:szCs w:val="2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B2044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F36FC8-0A24-4774-8435-56C57C8EE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185</Words>
  <Characters>1215</Characters>
  <Application>Microsoft Office Word</Application>
  <DocSecurity>8</DocSecurity>
  <Lines>10</Lines>
  <Paragraphs>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mivo</dc:creator>
  <cp:keywords/>
  <cp:lastModifiedBy>Milan Vojtek</cp:lastModifiedBy>
  <cp:revision>11</cp:revision>
  <cp:lastPrinted>2016-11-28T11:57:00Z</cp:lastPrinted>
  <dcterms:created xsi:type="dcterms:W3CDTF">2023-10-06T07:20:00Z</dcterms:created>
  <dcterms:modified xsi:type="dcterms:W3CDTF">2025-11-26T11:21:00Z</dcterms:modified>
  <cp:contentStatus>Konečný</cp:contentStatus>
</cp:coreProperties>
</file>