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6" w:rsidRPr="002B0A60" w:rsidRDefault="00284737" w:rsidP="002B0A60">
      <w:pPr>
        <w:jc w:val="center"/>
        <w:rPr>
          <w:b/>
          <w:i/>
          <w:sz w:val="28"/>
          <w:szCs w:val="28"/>
          <w:u w:val="single"/>
        </w:rPr>
      </w:pPr>
      <w:r w:rsidRPr="002B0A60">
        <w:rPr>
          <w:b/>
          <w:i/>
          <w:sz w:val="28"/>
          <w:szCs w:val="28"/>
          <w:u w:val="single"/>
        </w:rPr>
        <w:t>PRAVIDLÁ ZIMNÉHO HALOVÉHO TURNAJA O POHÁR PREDSEDU LFZ 2026</w:t>
      </w:r>
    </w:p>
    <w:p w:rsidR="00BD5C8B" w:rsidRDefault="00BD5C8B">
      <w:r w:rsidRPr="00A658C4">
        <w:rPr>
          <w:b/>
        </w:rPr>
        <w:t>Organizátor:</w:t>
      </w:r>
      <w:r>
        <w:t xml:space="preserve">      Určený organizačný výbor turnaja LFZ</w:t>
      </w:r>
    </w:p>
    <w:p w:rsidR="00284737" w:rsidRDefault="00284737" w:rsidP="00771B5A">
      <w:pPr>
        <w:spacing w:after="0"/>
      </w:pPr>
      <w:r w:rsidRPr="00A658C4">
        <w:rPr>
          <w:b/>
        </w:rPr>
        <w:t>Ročníky:</w:t>
      </w:r>
      <w:r>
        <w:tab/>
      </w:r>
      <w:r w:rsidRPr="00284737">
        <w:rPr>
          <w:b/>
        </w:rPr>
        <w:t>U9</w:t>
      </w:r>
      <w:r>
        <w:t xml:space="preserve"> – 2017 a mladší</w:t>
      </w:r>
    </w:p>
    <w:p w:rsidR="00284737" w:rsidRDefault="00284737" w:rsidP="00771B5A">
      <w:pPr>
        <w:spacing w:after="0"/>
      </w:pPr>
      <w:r>
        <w:t xml:space="preserve">            </w:t>
      </w:r>
      <w:r>
        <w:tab/>
      </w:r>
      <w:r>
        <w:tab/>
      </w:r>
      <w:r w:rsidRPr="00284737">
        <w:rPr>
          <w:b/>
        </w:rPr>
        <w:t>U11</w:t>
      </w:r>
      <w:r>
        <w:t xml:space="preserve"> – 2015 a mladší</w:t>
      </w:r>
    </w:p>
    <w:p w:rsidR="00284737" w:rsidRDefault="00284737" w:rsidP="00771B5A">
      <w:pPr>
        <w:spacing w:after="0"/>
      </w:pPr>
      <w:r>
        <w:t xml:space="preserve">               </w:t>
      </w:r>
      <w:r>
        <w:tab/>
      </w:r>
      <w:r w:rsidRPr="00284737">
        <w:rPr>
          <w:b/>
        </w:rPr>
        <w:t>U13</w:t>
      </w:r>
      <w:r>
        <w:t xml:space="preserve"> – 2013 a</w:t>
      </w:r>
      <w:r w:rsidR="00BD5C8B">
        <w:t> </w:t>
      </w:r>
      <w:r>
        <w:t>mladší</w:t>
      </w:r>
    </w:p>
    <w:p w:rsidR="00BD5C8B" w:rsidRDefault="004E3F20">
      <w:r>
        <w:rPr>
          <w:b/>
        </w:rPr>
        <w:t>Súpiska</w:t>
      </w:r>
      <w:r w:rsidR="00BD5C8B" w:rsidRPr="00A658C4">
        <w:rPr>
          <w:b/>
        </w:rPr>
        <w:t xml:space="preserve"> tímov:</w:t>
      </w:r>
      <w:r w:rsidR="00BD5C8B">
        <w:t xml:space="preserve"> </w:t>
      </w:r>
      <w:r>
        <w:t xml:space="preserve"> Pred začatím turnaja je mužstvo povinné odovzdať vypísanú súpisku s max.</w:t>
      </w:r>
      <w:r w:rsidR="00771B5A">
        <w:t xml:space="preserve"> 12 hráčmi + 1 tréner</w:t>
      </w:r>
    </w:p>
    <w:p w:rsidR="00BD5C8B" w:rsidRDefault="00A658C4">
      <w:r w:rsidRPr="00A658C4">
        <w:rPr>
          <w:b/>
        </w:rPr>
        <w:t>Herný systém</w:t>
      </w:r>
      <w:r w:rsidR="00BD5C8B" w:rsidRPr="00A658C4">
        <w:rPr>
          <w:b/>
        </w:rPr>
        <w:t>:</w:t>
      </w:r>
      <w:r w:rsidR="00BD5C8B">
        <w:t xml:space="preserve"> 4+1</w:t>
      </w:r>
    </w:p>
    <w:p w:rsidR="00BD5C8B" w:rsidRDefault="00BD5C8B">
      <w:r w:rsidRPr="00A658C4">
        <w:rPr>
          <w:b/>
        </w:rPr>
        <w:t>Striedanie:</w:t>
      </w:r>
      <w:r>
        <w:t xml:space="preserve"> hokejový spôsobom (v určenej zóne), v prerušenej hre. Striedačky mužstiev sú určené za</w:t>
      </w:r>
      <w:r w:rsidR="00771B5A">
        <w:t xml:space="preserve"> bránami svojich mužstiev, kde sa budú zdržovať max. striedajúci hráči, tréner + vedúci mužstva.</w:t>
      </w:r>
    </w:p>
    <w:p w:rsidR="00BD5C8B" w:rsidRDefault="00BD5C8B">
      <w:r w:rsidRPr="00A658C4">
        <w:rPr>
          <w:b/>
        </w:rPr>
        <w:t>Lopta:</w:t>
      </w:r>
      <w:r>
        <w:t xml:space="preserve"> </w:t>
      </w:r>
      <w:proofErr w:type="spellStart"/>
      <w:r>
        <w:t>futsalová</w:t>
      </w:r>
      <w:proofErr w:type="spellEnd"/>
      <w:r w:rsidR="002B0A60">
        <w:t>,</w:t>
      </w:r>
      <w:r>
        <w:t xml:space="preserve"> veľkosť 3,4  (podľa </w:t>
      </w:r>
      <w:proofErr w:type="spellStart"/>
      <w:r>
        <w:t>ktg</w:t>
      </w:r>
      <w:proofErr w:type="spellEnd"/>
      <w:r>
        <w:t>.)</w:t>
      </w:r>
    </w:p>
    <w:p w:rsidR="00A658C4" w:rsidRDefault="00A658C4">
      <w:r w:rsidRPr="00A658C4">
        <w:rPr>
          <w:b/>
        </w:rPr>
        <w:t>Bránky:</w:t>
      </w:r>
      <w:r>
        <w:t xml:space="preserve"> 3 x 2 m</w:t>
      </w:r>
    </w:p>
    <w:p w:rsidR="00BD5C8B" w:rsidRDefault="00BD5C8B">
      <w:r w:rsidRPr="00A658C4">
        <w:rPr>
          <w:b/>
        </w:rPr>
        <w:t>Hrací čas:</w:t>
      </w:r>
      <w:r>
        <w:t xml:space="preserve"> </w:t>
      </w:r>
      <w:r w:rsidR="002B0A60">
        <w:t xml:space="preserve">1 x </w:t>
      </w:r>
      <w:r>
        <w:t>17 min.</w:t>
      </w:r>
      <w:r w:rsidR="002B0A60">
        <w:t>,</w:t>
      </w:r>
      <w:r>
        <w:t xml:space="preserve"> </w:t>
      </w:r>
      <w:r w:rsidR="002B0A60">
        <w:t>bez prestávky</w:t>
      </w:r>
    </w:p>
    <w:p w:rsidR="00BD5C8B" w:rsidRDefault="00BD5C8B">
      <w:r w:rsidRPr="00A658C4">
        <w:rPr>
          <w:b/>
        </w:rPr>
        <w:t>Prestávka medzi zápasmi:</w:t>
      </w:r>
      <w:r>
        <w:t xml:space="preserve"> 3 min.</w:t>
      </w:r>
    </w:p>
    <w:p w:rsidR="00F00A72" w:rsidRDefault="00F66313">
      <w:r w:rsidRPr="00A658C4">
        <w:rPr>
          <w:b/>
        </w:rPr>
        <w:t>Ihrisko:</w:t>
      </w:r>
      <w:r>
        <w:t xml:space="preserve"> je ohraničené po stranách mantinelmi so sieťami a bránkovými čiarami. </w:t>
      </w:r>
    </w:p>
    <w:p w:rsidR="00BD5C8B" w:rsidRDefault="00F66313" w:rsidP="004C0C86">
      <w:pPr>
        <w:jc w:val="both"/>
      </w:pPr>
      <w:r>
        <w:t>V prípade dotyku lopty so sieťou, nasleduje rozohranie lopty z miesta opustenia ihriska. Vzdialenosť súpera pred rozohraním</w:t>
      </w:r>
      <w:r w:rsidR="00F00A72">
        <w:t xml:space="preserve"> je</w:t>
      </w:r>
      <w:r>
        <w:t xml:space="preserve"> 3 metre. V prípade opustenia ihriska lopty cez bránkovú čiaru, nasleduje rohový kop, alebo odkop od brány.</w:t>
      </w:r>
      <w:r w:rsidR="00A658C4">
        <w:t xml:space="preserve"> Pri kope od brány, musí byť lopta zahraná zo zeme z vlastného PU.</w:t>
      </w:r>
      <w:r>
        <w:t xml:space="preserve"> Brankár nesmie loptou prekopnúť poliacu čiaru vzduchom, aby sa aspoň jeden krát nedotkla </w:t>
      </w:r>
      <w:r w:rsidR="00F00A72">
        <w:t xml:space="preserve">zeme </w:t>
      </w:r>
      <w:r>
        <w:t>vlastnej polovice</w:t>
      </w:r>
      <w:r w:rsidR="00F00A72">
        <w:t xml:space="preserve"> ihriska</w:t>
      </w:r>
      <w:r>
        <w:t>. Po chytení lopty brankárom z hry, môže loptu ľubovoľne</w:t>
      </w:r>
      <w:r w:rsidR="00A658C4">
        <w:t xml:space="preserve"> rozohrať</w:t>
      </w:r>
      <w:r>
        <w:t xml:space="preserve"> po celom ihrisku.</w:t>
      </w:r>
      <w:r w:rsidR="002B0A60">
        <w:t xml:space="preserve"> Rohové kopy sa zahrávajú kopom z miesta určenia.</w:t>
      </w:r>
    </w:p>
    <w:p w:rsidR="00A658C4" w:rsidRDefault="00A658C4" w:rsidP="004C0C86">
      <w:pPr>
        <w:jc w:val="both"/>
      </w:pPr>
      <w:r w:rsidRPr="00F00A72">
        <w:rPr>
          <w:b/>
        </w:rPr>
        <w:t>Pokutový kop:</w:t>
      </w:r>
      <w:r>
        <w:t xml:space="preserve"> z</w:t>
      </w:r>
      <w:r w:rsidR="00F00A72">
        <w:t> miesta na to určenom</w:t>
      </w:r>
    </w:p>
    <w:p w:rsidR="00A658C4" w:rsidRDefault="00A658C4" w:rsidP="004C0C86">
      <w:pPr>
        <w:jc w:val="both"/>
      </w:pPr>
      <w:r w:rsidRPr="00A658C4">
        <w:rPr>
          <w:b/>
        </w:rPr>
        <w:t>Tresty:</w:t>
      </w:r>
      <w:r>
        <w:t xml:space="preserve"> v prípade porušenia pravidiel futbalu, nariaďuje rozhodca PVK, NVK a PK. V prípade surovej hry, alebo nešportového chovania hráča, trénera, alebo člena realizačného teamu, môže rozhodca udeliť trest na 1 min. (potrestané mužstvo hrá o jedného hráča v poli menej), alebo môže uvedené osoby vylúčiť  z celého turnaja. Túto skutočnosť nahlási organizátorovi turnaja.</w:t>
      </w:r>
    </w:p>
    <w:p w:rsidR="00F00A72" w:rsidRDefault="00F00A72" w:rsidP="002B0A60">
      <w:pPr>
        <w:jc w:val="both"/>
      </w:pPr>
      <w:r w:rsidRPr="00F00A72">
        <w:rPr>
          <w:b/>
        </w:rPr>
        <w:t>Systém a </w:t>
      </w:r>
      <w:r>
        <w:rPr>
          <w:b/>
        </w:rPr>
        <w:t>konečné</w:t>
      </w:r>
      <w:r w:rsidRPr="00F00A72">
        <w:rPr>
          <w:b/>
        </w:rPr>
        <w:t xml:space="preserve"> poradie turnaja: </w:t>
      </w:r>
      <w:r>
        <w:t xml:space="preserve">Turnaj je rozdelený do dvoch skupinových fáz. </w:t>
      </w:r>
      <w:r w:rsidR="004C0C86">
        <w:t>V z</w:t>
      </w:r>
      <w:r>
        <w:t xml:space="preserve">ákladnej </w:t>
      </w:r>
      <w:proofErr w:type="spellStart"/>
      <w:r w:rsidR="004C0C86">
        <w:t>sk</w:t>
      </w:r>
      <w:proofErr w:type="spellEnd"/>
      <w:r w:rsidR="004C0C86">
        <w:t xml:space="preserve">. fáze odohrajú mužstvá zápasy v jednotlivých skupinách. Po odohratí základných skupín, nasledujú zápasy v druhej skupinovej fáze o celkové umiestnenie. Výsledky zápasov sa zapisujú online do mobilnej aplikácie </w:t>
      </w:r>
      <w:proofErr w:type="spellStart"/>
      <w:r w:rsidR="004C0C86" w:rsidRPr="004C0C86">
        <w:rPr>
          <w:b/>
        </w:rPr>
        <w:t>fc_app</w:t>
      </w:r>
      <w:proofErr w:type="spellEnd"/>
      <w:r w:rsidR="002B0A60">
        <w:t>, hneď po každom odohr</w:t>
      </w:r>
      <w:r w:rsidR="004E3F20">
        <w:t>anom zápase. Výsledok</w:t>
      </w:r>
      <w:r w:rsidR="002B0A60">
        <w:t xml:space="preserve"> </w:t>
      </w:r>
      <w:r w:rsidR="004E3F20">
        <w:t xml:space="preserve">ASAP </w:t>
      </w:r>
      <w:r w:rsidR="002B0A60">
        <w:t>nahlasuje organizátorovi rozhodca</w:t>
      </w:r>
      <w:r w:rsidR="004E3F20">
        <w:t xml:space="preserve"> stretnutia</w:t>
      </w:r>
      <w:r w:rsidR="002B0A60">
        <w:t xml:space="preserve">. Poradie mužstiev v online tabuľke sa určuje prostredníctvom aplikácie </w:t>
      </w:r>
      <w:proofErr w:type="spellStart"/>
      <w:r w:rsidR="002B0A60">
        <w:t>fc_app</w:t>
      </w:r>
      <w:proofErr w:type="spellEnd"/>
      <w:r w:rsidR="002B0A60">
        <w:t xml:space="preserve">. </w:t>
      </w:r>
      <w:r w:rsidR="004C0C86">
        <w:t xml:space="preserve">Jednotlivé mužstvá sú povinné sledovať svoj harmonogram zápasov prostredníctvom aplikácie </w:t>
      </w:r>
      <w:proofErr w:type="spellStart"/>
      <w:r w:rsidR="004C0C86">
        <w:t>fc_app</w:t>
      </w:r>
      <w:proofErr w:type="spellEnd"/>
      <w:r w:rsidR="004C0C86">
        <w:t xml:space="preserve">. </w:t>
      </w:r>
      <w:r w:rsidR="004C0C86">
        <w:t xml:space="preserve">V prípade </w:t>
      </w:r>
      <w:r w:rsidR="004C0C86">
        <w:t>o</w:t>
      </w:r>
      <w:r w:rsidR="004C0C86">
        <w:t>neskor</w:t>
      </w:r>
      <w:r w:rsidR="004E3F20">
        <w:t>en</w:t>
      </w:r>
      <w:r w:rsidR="004C0C86">
        <w:t xml:space="preserve">ého nástupu </w:t>
      </w:r>
      <w:r w:rsidR="004C0C86">
        <w:t xml:space="preserve">mužstva </w:t>
      </w:r>
      <w:r w:rsidR="004C0C86">
        <w:t>na zápas,</w:t>
      </w:r>
      <w:r w:rsidR="004C0C86">
        <w:t xml:space="preserve"> si organizátor vyhradzuje právo</w:t>
      </w:r>
      <w:r w:rsidR="004C0C86">
        <w:t xml:space="preserve"> </w:t>
      </w:r>
      <w:r w:rsidR="004C0C86">
        <w:rPr>
          <w:u w:val="single"/>
        </w:rPr>
        <w:t>možnosti</w:t>
      </w:r>
      <w:r w:rsidR="004C0C86" w:rsidRPr="00F66313">
        <w:rPr>
          <w:u w:val="single"/>
        </w:rPr>
        <w:t xml:space="preserve"> kontumácie</w:t>
      </w:r>
      <w:r w:rsidR="004C0C86">
        <w:t xml:space="preserve"> zápasu výsledkom 3:0 (výhradne </w:t>
      </w:r>
      <w:r w:rsidR="004C0C86">
        <w:t xml:space="preserve">len </w:t>
      </w:r>
      <w:r w:rsidR="004C0C86">
        <w:t>na r</w:t>
      </w:r>
      <w:r w:rsidR="002B0A60">
        <w:t>ozhodnutí organizátor</w:t>
      </w:r>
      <w:r w:rsidR="004E3F20">
        <w:t>a</w:t>
      </w:r>
      <w:r w:rsidR="002B0A60">
        <w:t xml:space="preserve"> turnaja).</w:t>
      </w:r>
    </w:p>
    <w:p w:rsidR="00771B5A" w:rsidRDefault="00771B5A" w:rsidP="002B0A60">
      <w:pPr>
        <w:jc w:val="both"/>
      </w:pPr>
      <w:bookmarkStart w:id="0" w:name="_GoBack"/>
      <w:r w:rsidRPr="000D03DB">
        <w:rPr>
          <w:u w:val="single"/>
        </w:rPr>
        <w:t>Rodičia</w:t>
      </w:r>
      <w:bookmarkEnd w:id="0"/>
      <w:r>
        <w:t xml:space="preserve"> majú </w:t>
      </w:r>
      <w:r w:rsidRPr="000D03DB">
        <w:rPr>
          <w:b/>
          <w:u w:val="single"/>
        </w:rPr>
        <w:t>prísny zákaz</w:t>
      </w:r>
      <w:r>
        <w:t xml:space="preserve"> vstupu na HP a jej okolie. (zodpovedné jednotlivé mužstvá)</w:t>
      </w:r>
    </w:p>
    <w:p w:rsidR="00F00A72" w:rsidRDefault="00F00A72">
      <w:pPr>
        <w:rPr>
          <w:b/>
        </w:rPr>
      </w:pPr>
      <w:r w:rsidRPr="004C0C86">
        <w:rPr>
          <w:b/>
        </w:rPr>
        <w:t>Organizátor nie je zodpovedný za žiadne  úrazy, pred, počas ani po skončení turnaja.</w:t>
      </w:r>
    </w:p>
    <w:p w:rsidR="002B0A60" w:rsidRPr="004C0C86" w:rsidRDefault="002B0A60">
      <w:pPr>
        <w:rPr>
          <w:b/>
        </w:rPr>
      </w:pPr>
      <w:r>
        <w:rPr>
          <w:b/>
        </w:rPr>
        <w:t>V prípade zmien v uvedených pravidlách turnaja, bude včas informované každé mužstvo.</w:t>
      </w:r>
    </w:p>
    <w:p w:rsidR="00284737" w:rsidRDefault="00F00A72" w:rsidP="002B0A60">
      <w:pPr>
        <w:tabs>
          <w:tab w:val="right" w:pos="9072"/>
        </w:tabs>
      </w:pPr>
      <w:r w:rsidRPr="002B0A60">
        <w:rPr>
          <w:b/>
          <w:u w:val="single"/>
        </w:rPr>
        <w:t>O záležitostiach, ktoré nie sú uvedené v týchto pravidlách, rozhoduje výhradne organizátor turnaja.</w:t>
      </w:r>
      <w:r w:rsidR="002B0A60">
        <w:rPr>
          <w:b/>
          <w:u w:val="single"/>
        </w:rPr>
        <w:tab/>
      </w:r>
    </w:p>
    <w:sectPr w:rsidR="0028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37"/>
    <w:rsid w:val="000D03DB"/>
    <w:rsid w:val="00284737"/>
    <w:rsid w:val="002B0A60"/>
    <w:rsid w:val="004C0C86"/>
    <w:rsid w:val="004E3F20"/>
    <w:rsid w:val="00555DE6"/>
    <w:rsid w:val="00771B5A"/>
    <w:rsid w:val="00A658C4"/>
    <w:rsid w:val="00BD5C8B"/>
    <w:rsid w:val="00F00A72"/>
    <w:rsid w:val="00F6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E216"/>
  <w15:chartTrackingRefBased/>
  <w15:docId w15:val="{17035A2F-C129-4096-B8DC-90CE176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X-trax</dc:creator>
  <cp:keywords/>
  <dc:description/>
  <cp:lastModifiedBy>X-trax</cp:lastModifiedBy>
  <cp:revision>3</cp:revision>
  <dcterms:created xsi:type="dcterms:W3CDTF">2026-01-27T19:11:00Z</dcterms:created>
  <dcterms:modified xsi:type="dcterms:W3CDTF">2026-01-27T22:21:00Z</dcterms:modified>
</cp:coreProperties>
</file>