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E0DA" w14:textId="77777777" w:rsidR="00BE5B6A" w:rsidRPr="00F16494" w:rsidRDefault="00BE5B6A">
      <w:pPr>
        <w:widowControl w:val="0"/>
        <w:jc w:val="center"/>
        <w:rPr>
          <w:rFonts w:ascii="Arial" w:hAnsi="Arial" w:cs="Arial"/>
          <w:b/>
          <w:bCs/>
          <w:snapToGrid w:val="0"/>
          <w:sz w:val="36"/>
          <w:szCs w:val="36"/>
        </w:rPr>
      </w:pPr>
      <w:r w:rsidRPr="00F16494">
        <w:rPr>
          <w:rFonts w:ascii="Arial" w:hAnsi="Arial" w:cs="Arial"/>
          <w:b/>
          <w:bCs/>
          <w:snapToGrid w:val="0"/>
          <w:sz w:val="36"/>
          <w:szCs w:val="36"/>
        </w:rPr>
        <w:t>P R O P O Z Í C I E</w:t>
      </w:r>
    </w:p>
    <w:p w14:paraId="4FB2F73E" w14:textId="77777777" w:rsidR="00BE5B6A" w:rsidRPr="00232714" w:rsidRDefault="00BE5B6A" w:rsidP="00232714">
      <w:pPr>
        <w:widowControl w:val="0"/>
        <w:pBdr>
          <w:bottom w:val="single" w:sz="4" w:space="1" w:color="auto"/>
        </w:pBdr>
        <w:jc w:val="center"/>
        <w:rPr>
          <w:snapToGrid w:val="0"/>
          <w:sz w:val="22"/>
          <w:szCs w:val="22"/>
        </w:rPr>
      </w:pPr>
      <w:r w:rsidRPr="00232714">
        <w:rPr>
          <w:rFonts w:ascii="Arial" w:hAnsi="Arial" w:cs="Arial"/>
          <w:b/>
          <w:bCs/>
          <w:snapToGrid w:val="0"/>
          <w:sz w:val="22"/>
          <w:szCs w:val="22"/>
        </w:rPr>
        <w:t xml:space="preserve">HALOVÉHO FUTBALOVÉHO TURNAJA </w:t>
      </w:r>
      <w:r w:rsidR="00E76EF6" w:rsidRPr="00232714">
        <w:rPr>
          <w:rFonts w:ascii="Arial" w:hAnsi="Arial" w:cs="Arial"/>
          <w:b/>
          <w:bCs/>
          <w:snapToGrid w:val="0"/>
          <w:sz w:val="22"/>
          <w:szCs w:val="22"/>
        </w:rPr>
        <w:t>STARŠÍCH ŽIAKOV U15</w:t>
      </w:r>
      <w:r w:rsidRPr="00232714">
        <w:rPr>
          <w:rFonts w:ascii="Arial" w:hAnsi="Arial" w:cs="Arial"/>
          <w:b/>
          <w:bCs/>
          <w:snapToGrid w:val="0"/>
          <w:sz w:val="22"/>
          <w:szCs w:val="22"/>
        </w:rPr>
        <w:br/>
        <w:t>O POHÁR PREDSEDU OBLASTNÉHO FUTBALOVÉHO ZVÄZU DUNAJSKÁ STREDA</w:t>
      </w:r>
    </w:p>
    <w:p w14:paraId="1FC3DC84" w14:textId="77777777" w:rsidR="00232714" w:rsidRPr="00232714" w:rsidRDefault="00232714" w:rsidP="00C97BA7">
      <w:pPr>
        <w:autoSpaceDE/>
        <w:autoSpaceDN/>
        <w:rPr>
          <w:rFonts w:ascii="Arial" w:hAnsi="Arial" w:cs="Arial"/>
          <w:b/>
          <w:bCs/>
          <w:snapToGrid w:val="0"/>
          <w:sz w:val="22"/>
          <w:szCs w:val="22"/>
          <w:u w:val="single"/>
        </w:rPr>
      </w:pPr>
    </w:p>
    <w:p w14:paraId="37EF895F" w14:textId="1080B809" w:rsidR="002F5B9C" w:rsidRDefault="00C97BA7" w:rsidP="00FC46D4">
      <w:pPr>
        <w:numPr>
          <w:ilvl w:val="0"/>
          <w:numId w:val="51"/>
        </w:numPr>
        <w:autoSpaceDE/>
        <w:autoSpaceDN/>
        <w:rPr>
          <w:rFonts w:ascii="Arial" w:hAnsi="Arial" w:cs="Arial"/>
          <w:b/>
          <w:bCs/>
          <w:snapToGrid w:val="0"/>
          <w:sz w:val="22"/>
          <w:szCs w:val="22"/>
          <w:u w:val="single"/>
        </w:rPr>
      </w:pPr>
      <w:r w:rsidRPr="00232714">
        <w:rPr>
          <w:rFonts w:ascii="Arial" w:hAnsi="Arial" w:cs="Arial"/>
          <w:b/>
          <w:bCs/>
          <w:snapToGrid w:val="0"/>
          <w:sz w:val="22"/>
          <w:szCs w:val="22"/>
          <w:u w:val="single"/>
        </w:rPr>
        <w:t>V</w:t>
      </w:r>
      <w:r w:rsidR="00BE5B6A" w:rsidRPr="00232714">
        <w:rPr>
          <w:rFonts w:ascii="Arial" w:hAnsi="Arial" w:cs="Arial"/>
          <w:b/>
          <w:bCs/>
          <w:snapToGrid w:val="0"/>
          <w:sz w:val="22"/>
          <w:szCs w:val="22"/>
          <w:u w:val="single"/>
        </w:rPr>
        <w:t>ŠEOBECNÉ USTANOVENIA:</w:t>
      </w:r>
    </w:p>
    <w:p w14:paraId="2A22B4D9" w14:textId="77777777" w:rsidR="00FC46D4" w:rsidRPr="00232714" w:rsidRDefault="00FC46D4" w:rsidP="00FC46D4">
      <w:pPr>
        <w:autoSpaceDE/>
        <w:autoSpaceDN/>
        <w:ind w:left="1080"/>
        <w:rPr>
          <w:rFonts w:ascii="Arial" w:hAnsi="Arial" w:cs="Arial"/>
          <w:b/>
          <w:bCs/>
          <w:snapToGrid w:val="0"/>
          <w:sz w:val="22"/>
          <w:szCs w:val="22"/>
        </w:rPr>
      </w:pPr>
    </w:p>
    <w:p w14:paraId="7B75DE0B" w14:textId="77777777" w:rsidR="002F5B9C" w:rsidRPr="00232714" w:rsidRDefault="00BE5B6A" w:rsidP="002F5B9C">
      <w:pPr>
        <w:autoSpaceDE/>
        <w:autoSpaceDN/>
        <w:rPr>
          <w:rFonts w:ascii="Arial" w:hAnsi="Arial" w:cs="Arial"/>
          <w:snapToGrid w:val="0"/>
          <w:sz w:val="22"/>
          <w:szCs w:val="22"/>
        </w:rPr>
      </w:pPr>
      <w:r w:rsidRPr="00232714">
        <w:rPr>
          <w:rFonts w:ascii="Arial" w:hAnsi="Arial" w:cs="Arial"/>
          <w:snapToGrid w:val="0"/>
          <w:sz w:val="22"/>
          <w:szCs w:val="22"/>
        </w:rPr>
        <w:t xml:space="preserve">1. Termín: </w:t>
      </w:r>
      <w:r w:rsidR="002935ED">
        <w:rPr>
          <w:rFonts w:ascii="Arial" w:hAnsi="Arial" w:cs="Arial"/>
          <w:snapToGrid w:val="0"/>
          <w:sz w:val="22"/>
          <w:szCs w:val="22"/>
        </w:rPr>
        <w:t>28.februar</w:t>
      </w:r>
      <w:r w:rsidR="00D23E47" w:rsidRPr="00232714">
        <w:rPr>
          <w:rFonts w:ascii="Arial" w:hAnsi="Arial" w:cs="Arial"/>
          <w:snapToGrid w:val="0"/>
          <w:sz w:val="22"/>
          <w:szCs w:val="22"/>
        </w:rPr>
        <w:t xml:space="preserve"> 202</w:t>
      </w:r>
      <w:r w:rsidR="00B94A1F" w:rsidRPr="00232714">
        <w:rPr>
          <w:rFonts w:ascii="Arial" w:hAnsi="Arial" w:cs="Arial"/>
          <w:snapToGrid w:val="0"/>
          <w:sz w:val="22"/>
          <w:szCs w:val="22"/>
        </w:rPr>
        <w:t>6</w:t>
      </w:r>
      <w:r w:rsidR="00DB628B" w:rsidRPr="00232714">
        <w:rPr>
          <w:rFonts w:ascii="Arial" w:hAnsi="Arial" w:cs="Arial"/>
          <w:snapToGrid w:val="0"/>
          <w:sz w:val="22"/>
          <w:szCs w:val="22"/>
        </w:rPr>
        <w:t xml:space="preserve"> </w:t>
      </w:r>
      <w:r w:rsidRPr="00232714">
        <w:rPr>
          <w:rFonts w:ascii="Arial" w:hAnsi="Arial" w:cs="Arial"/>
          <w:snapToGrid w:val="0"/>
          <w:sz w:val="22"/>
          <w:szCs w:val="22"/>
        </w:rPr>
        <w:t>(</w:t>
      </w:r>
      <w:r w:rsidR="00DB628B" w:rsidRPr="00232714">
        <w:rPr>
          <w:rFonts w:ascii="Arial" w:hAnsi="Arial" w:cs="Arial"/>
          <w:snapToGrid w:val="0"/>
          <w:sz w:val="22"/>
          <w:szCs w:val="22"/>
        </w:rPr>
        <w:t>sobota</w:t>
      </w:r>
      <w:r w:rsidRPr="00232714">
        <w:rPr>
          <w:rFonts w:ascii="Arial" w:hAnsi="Arial" w:cs="Arial"/>
          <w:snapToGrid w:val="0"/>
          <w:sz w:val="22"/>
          <w:szCs w:val="22"/>
        </w:rPr>
        <w:t xml:space="preserve">) </w:t>
      </w:r>
      <w:r w:rsidR="007B799B" w:rsidRPr="00232714">
        <w:rPr>
          <w:rFonts w:ascii="Arial" w:hAnsi="Arial" w:cs="Arial"/>
          <w:snapToGrid w:val="0"/>
          <w:sz w:val="22"/>
          <w:szCs w:val="22"/>
        </w:rPr>
        <w:t>0</w:t>
      </w:r>
      <w:r w:rsidR="00EE4E72" w:rsidRPr="00232714">
        <w:rPr>
          <w:rFonts w:ascii="Arial" w:hAnsi="Arial" w:cs="Arial"/>
          <w:snapToGrid w:val="0"/>
          <w:sz w:val="22"/>
          <w:szCs w:val="22"/>
        </w:rPr>
        <w:t>8</w:t>
      </w:r>
      <w:r w:rsidR="00795FDC" w:rsidRPr="00232714">
        <w:rPr>
          <w:rFonts w:ascii="Arial" w:hAnsi="Arial" w:cs="Arial"/>
          <w:snapToGrid w:val="0"/>
          <w:sz w:val="22"/>
          <w:szCs w:val="22"/>
        </w:rPr>
        <w:t>:0</w:t>
      </w:r>
      <w:r w:rsidR="008F61AA" w:rsidRPr="00232714">
        <w:rPr>
          <w:rFonts w:ascii="Arial" w:hAnsi="Arial" w:cs="Arial"/>
          <w:snapToGrid w:val="0"/>
          <w:sz w:val="22"/>
          <w:szCs w:val="22"/>
        </w:rPr>
        <w:t>0</w:t>
      </w:r>
      <w:r w:rsidRPr="00232714">
        <w:rPr>
          <w:rFonts w:ascii="Arial" w:hAnsi="Arial" w:cs="Arial"/>
          <w:snapToGrid w:val="0"/>
          <w:sz w:val="22"/>
          <w:szCs w:val="22"/>
        </w:rPr>
        <w:t xml:space="preserve"> hod.</w:t>
      </w:r>
      <w:r w:rsidRPr="00232714">
        <w:rPr>
          <w:rFonts w:ascii="Arial" w:hAnsi="Arial" w:cs="Arial"/>
          <w:snapToGrid w:val="0"/>
          <w:sz w:val="22"/>
          <w:szCs w:val="22"/>
        </w:rPr>
        <w:br/>
        <w:t xml:space="preserve">2. Miesto: </w:t>
      </w:r>
      <w:r w:rsidR="00D23E47" w:rsidRPr="00232714">
        <w:rPr>
          <w:rFonts w:ascii="Arial" w:hAnsi="Arial" w:cs="Arial"/>
          <w:b/>
          <w:bCs/>
          <w:snapToGrid w:val="0"/>
          <w:sz w:val="22"/>
          <w:szCs w:val="22"/>
        </w:rPr>
        <w:t xml:space="preserve">Športová </w:t>
      </w:r>
      <w:r w:rsidR="003E5670" w:rsidRPr="00232714">
        <w:rPr>
          <w:rFonts w:ascii="Arial" w:hAnsi="Arial" w:cs="Arial"/>
          <w:b/>
          <w:bCs/>
          <w:snapToGrid w:val="0"/>
          <w:color w:val="000000"/>
          <w:sz w:val="22"/>
          <w:szCs w:val="22"/>
        </w:rPr>
        <w:t xml:space="preserve">hala </w:t>
      </w:r>
      <w:r w:rsidR="00D23E47" w:rsidRPr="00232714">
        <w:rPr>
          <w:rFonts w:ascii="Arial" w:hAnsi="Arial" w:cs="Arial"/>
          <w:b/>
          <w:bCs/>
          <w:snapToGrid w:val="0"/>
          <w:color w:val="000000"/>
          <w:sz w:val="22"/>
          <w:szCs w:val="22"/>
        </w:rPr>
        <w:t>Topoľníky</w:t>
      </w:r>
    </w:p>
    <w:p w14:paraId="73D458B5" w14:textId="77777777" w:rsidR="00B94A1F" w:rsidRDefault="00232714" w:rsidP="00232714">
      <w:pPr>
        <w:rPr>
          <w:rFonts w:ascii="Arial" w:hAnsi="Arial" w:cs="Arial"/>
          <w:b/>
          <w:bCs/>
          <w:snapToGrid w:val="0"/>
          <w:color w:val="FF0000"/>
          <w:sz w:val="22"/>
          <w:szCs w:val="22"/>
        </w:rPr>
      </w:pPr>
      <w:r w:rsidRPr="00232714">
        <w:rPr>
          <w:rFonts w:ascii="Arial" w:hAnsi="Arial" w:cs="Arial"/>
          <w:snapToGrid w:val="0"/>
          <w:sz w:val="22"/>
          <w:szCs w:val="22"/>
        </w:rPr>
        <w:t xml:space="preserve">3. Účastníci: </w:t>
      </w:r>
    </w:p>
    <w:p w14:paraId="345C1CC1" w14:textId="77777777" w:rsidR="00CB126A" w:rsidRPr="000E62D5" w:rsidRDefault="00CB126A" w:rsidP="00CB126A">
      <w:pPr>
        <w:autoSpaceDE/>
        <w:autoSpaceDN/>
        <w:rPr>
          <w:rFonts w:ascii="Arial" w:hAnsi="Arial" w:cs="Arial"/>
          <w:b/>
          <w:bCs/>
          <w:sz w:val="22"/>
          <w:szCs w:val="22"/>
        </w:rPr>
      </w:pPr>
      <w:r w:rsidRPr="000E62D5">
        <w:rPr>
          <w:rFonts w:ascii="Arial" w:hAnsi="Arial" w:cs="Arial"/>
          <w:b/>
          <w:bCs/>
          <w:snapToGrid w:val="0"/>
          <w:sz w:val="22"/>
          <w:szCs w:val="22"/>
        </w:rPr>
        <w:t xml:space="preserve">1. </w:t>
      </w:r>
      <w:r w:rsidRPr="000E62D5">
        <w:rPr>
          <w:rFonts w:ascii="Arial" w:hAnsi="Arial" w:cs="Arial"/>
          <w:b/>
          <w:bCs/>
          <w:sz w:val="22"/>
          <w:szCs w:val="22"/>
        </w:rPr>
        <w:t>Telovýchovná jednota Družstevník Topoľníky, 2. SC Čenkovce, 3. DSC Orechová Potôň, 4.</w:t>
      </w:r>
      <w:r w:rsidR="00F56143">
        <w:rPr>
          <w:rFonts w:ascii="Arial" w:hAnsi="Arial" w:cs="Arial"/>
          <w:b/>
          <w:bCs/>
          <w:sz w:val="22"/>
          <w:szCs w:val="22"/>
        </w:rPr>
        <w:t xml:space="preserve"> 1.FC ROMA Zlaté Klasy</w:t>
      </w:r>
      <w:r w:rsidRPr="000E62D5">
        <w:rPr>
          <w:rFonts w:ascii="Arial" w:hAnsi="Arial" w:cs="Arial"/>
          <w:b/>
          <w:bCs/>
          <w:sz w:val="22"/>
          <w:szCs w:val="22"/>
        </w:rPr>
        <w:t xml:space="preserve">, 5. </w:t>
      </w:r>
      <w:proofErr w:type="spellStart"/>
      <w:r w:rsidRPr="000E62D5">
        <w:rPr>
          <w:rFonts w:ascii="Arial" w:hAnsi="Arial" w:cs="Arial"/>
          <w:b/>
          <w:bCs/>
          <w:sz w:val="22"/>
          <w:szCs w:val="22"/>
        </w:rPr>
        <w:t>Malodvornícky</w:t>
      </w:r>
      <w:proofErr w:type="spellEnd"/>
      <w:r w:rsidRPr="000E62D5">
        <w:rPr>
          <w:rFonts w:ascii="Arial" w:hAnsi="Arial" w:cs="Arial"/>
          <w:b/>
          <w:bCs/>
          <w:sz w:val="22"/>
          <w:szCs w:val="22"/>
        </w:rPr>
        <w:t xml:space="preserve"> FK Malé Dvorníky, 6. TJ Kostolné Kračany</w:t>
      </w:r>
      <w:r w:rsidR="002935ED">
        <w:rPr>
          <w:rFonts w:ascii="Arial" w:hAnsi="Arial" w:cs="Arial"/>
          <w:b/>
          <w:bCs/>
          <w:sz w:val="22"/>
          <w:szCs w:val="22"/>
        </w:rPr>
        <w:t>, 7.</w:t>
      </w:r>
      <w:r w:rsidR="00F56143" w:rsidRPr="00F56143">
        <w:rPr>
          <w:rFonts w:ascii="Arial" w:hAnsi="Arial" w:cs="Arial"/>
          <w:b/>
          <w:bCs/>
          <w:sz w:val="22"/>
          <w:szCs w:val="22"/>
        </w:rPr>
        <w:t xml:space="preserve"> </w:t>
      </w:r>
      <w:r w:rsidR="00F56143" w:rsidRPr="000E62D5">
        <w:rPr>
          <w:rFonts w:ascii="Arial" w:hAnsi="Arial" w:cs="Arial"/>
          <w:b/>
          <w:bCs/>
          <w:sz w:val="22"/>
          <w:szCs w:val="22"/>
        </w:rPr>
        <w:t>TJ Družstevník Dolný Štál</w:t>
      </w:r>
      <w:r w:rsidR="002935ED">
        <w:rPr>
          <w:rFonts w:ascii="Arial" w:hAnsi="Arial" w:cs="Arial"/>
          <w:b/>
          <w:bCs/>
          <w:sz w:val="22"/>
          <w:szCs w:val="22"/>
        </w:rPr>
        <w:t xml:space="preserve"> </w:t>
      </w:r>
    </w:p>
    <w:p w14:paraId="4CC7DB79" w14:textId="77777777" w:rsidR="00CB126A" w:rsidRPr="00232714" w:rsidRDefault="00CB126A" w:rsidP="00232714">
      <w:pPr>
        <w:rPr>
          <w:rFonts w:ascii="Arial" w:hAnsi="Arial" w:cs="Arial"/>
          <w:snapToGrid w:val="0"/>
          <w:sz w:val="22"/>
          <w:szCs w:val="22"/>
        </w:rPr>
      </w:pPr>
    </w:p>
    <w:p w14:paraId="2A3B961D" w14:textId="77777777" w:rsidR="00795FDC" w:rsidRPr="00232714" w:rsidRDefault="00BE5B6A">
      <w:pPr>
        <w:autoSpaceDE/>
        <w:autoSpaceDN/>
        <w:rPr>
          <w:rFonts w:ascii="Arial" w:hAnsi="Arial" w:cs="Arial"/>
          <w:snapToGrid w:val="0"/>
          <w:sz w:val="22"/>
          <w:szCs w:val="22"/>
        </w:rPr>
      </w:pPr>
      <w:r w:rsidRPr="00232714">
        <w:rPr>
          <w:rFonts w:ascii="Arial" w:hAnsi="Arial" w:cs="Arial"/>
          <w:snapToGrid w:val="0"/>
          <w:sz w:val="22"/>
          <w:szCs w:val="22"/>
        </w:rPr>
        <w:t xml:space="preserve">4. </w:t>
      </w:r>
      <w:r w:rsidR="00971CBD">
        <w:rPr>
          <w:rFonts w:ascii="Arial" w:hAnsi="Arial" w:cs="Arial"/>
          <w:b/>
          <w:bCs/>
          <w:snapToGrid w:val="0"/>
          <w:sz w:val="22"/>
          <w:szCs w:val="22"/>
        </w:rPr>
        <w:t>Za</w:t>
      </w:r>
      <w:r w:rsidRPr="00232714">
        <w:rPr>
          <w:rFonts w:ascii="Arial" w:hAnsi="Arial" w:cs="Arial"/>
          <w:b/>
          <w:bCs/>
          <w:snapToGrid w:val="0"/>
          <w:sz w:val="22"/>
          <w:szCs w:val="22"/>
        </w:rPr>
        <w:t xml:space="preserve"> príslušný klub</w:t>
      </w:r>
      <w:r w:rsidR="00971CBD">
        <w:rPr>
          <w:rFonts w:ascii="Arial" w:hAnsi="Arial" w:cs="Arial"/>
          <w:b/>
          <w:bCs/>
          <w:snapToGrid w:val="0"/>
          <w:sz w:val="22"/>
          <w:szCs w:val="22"/>
        </w:rPr>
        <w:t xml:space="preserve"> môžu štartovať len aktívni hráči klubu.</w:t>
      </w:r>
      <w:r w:rsidRPr="00232714">
        <w:rPr>
          <w:rFonts w:ascii="Arial" w:hAnsi="Arial" w:cs="Arial"/>
          <w:snapToGrid w:val="0"/>
          <w:sz w:val="22"/>
          <w:szCs w:val="22"/>
        </w:rPr>
        <w:br/>
        <w:t>5</w:t>
      </w:r>
      <w:r>
        <w:rPr>
          <w:rFonts w:ascii="Arial" w:hAnsi="Arial" w:cs="Arial"/>
          <w:snapToGrid w:val="0"/>
          <w:color w:val="000000"/>
          <w:sz w:val="22"/>
          <w:szCs w:val="22"/>
        </w:rPr>
        <w:t>. Prezentácia: 15 minút pred prvým zápasom mužstva u stola časomeračov;</w:t>
      </w:r>
      <w:r>
        <w:rPr>
          <w:rFonts w:ascii="Arial" w:hAnsi="Arial" w:cs="Arial"/>
          <w:snapToGrid w:val="0"/>
          <w:color w:val="000000"/>
          <w:sz w:val="22"/>
          <w:szCs w:val="22"/>
        </w:rPr>
        <w:br/>
        <w:t xml:space="preserve">6. </w:t>
      </w:r>
      <w:r w:rsidR="006B7884">
        <w:rPr>
          <w:rFonts w:ascii="Arial" w:hAnsi="Arial" w:cs="Arial"/>
          <w:snapToGrid w:val="0"/>
          <w:color w:val="000000"/>
          <w:sz w:val="22"/>
          <w:szCs w:val="22"/>
        </w:rPr>
        <w:t xml:space="preserve">Každé družstvo </w:t>
      </w:r>
      <w:r w:rsidR="00890BF9">
        <w:rPr>
          <w:rFonts w:ascii="Arial" w:hAnsi="Arial" w:cs="Arial"/>
          <w:snapToGrid w:val="0"/>
          <w:color w:val="000000"/>
          <w:sz w:val="22"/>
          <w:szCs w:val="22"/>
        </w:rPr>
        <w:t>vyplní Tlačivo - Súpiska družstva s nomináciou</w:t>
      </w:r>
      <w:r w:rsidR="006B7884">
        <w:rPr>
          <w:rFonts w:ascii="Arial" w:hAnsi="Arial" w:cs="Arial"/>
          <w:snapToGrid w:val="0"/>
          <w:color w:val="000000"/>
          <w:sz w:val="22"/>
          <w:szCs w:val="22"/>
        </w:rPr>
        <w:t xml:space="preserve">. </w:t>
      </w:r>
      <w:r w:rsidR="006B7884">
        <w:rPr>
          <w:rFonts w:ascii="Arial" w:hAnsi="Arial" w:cs="Arial"/>
          <w:b/>
          <w:bCs/>
          <w:snapToGrid w:val="0"/>
          <w:color w:val="000000"/>
          <w:sz w:val="22"/>
          <w:szCs w:val="22"/>
        </w:rPr>
        <w:t>V nominácii m</w:t>
      </w:r>
      <w:r w:rsidR="00E04333">
        <w:rPr>
          <w:rFonts w:ascii="Arial" w:hAnsi="Arial" w:cs="Arial"/>
          <w:b/>
          <w:bCs/>
          <w:snapToGrid w:val="0"/>
          <w:color w:val="000000"/>
          <w:sz w:val="22"/>
          <w:szCs w:val="22"/>
        </w:rPr>
        <w:t>usí</w:t>
      </w:r>
      <w:r w:rsidR="006B7884">
        <w:rPr>
          <w:rFonts w:ascii="Arial" w:hAnsi="Arial" w:cs="Arial"/>
          <w:b/>
          <w:bCs/>
          <w:snapToGrid w:val="0"/>
          <w:color w:val="000000"/>
          <w:sz w:val="22"/>
          <w:szCs w:val="22"/>
        </w:rPr>
        <w:t xml:space="preserve"> byť uvedených</w:t>
      </w:r>
      <w:r w:rsidR="006B7884">
        <w:rPr>
          <w:rFonts w:ascii="Arial" w:hAnsi="Arial" w:cs="Arial"/>
          <w:snapToGrid w:val="0"/>
          <w:color w:val="000000"/>
          <w:sz w:val="22"/>
          <w:szCs w:val="22"/>
        </w:rPr>
        <w:t xml:space="preserve"> </w:t>
      </w:r>
      <w:r w:rsidR="006B7884">
        <w:rPr>
          <w:rFonts w:ascii="Arial" w:hAnsi="Arial" w:cs="Arial"/>
          <w:b/>
          <w:bCs/>
          <w:snapToGrid w:val="0"/>
          <w:color w:val="000000"/>
          <w:sz w:val="22"/>
          <w:szCs w:val="22"/>
        </w:rPr>
        <w:t>m</w:t>
      </w:r>
      <w:r w:rsidR="00E04333">
        <w:rPr>
          <w:rFonts w:ascii="Arial" w:hAnsi="Arial" w:cs="Arial"/>
          <w:b/>
          <w:bCs/>
          <w:snapToGrid w:val="0"/>
          <w:color w:val="000000"/>
          <w:sz w:val="22"/>
          <w:szCs w:val="22"/>
        </w:rPr>
        <w:t>in</w:t>
      </w:r>
      <w:r w:rsidR="006B7884">
        <w:rPr>
          <w:rFonts w:ascii="Arial" w:hAnsi="Arial" w:cs="Arial"/>
          <w:b/>
          <w:bCs/>
          <w:snapToGrid w:val="0"/>
          <w:color w:val="000000"/>
          <w:sz w:val="22"/>
          <w:szCs w:val="22"/>
        </w:rPr>
        <w:t xml:space="preserve">. </w:t>
      </w:r>
      <w:r w:rsidR="00E04333">
        <w:rPr>
          <w:rFonts w:ascii="Arial" w:hAnsi="Arial" w:cs="Arial"/>
          <w:b/>
          <w:bCs/>
          <w:snapToGrid w:val="0"/>
          <w:color w:val="000000"/>
          <w:sz w:val="22"/>
          <w:szCs w:val="22"/>
        </w:rPr>
        <w:t>9</w:t>
      </w:r>
      <w:r w:rsidR="006B7884">
        <w:rPr>
          <w:rFonts w:ascii="Arial" w:hAnsi="Arial" w:cs="Arial"/>
          <w:b/>
          <w:bCs/>
          <w:snapToGrid w:val="0"/>
          <w:color w:val="000000"/>
          <w:sz w:val="22"/>
          <w:szCs w:val="22"/>
        </w:rPr>
        <w:t xml:space="preserve"> hráčov (</w:t>
      </w:r>
      <w:r w:rsidR="00E04333">
        <w:rPr>
          <w:rFonts w:ascii="Arial" w:hAnsi="Arial" w:cs="Arial"/>
          <w:b/>
          <w:bCs/>
          <w:snapToGrid w:val="0"/>
          <w:color w:val="000000"/>
          <w:sz w:val="22"/>
          <w:szCs w:val="22"/>
        </w:rPr>
        <w:t>8 hráčov + 1 brankár</w:t>
      </w:r>
      <w:r w:rsidR="006B7884">
        <w:rPr>
          <w:rFonts w:ascii="Arial" w:hAnsi="Arial" w:cs="Arial"/>
          <w:b/>
          <w:bCs/>
          <w:snapToGrid w:val="0"/>
          <w:color w:val="000000"/>
          <w:sz w:val="22"/>
          <w:szCs w:val="22"/>
        </w:rPr>
        <w:t>) + 3 členovia realizačného tímu.</w:t>
      </w:r>
      <w:r w:rsidR="006B7884">
        <w:rPr>
          <w:rFonts w:ascii="Arial" w:hAnsi="Arial" w:cs="Arial"/>
          <w:snapToGrid w:val="0"/>
          <w:color w:val="000000"/>
          <w:sz w:val="22"/>
          <w:szCs w:val="22"/>
        </w:rPr>
        <w:t xml:space="preserve"> </w:t>
      </w:r>
      <w:r w:rsidR="006B7884">
        <w:rPr>
          <w:rFonts w:ascii="Arial" w:hAnsi="Arial" w:cs="Arial"/>
          <w:b/>
          <w:snapToGrid w:val="0"/>
          <w:color w:val="000000"/>
          <w:sz w:val="22"/>
          <w:szCs w:val="22"/>
        </w:rPr>
        <w:t>Nominácia musí byť rovnaká na všetky stretnutia turnaja!! Počas trvania turnaja nie je možné túto nomináciu meniť ani doplňať!</w:t>
      </w:r>
      <w:r w:rsidRPr="00232714">
        <w:rPr>
          <w:rFonts w:ascii="Arial" w:hAnsi="Arial" w:cs="Arial"/>
          <w:b/>
          <w:snapToGrid w:val="0"/>
          <w:color w:val="FF0000"/>
          <w:sz w:val="22"/>
          <w:szCs w:val="22"/>
        </w:rPr>
        <w:br/>
      </w:r>
      <w:r w:rsidRPr="00232714">
        <w:rPr>
          <w:rFonts w:ascii="Arial" w:hAnsi="Arial" w:cs="Arial"/>
          <w:snapToGrid w:val="0"/>
          <w:sz w:val="22"/>
          <w:szCs w:val="22"/>
        </w:rPr>
        <w:t>7. Organizačný výbor:</w:t>
      </w:r>
      <w:r w:rsidR="003B48CE" w:rsidRPr="00232714">
        <w:rPr>
          <w:rFonts w:ascii="Arial" w:hAnsi="Arial" w:cs="Arial"/>
          <w:snapToGrid w:val="0"/>
          <w:sz w:val="22"/>
          <w:szCs w:val="22"/>
        </w:rPr>
        <w:t xml:space="preserve"> </w:t>
      </w:r>
    </w:p>
    <w:p w14:paraId="4AFA9241" w14:textId="77777777" w:rsidR="00B20F86" w:rsidRDefault="00B20F86" w:rsidP="00B20F86">
      <w:pPr>
        <w:autoSpaceDE/>
        <w:autoSpaceDN/>
        <w:rPr>
          <w:rFonts w:ascii="Arial" w:hAnsi="Arial" w:cs="Arial"/>
          <w:snapToGrid w:val="0"/>
          <w:color w:val="000000"/>
          <w:sz w:val="22"/>
          <w:szCs w:val="22"/>
        </w:rPr>
      </w:pPr>
      <w:r w:rsidRPr="001A7641">
        <w:rPr>
          <w:rFonts w:ascii="Arial" w:hAnsi="Arial" w:cs="Arial"/>
          <w:snapToGrid w:val="0"/>
          <w:color w:val="000000"/>
          <w:sz w:val="22"/>
          <w:szCs w:val="22"/>
        </w:rPr>
        <w:t>predseda:</w:t>
      </w:r>
      <w:r w:rsidRPr="001A7641">
        <w:rPr>
          <w:rFonts w:ascii="Arial" w:hAnsi="Arial" w:cs="Arial"/>
          <w:snapToGrid w:val="0"/>
          <w:color w:val="000000"/>
          <w:sz w:val="22"/>
          <w:szCs w:val="22"/>
        </w:rPr>
        <w:tab/>
        <w:t xml:space="preserve">Csaba </w:t>
      </w:r>
      <w:proofErr w:type="spellStart"/>
      <w:r w:rsidRPr="001A7641">
        <w:rPr>
          <w:rFonts w:ascii="Arial" w:hAnsi="Arial" w:cs="Arial"/>
          <w:snapToGrid w:val="0"/>
          <w:color w:val="000000"/>
          <w:sz w:val="22"/>
          <w:szCs w:val="22"/>
        </w:rPr>
        <w:t>Csiffári</w:t>
      </w:r>
      <w:proofErr w:type="spellEnd"/>
      <w:r w:rsidRPr="001A7641">
        <w:rPr>
          <w:rFonts w:ascii="Arial" w:hAnsi="Arial" w:cs="Arial"/>
          <w:snapToGrid w:val="0"/>
          <w:color w:val="000000"/>
          <w:sz w:val="22"/>
          <w:szCs w:val="22"/>
        </w:rPr>
        <w:t xml:space="preserve">, </w:t>
      </w:r>
      <w:r>
        <w:rPr>
          <w:rFonts w:ascii="Arial" w:hAnsi="Arial" w:cs="Arial"/>
          <w:snapToGrid w:val="0"/>
          <w:color w:val="000000"/>
          <w:sz w:val="22"/>
          <w:szCs w:val="22"/>
        </w:rPr>
        <w:t>predseda</w:t>
      </w:r>
      <w:r w:rsidRPr="001A7641">
        <w:rPr>
          <w:rFonts w:ascii="Arial" w:hAnsi="Arial" w:cs="Arial"/>
          <w:snapToGrid w:val="0"/>
          <w:color w:val="000000"/>
          <w:sz w:val="22"/>
          <w:szCs w:val="22"/>
        </w:rPr>
        <w:t xml:space="preserve"> ŠTK ObFZ Dunajská Streda</w:t>
      </w:r>
    </w:p>
    <w:p w14:paraId="09C9988A" w14:textId="77777777" w:rsidR="00B20F86" w:rsidRDefault="00B20F86" w:rsidP="00B20F86">
      <w:pPr>
        <w:autoSpaceDE/>
        <w:autoSpaceDN/>
        <w:rPr>
          <w:rFonts w:ascii="Arial" w:hAnsi="Arial" w:cs="Arial"/>
          <w:snapToGrid w:val="0"/>
          <w:color w:val="000000"/>
          <w:sz w:val="22"/>
          <w:szCs w:val="22"/>
        </w:rPr>
      </w:pPr>
      <w:r w:rsidRPr="001A7641">
        <w:rPr>
          <w:rFonts w:ascii="Arial" w:hAnsi="Arial" w:cs="Arial"/>
          <w:snapToGrid w:val="0"/>
          <w:color w:val="000000"/>
          <w:sz w:val="22"/>
          <w:szCs w:val="22"/>
        </w:rPr>
        <w:t>členovia:</w:t>
      </w:r>
      <w:r w:rsidRPr="001A7641">
        <w:rPr>
          <w:rFonts w:ascii="Arial" w:hAnsi="Arial" w:cs="Arial"/>
          <w:snapToGrid w:val="0"/>
          <w:color w:val="000000"/>
          <w:sz w:val="22"/>
          <w:szCs w:val="22"/>
        </w:rPr>
        <w:tab/>
      </w:r>
      <w:proofErr w:type="spellStart"/>
      <w:r>
        <w:rPr>
          <w:rFonts w:ascii="Arial" w:hAnsi="Arial" w:cs="Arial"/>
          <w:snapToGrid w:val="0"/>
          <w:color w:val="000000"/>
          <w:sz w:val="22"/>
          <w:szCs w:val="22"/>
        </w:rPr>
        <w:t>Ing.Árpád</w:t>
      </w:r>
      <w:proofErr w:type="spellEnd"/>
      <w:r>
        <w:rPr>
          <w:rFonts w:ascii="Arial" w:hAnsi="Arial" w:cs="Arial"/>
          <w:snapToGrid w:val="0"/>
          <w:color w:val="000000"/>
          <w:sz w:val="22"/>
          <w:szCs w:val="22"/>
        </w:rPr>
        <w:t xml:space="preserve"> </w:t>
      </w:r>
      <w:proofErr w:type="spellStart"/>
      <w:r>
        <w:rPr>
          <w:rFonts w:ascii="Arial" w:hAnsi="Arial" w:cs="Arial"/>
          <w:snapToGrid w:val="0"/>
          <w:color w:val="000000"/>
          <w:sz w:val="22"/>
          <w:szCs w:val="22"/>
        </w:rPr>
        <w:t>Benovič</w:t>
      </w:r>
      <w:proofErr w:type="spellEnd"/>
      <w:r>
        <w:rPr>
          <w:rFonts w:ascii="Arial" w:hAnsi="Arial" w:cs="Arial"/>
          <w:snapToGrid w:val="0"/>
          <w:color w:val="000000"/>
          <w:sz w:val="22"/>
          <w:szCs w:val="22"/>
        </w:rPr>
        <w:t>, predseda ObFZ Dunajská Streda</w:t>
      </w:r>
    </w:p>
    <w:p w14:paraId="15EDA035" w14:textId="77777777" w:rsidR="00B20F86" w:rsidRPr="001A7641" w:rsidRDefault="00B20F86" w:rsidP="00B20F86">
      <w:pPr>
        <w:autoSpaceDE/>
        <w:autoSpaceDN/>
        <w:ind w:left="720" w:firstLine="720"/>
        <w:rPr>
          <w:rFonts w:ascii="Arial" w:hAnsi="Arial" w:cs="Arial"/>
          <w:snapToGrid w:val="0"/>
          <w:color w:val="000000"/>
          <w:sz w:val="22"/>
          <w:szCs w:val="22"/>
        </w:rPr>
      </w:pPr>
      <w:r w:rsidRPr="001A7641">
        <w:rPr>
          <w:rFonts w:ascii="Arial" w:hAnsi="Arial" w:cs="Arial"/>
          <w:snapToGrid w:val="0"/>
          <w:color w:val="000000"/>
          <w:sz w:val="22"/>
          <w:szCs w:val="22"/>
        </w:rPr>
        <w:t>Richard F</w:t>
      </w:r>
      <w:proofErr w:type="spellStart"/>
      <w:r w:rsidRPr="001A7641">
        <w:rPr>
          <w:rFonts w:ascii="Arial" w:hAnsi="Arial" w:cs="Arial"/>
          <w:snapToGrid w:val="0"/>
          <w:color w:val="000000"/>
          <w:sz w:val="22"/>
          <w:szCs w:val="22"/>
          <w:lang w:val="hu-HU"/>
        </w:rPr>
        <w:t>öldes</w:t>
      </w:r>
      <w:proofErr w:type="spellEnd"/>
      <w:r w:rsidRPr="001A7641">
        <w:rPr>
          <w:rFonts w:ascii="Arial" w:hAnsi="Arial" w:cs="Arial"/>
          <w:snapToGrid w:val="0"/>
          <w:color w:val="000000"/>
          <w:sz w:val="22"/>
          <w:szCs w:val="22"/>
          <w:lang w:val="hu-HU"/>
        </w:rPr>
        <w:t xml:space="preserve">, </w:t>
      </w:r>
      <w:r>
        <w:rPr>
          <w:rFonts w:ascii="Arial" w:hAnsi="Arial" w:cs="Arial"/>
          <w:snapToGrid w:val="0"/>
          <w:color w:val="000000"/>
          <w:sz w:val="22"/>
          <w:szCs w:val="22"/>
        </w:rPr>
        <w:t>podpredseda ObFZ Dunajská Streda</w:t>
      </w:r>
    </w:p>
    <w:p w14:paraId="5827BBF6" w14:textId="77777777" w:rsidR="00B20F86" w:rsidRPr="001A7641" w:rsidRDefault="00B20F86" w:rsidP="00B20F86">
      <w:pPr>
        <w:autoSpaceDE/>
        <w:autoSpaceDN/>
        <w:rPr>
          <w:rFonts w:ascii="Arial" w:hAnsi="Arial" w:cs="Arial"/>
          <w:snapToGrid w:val="0"/>
          <w:color w:val="000000"/>
          <w:sz w:val="22"/>
          <w:szCs w:val="22"/>
        </w:rPr>
      </w:pPr>
      <w:r>
        <w:rPr>
          <w:rFonts w:ascii="Arial" w:hAnsi="Arial" w:cs="Arial"/>
          <w:snapToGrid w:val="0"/>
          <w:color w:val="000000"/>
          <w:sz w:val="22"/>
          <w:szCs w:val="22"/>
        </w:rPr>
        <w:tab/>
      </w:r>
      <w:r>
        <w:rPr>
          <w:rFonts w:ascii="Arial" w:hAnsi="Arial" w:cs="Arial"/>
          <w:snapToGrid w:val="0"/>
          <w:color w:val="000000"/>
          <w:sz w:val="22"/>
          <w:szCs w:val="22"/>
        </w:rPr>
        <w:tab/>
      </w:r>
      <w:r w:rsidRPr="001A7641">
        <w:rPr>
          <w:rFonts w:ascii="Arial" w:hAnsi="Arial" w:cs="Arial"/>
          <w:snapToGrid w:val="0"/>
          <w:color w:val="000000"/>
          <w:sz w:val="22"/>
          <w:szCs w:val="22"/>
        </w:rPr>
        <w:t>Ľudovít Szerencsés, sekretár ObFZ Dunajská Streda</w:t>
      </w:r>
    </w:p>
    <w:p w14:paraId="0762BABE" w14:textId="77777777" w:rsidR="00B20F86" w:rsidRDefault="00B20F86" w:rsidP="00B20F86">
      <w:pPr>
        <w:autoSpaceDE/>
        <w:autoSpaceDN/>
        <w:ind w:left="720" w:firstLine="720"/>
        <w:rPr>
          <w:rFonts w:ascii="Arial" w:hAnsi="Arial" w:cs="Arial"/>
          <w:snapToGrid w:val="0"/>
          <w:color w:val="000000"/>
          <w:sz w:val="22"/>
          <w:szCs w:val="22"/>
        </w:rPr>
      </w:pPr>
      <w:r>
        <w:rPr>
          <w:rFonts w:ascii="Arial" w:hAnsi="Arial" w:cs="Arial"/>
          <w:snapToGrid w:val="0"/>
          <w:color w:val="000000"/>
          <w:sz w:val="22"/>
          <w:szCs w:val="22"/>
        </w:rPr>
        <w:t xml:space="preserve">Máté Nagy, člen </w:t>
      </w:r>
      <w:r w:rsidRPr="001A7641">
        <w:rPr>
          <w:rFonts w:ascii="Arial" w:hAnsi="Arial" w:cs="Arial"/>
          <w:snapToGrid w:val="0"/>
          <w:color w:val="000000"/>
          <w:sz w:val="22"/>
          <w:szCs w:val="22"/>
        </w:rPr>
        <w:t>ŠTK ObFZ Dunajská Streda</w:t>
      </w:r>
    </w:p>
    <w:p w14:paraId="71A2AD7D" w14:textId="77777777" w:rsidR="00795FDC" w:rsidRDefault="00B20F86" w:rsidP="00B20F86">
      <w:pPr>
        <w:autoSpaceDE/>
        <w:autoSpaceDN/>
        <w:ind w:left="720" w:firstLine="720"/>
        <w:rPr>
          <w:rFonts w:ascii="Arial" w:hAnsi="Arial" w:cs="Arial"/>
          <w:snapToGrid w:val="0"/>
          <w:color w:val="000000"/>
          <w:sz w:val="22"/>
          <w:szCs w:val="22"/>
        </w:rPr>
      </w:pPr>
      <w:r>
        <w:rPr>
          <w:rFonts w:ascii="Arial" w:hAnsi="Arial" w:cs="Arial"/>
          <w:snapToGrid w:val="0"/>
          <w:color w:val="000000"/>
          <w:sz w:val="22"/>
          <w:szCs w:val="22"/>
        </w:rPr>
        <w:t xml:space="preserve">Imrich </w:t>
      </w:r>
      <w:proofErr w:type="spellStart"/>
      <w:r>
        <w:rPr>
          <w:rFonts w:ascii="Arial" w:hAnsi="Arial" w:cs="Arial"/>
          <w:snapToGrid w:val="0"/>
          <w:color w:val="000000"/>
          <w:sz w:val="22"/>
          <w:szCs w:val="22"/>
        </w:rPr>
        <w:t>Sátor</w:t>
      </w:r>
      <w:proofErr w:type="spellEnd"/>
      <w:r>
        <w:rPr>
          <w:rFonts w:ascii="Arial" w:hAnsi="Arial" w:cs="Arial"/>
          <w:snapToGrid w:val="0"/>
          <w:color w:val="000000"/>
          <w:sz w:val="22"/>
          <w:szCs w:val="22"/>
        </w:rPr>
        <w:t xml:space="preserve">, člen </w:t>
      </w:r>
      <w:r w:rsidRPr="001A7641">
        <w:rPr>
          <w:rFonts w:ascii="Arial" w:hAnsi="Arial" w:cs="Arial"/>
          <w:snapToGrid w:val="0"/>
          <w:color w:val="000000"/>
          <w:sz w:val="22"/>
          <w:szCs w:val="22"/>
        </w:rPr>
        <w:t xml:space="preserve">ŠTK ObFZ Dunajská </w:t>
      </w:r>
      <w:r>
        <w:rPr>
          <w:rFonts w:ascii="Arial" w:hAnsi="Arial" w:cs="Arial"/>
          <w:snapToGrid w:val="0"/>
          <w:color w:val="000000"/>
          <w:sz w:val="22"/>
          <w:szCs w:val="22"/>
        </w:rPr>
        <w:t>Streda</w:t>
      </w:r>
    </w:p>
    <w:p w14:paraId="08E68388" w14:textId="77777777" w:rsidR="00B20F86" w:rsidRPr="00B20F86" w:rsidRDefault="00B20F86" w:rsidP="00B20F86">
      <w:pPr>
        <w:autoSpaceDE/>
        <w:autoSpaceDN/>
        <w:ind w:left="720" w:firstLine="720"/>
        <w:rPr>
          <w:rFonts w:ascii="Arial" w:hAnsi="Arial" w:cs="Arial"/>
          <w:sz w:val="22"/>
          <w:szCs w:val="22"/>
        </w:rPr>
      </w:pPr>
    </w:p>
    <w:p w14:paraId="0E50BA46" w14:textId="1E28F741" w:rsidR="00E75F60" w:rsidRDefault="00BE5B6A" w:rsidP="00FC46D4">
      <w:pPr>
        <w:widowControl w:val="0"/>
        <w:numPr>
          <w:ilvl w:val="0"/>
          <w:numId w:val="51"/>
        </w:numPr>
        <w:rPr>
          <w:rFonts w:ascii="Arial" w:hAnsi="Arial" w:cs="Arial"/>
          <w:b/>
          <w:bCs/>
          <w:snapToGrid w:val="0"/>
          <w:sz w:val="22"/>
          <w:szCs w:val="22"/>
          <w:u w:val="single"/>
        </w:rPr>
      </w:pPr>
      <w:r w:rsidRPr="00232714">
        <w:rPr>
          <w:rFonts w:ascii="Arial" w:hAnsi="Arial" w:cs="Arial"/>
          <w:b/>
          <w:bCs/>
          <w:snapToGrid w:val="0"/>
          <w:sz w:val="22"/>
          <w:szCs w:val="22"/>
          <w:u w:val="single"/>
        </w:rPr>
        <w:t>TECHNICKÉ USTANOVENIA:</w:t>
      </w:r>
    </w:p>
    <w:p w14:paraId="3F6B9B13" w14:textId="77777777" w:rsidR="00FC46D4" w:rsidRPr="00232714" w:rsidRDefault="00FC46D4" w:rsidP="00FC46D4">
      <w:pPr>
        <w:widowControl w:val="0"/>
        <w:ind w:left="1080"/>
        <w:rPr>
          <w:rFonts w:ascii="Arial" w:hAnsi="Arial" w:cs="Arial"/>
          <w:snapToGrid w:val="0"/>
          <w:sz w:val="22"/>
          <w:szCs w:val="22"/>
        </w:rPr>
      </w:pPr>
    </w:p>
    <w:p w14:paraId="4A06B5F1"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I. – Hracia plocha</w:t>
      </w:r>
    </w:p>
    <w:p w14:paraId="7E7EC653" w14:textId="77777777" w:rsidR="00E75F60" w:rsidRPr="00232714" w:rsidRDefault="00E75F60" w:rsidP="00E75F60">
      <w:pPr>
        <w:pStyle w:val="Szvegtrzs"/>
        <w:ind w:right="-1"/>
        <w:rPr>
          <w:rFonts w:ascii="Arial" w:hAnsi="Arial" w:cs="Arial"/>
          <w:color w:val="000000"/>
          <w:sz w:val="22"/>
          <w:szCs w:val="22"/>
        </w:rPr>
      </w:pPr>
      <w:r w:rsidRPr="00232714">
        <w:rPr>
          <w:rFonts w:ascii="Arial" w:hAnsi="Arial" w:cs="Arial"/>
          <w:sz w:val="22"/>
          <w:szCs w:val="22"/>
        </w:rPr>
        <w:t xml:space="preserve">Hracia plocha je </w:t>
      </w:r>
      <w:r w:rsidRPr="00232714">
        <w:rPr>
          <w:rFonts w:ascii="Arial" w:hAnsi="Arial" w:cs="Arial"/>
          <w:b/>
          <w:color w:val="000000"/>
          <w:sz w:val="22"/>
          <w:szCs w:val="22"/>
        </w:rPr>
        <w:t>40x20 m</w:t>
      </w:r>
      <w:r w:rsidRPr="00232714">
        <w:rPr>
          <w:rFonts w:ascii="Arial" w:hAnsi="Arial" w:cs="Arial"/>
          <w:color w:val="000000"/>
          <w:sz w:val="22"/>
          <w:szCs w:val="22"/>
        </w:rPr>
        <w:t>. Bránkové</w:t>
      </w:r>
      <w:r w:rsidRPr="00232714">
        <w:rPr>
          <w:rFonts w:ascii="Arial" w:hAnsi="Arial" w:cs="Arial"/>
          <w:sz w:val="22"/>
          <w:szCs w:val="22"/>
        </w:rPr>
        <w:t xml:space="preserve"> územie je šesť-metrové územie z hádzanej. Značka pokutového kopu je 7 metrov od brány. Rozmer bránok pre všetky </w:t>
      </w:r>
      <w:r w:rsidRPr="00232714">
        <w:rPr>
          <w:rFonts w:ascii="Arial" w:hAnsi="Arial" w:cs="Arial"/>
          <w:color w:val="000000"/>
          <w:sz w:val="22"/>
          <w:szCs w:val="22"/>
        </w:rPr>
        <w:t xml:space="preserve">turnaje </w:t>
      </w:r>
      <w:r w:rsidR="001F4BC6" w:rsidRPr="00232714">
        <w:rPr>
          <w:rFonts w:ascii="Arial" w:hAnsi="Arial" w:cs="Arial"/>
          <w:b/>
          <w:color w:val="000000"/>
          <w:sz w:val="22"/>
          <w:szCs w:val="22"/>
        </w:rPr>
        <w:t>3</w:t>
      </w:r>
      <w:r w:rsidRPr="00232714">
        <w:rPr>
          <w:rFonts w:ascii="Arial" w:hAnsi="Arial" w:cs="Arial"/>
          <w:b/>
          <w:color w:val="000000"/>
          <w:sz w:val="22"/>
          <w:szCs w:val="22"/>
        </w:rPr>
        <w:t>x2m.</w:t>
      </w:r>
    </w:p>
    <w:p w14:paraId="608B4DF2"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II. – Lopta</w:t>
      </w:r>
    </w:p>
    <w:p w14:paraId="5B3A170D" w14:textId="09494039" w:rsidR="00E75F60" w:rsidRPr="00232714" w:rsidRDefault="00E75F60" w:rsidP="00E75F60">
      <w:pPr>
        <w:ind w:right="-1"/>
        <w:jc w:val="both"/>
        <w:rPr>
          <w:rFonts w:ascii="Arial" w:hAnsi="Arial" w:cs="Arial"/>
          <w:sz w:val="22"/>
          <w:szCs w:val="22"/>
        </w:rPr>
      </w:pPr>
      <w:r w:rsidRPr="00232714">
        <w:rPr>
          <w:rFonts w:ascii="Arial" w:hAnsi="Arial" w:cs="Arial"/>
          <w:sz w:val="22"/>
          <w:szCs w:val="22"/>
        </w:rPr>
        <w:t>Používa sa lopta č.</w:t>
      </w:r>
      <w:r w:rsidR="00D23E47" w:rsidRPr="00232714">
        <w:rPr>
          <w:rFonts w:ascii="Arial" w:hAnsi="Arial" w:cs="Arial"/>
          <w:sz w:val="22"/>
          <w:szCs w:val="22"/>
        </w:rPr>
        <w:t xml:space="preserve"> </w:t>
      </w:r>
      <w:r w:rsidR="00FC46D4">
        <w:rPr>
          <w:rFonts w:ascii="Arial" w:hAnsi="Arial" w:cs="Arial"/>
          <w:sz w:val="22"/>
          <w:szCs w:val="22"/>
        </w:rPr>
        <w:t>5</w:t>
      </w:r>
      <w:r w:rsidRPr="00232714">
        <w:rPr>
          <w:rFonts w:ascii="Arial" w:hAnsi="Arial" w:cs="Arial"/>
          <w:sz w:val="22"/>
          <w:szCs w:val="22"/>
        </w:rPr>
        <w:t xml:space="preserve"> (klasická).</w:t>
      </w:r>
    </w:p>
    <w:p w14:paraId="5E933B44"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III. – Hráči</w:t>
      </w:r>
    </w:p>
    <w:p w14:paraId="51558EF9"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Počet hráčov v hre je 5 (brankár a 4 hráči v poli). Minimálny počet hráčov v poli sú traja (pri vylúčeniach). Výmena brankára za hráča v poli sa môže realizovať aj v neprerušenej hre, hráč musí byť farebne rozlíšený od ostatných hráčov a preberá funkciu brankára.</w:t>
      </w:r>
    </w:p>
    <w:p w14:paraId="5A5AB62E"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Striedanie sa vykonáva hokejovým spôsobom aj v neprerušenej hre, ale iba v priestore striedačiek na vlastnej polovici HP! Porušenie sa trestá ŽK (dvojminútovým trestom).</w:t>
      </w:r>
    </w:p>
    <w:p w14:paraId="650BE6BD" w14:textId="77777777" w:rsidR="00C37BD0" w:rsidRDefault="00C37BD0" w:rsidP="00E75F60">
      <w:pPr>
        <w:ind w:right="-1"/>
        <w:jc w:val="both"/>
        <w:rPr>
          <w:rFonts w:ascii="Arial" w:hAnsi="Arial" w:cs="Arial"/>
          <w:b/>
          <w:bCs/>
          <w:color w:val="000000"/>
          <w:sz w:val="22"/>
          <w:szCs w:val="22"/>
        </w:rPr>
      </w:pPr>
      <w:r>
        <w:rPr>
          <w:rFonts w:ascii="Arial" w:hAnsi="Arial" w:cs="Arial"/>
          <w:b/>
          <w:bCs/>
          <w:color w:val="000000"/>
          <w:sz w:val="22"/>
          <w:szCs w:val="22"/>
        </w:rPr>
        <w:t>Družstvá sú povinné striedať minimálne dve štvorky</w:t>
      </w:r>
      <w:r w:rsidR="00E223BC">
        <w:rPr>
          <w:rFonts w:ascii="Arial" w:hAnsi="Arial" w:cs="Arial"/>
          <w:b/>
          <w:bCs/>
          <w:color w:val="000000"/>
          <w:sz w:val="22"/>
          <w:szCs w:val="22"/>
        </w:rPr>
        <w:t xml:space="preserve"> v pravidelných intervaloch</w:t>
      </w:r>
      <w:r w:rsidR="007A2DCE">
        <w:rPr>
          <w:rFonts w:ascii="Arial" w:hAnsi="Arial" w:cs="Arial"/>
          <w:b/>
          <w:bCs/>
          <w:color w:val="000000"/>
          <w:sz w:val="22"/>
          <w:szCs w:val="22"/>
        </w:rPr>
        <w:t>.</w:t>
      </w:r>
    </w:p>
    <w:p w14:paraId="149FCD4F"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IV. – Výstroj hráčov</w:t>
      </w:r>
    </w:p>
    <w:p w14:paraId="519411B6"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 xml:space="preserve">Družstvá nastupujú v jednotných dresoch, brankár musí byť farebne odlíšený od hráčov družstiev a rozhodcov. Všetci hráči sú povinní </w:t>
      </w:r>
      <w:r w:rsidRPr="00232714">
        <w:rPr>
          <w:rFonts w:ascii="Arial" w:hAnsi="Arial" w:cs="Arial"/>
          <w:color w:val="000000"/>
          <w:sz w:val="22"/>
          <w:szCs w:val="22"/>
        </w:rPr>
        <w:t xml:space="preserve">mať </w:t>
      </w:r>
      <w:r w:rsidRPr="00232714">
        <w:rPr>
          <w:rFonts w:ascii="Arial" w:hAnsi="Arial" w:cs="Arial"/>
          <w:b/>
          <w:color w:val="000000"/>
          <w:sz w:val="22"/>
          <w:szCs w:val="22"/>
        </w:rPr>
        <w:t>chrániče holenných kostí,</w:t>
      </w:r>
      <w:r w:rsidRPr="00232714">
        <w:rPr>
          <w:rFonts w:ascii="Arial" w:hAnsi="Arial" w:cs="Arial"/>
          <w:color w:val="000000"/>
          <w:sz w:val="22"/>
          <w:szCs w:val="22"/>
        </w:rPr>
        <w:t xml:space="preserve"> porušenie</w:t>
      </w:r>
      <w:r w:rsidRPr="00232714">
        <w:rPr>
          <w:rFonts w:ascii="Arial" w:hAnsi="Arial" w:cs="Arial"/>
          <w:sz w:val="22"/>
          <w:szCs w:val="22"/>
        </w:rPr>
        <w:t xml:space="preserve"> sa trestá ŽK (dvojminútovým trestom).</w:t>
      </w:r>
    </w:p>
    <w:p w14:paraId="38784DEE" w14:textId="77777777" w:rsidR="00AA64E3" w:rsidRPr="00232714" w:rsidRDefault="00E75F60" w:rsidP="00AA64E3">
      <w:pPr>
        <w:pStyle w:val="Cmsor3"/>
        <w:rPr>
          <w:rFonts w:ascii="Arial" w:hAnsi="Arial" w:cs="Arial"/>
          <w:sz w:val="22"/>
          <w:szCs w:val="22"/>
        </w:rPr>
      </w:pPr>
      <w:r w:rsidRPr="00232714">
        <w:rPr>
          <w:rFonts w:ascii="Arial" w:hAnsi="Arial" w:cs="Arial"/>
          <w:sz w:val="22"/>
          <w:szCs w:val="22"/>
        </w:rPr>
        <w:t>PRAVIDLO V. – Rozhodca</w:t>
      </w:r>
    </w:p>
    <w:p w14:paraId="7A5282FE" w14:textId="77777777" w:rsidR="00E75F60" w:rsidRPr="00232714" w:rsidRDefault="00E75F60" w:rsidP="00AA64E3">
      <w:pPr>
        <w:pStyle w:val="Cmsor3"/>
        <w:rPr>
          <w:rFonts w:ascii="Arial" w:hAnsi="Arial" w:cs="Arial"/>
          <w:sz w:val="22"/>
          <w:szCs w:val="22"/>
        </w:rPr>
      </w:pPr>
      <w:r w:rsidRPr="00232714">
        <w:rPr>
          <w:rFonts w:ascii="Arial" w:hAnsi="Arial" w:cs="Arial"/>
          <w:b w:val="0"/>
          <w:sz w:val="22"/>
          <w:szCs w:val="22"/>
        </w:rPr>
        <w:t>Stretnutia rozhodujú delegovaní rozhodcovia ObFZ.</w:t>
      </w:r>
    </w:p>
    <w:p w14:paraId="4A783AD1"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VI. – Ostatní rozhodcovia</w:t>
      </w:r>
    </w:p>
    <w:p w14:paraId="0175372D"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Asistent rozhodcu nie je delegovaný.</w:t>
      </w:r>
    </w:p>
    <w:p w14:paraId="08D26542"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 xml:space="preserve">PRAVIDLO VII. – Hrací čas </w:t>
      </w:r>
    </w:p>
    <w:p w14:paraId="0A835964" w14:textId="77777777" w:rsidR="004B618A" w:rsidRPr="00AB32E7" w:rsidRDefault="004B618A" w:rsidP="004B618A">
      <w:pPr>
        <w:ind w:right="-1"/>
        <w:jc w:val="both"/>
        <w:rPr>
          <w:rFonts w:ascii="Arial" w:hAnsi="Arial" w:cs="Arial"/>
          <w:bCs/>
          <w:sz w:val="22"/>
          <w:szCs w:val="22"/>
        </w:rPr>
      </w:pPr>
      <w:r w:rsidRPr="00AB32E7">
        <w:rPr>
          <w:rFonts w:ascii="Arial" w:hAnsi="Arial" w:cs="Arial"/>
          <w:b/>
          <w:color w:val="000000"/>
          <w:sz w:val="22"/>
          <w:szCs w:val="22"/>
        </w:rPr>
        <w:t>1 x 1</w:t>
      </w:r>
      <w:r w:rsidR="00210421">
        <w:rPr>
          <w:rFonts w:ascii="Arial" w:hAnsi="Arial" w:cs="Arial"/>
          <w:b/>
          <w:color w:val="000000"/>
          <w:sz w:val="22"/>
          <w:szCs w:val="22"/>
        </w:rPr>
        <w:t>5</w:t>
      </w:r>
      <w:r w:rsidRPr="00AB32E7">
        <w:rPr>
          <w:rFonts w:ascii="Arial" w:hAnsi="Arial" w:cs="Arial"/>
          <w:b/>
          <w:color w:val="000000"/>
          <w:sz w:val="22"/>
          <w:szCs w:val="22"/>
        </w:rPr>
        <w:t xml:space="preserve"> minút (hrubého času)</w:t>
      </w:r>
      <w:r w:rsidRPr="00AB32E7">
        <w:rPr>
          <w:rFonts w:ascii="Arial" w:hAnsi="Arial" w:cs="Arial"/>
          <w:b/>
          <w:color w:val="FF0000"/>
          <w:sz w:val="22"/>
          <w:szCs w:val="22"/>
        </w:rPr>
        <w:t xml:space="preserve"> </w:t>
      </w:r>
      <w:r w:rsidRPr="00AB32E7">
        <w:rPr>
          <w:rFonts w:ascii="Arial" w:hAnsi="Arial" w:cs="Arial"/>
          <w:bCs/>
          <w:sz w:val="22"/>
          <w:szCs w:val="22"/>
        </w:rPr>
        <w:t xml:space="preserve">bez polčasovej prestávky a striedania strán. Hrací čas sa môže zastaviť jedine na pokyn rozhodcu. </w:t>
      </w:r>
    </w:p>
    <w:p w14:paraId="6C090A15"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VIII. – Začiatok hry a nadväzovanie na hru</w:t>
      </w:r>
    </w:p>
    <w:p w14:paraId="31D4CB64"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 xml:space="preserve">Pred každým stretnutím nastupujú na hraciu plochu s rozhodcom iba základné “päťky“, kde domáce družstvo podľa vyžrebovania nastupuje vždy na ľavej strane HP od stolíka časomiery ( otočený tvárou </w:t>
      </w:r>
      <w:r w:rsidRPr="00232714">
        <w:rPr>
          <w:rFonts w:ascii="Arial" w:hAnsi="Arial" w:cs="Arial"/>
          <w:sz w:val="22"/>
          <w:szCs w:val="22"/>
        </w:rPr>
        <w:lastRenderedPageBreak/>
        <w:t>smerom do ihriska). Rozhodca za účasti kapitánov vyžrebuje, kto má loptu. Začína sa zo stredu ihriska zo stredovej značky (tiež po obdržaní gólu). Hráči súpera musia byť od lopty vo vzdialenosti 5m. Lopta je v hre, keď je do nej kopnuté a nemusí byť zahraná na súperovu polovicu HP.</w:t>
      </w:r>
    </w:p>
    <w:p w14:paraId="4B8B9205"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IX. – Lopta v hre a mimo hry</w:t>
      </w:r>
    </w:p>
    <w:p w14:paraId="446DA9BA"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Uplatňuje sa v zmysle Pravidiel futbalu. Ak sa lopta dotkne stropu haly, rozhodca preruší hru a nadviaže na ňu nepriamym voľným kopom. Ak poruší pravidlo družstvo na vlastnej polovici, nepriamy voľný kop sa vykoná zo stredovej značky. Ak poruší pravidlo družstvo na súperovej polovici, nepriamy voľný kop sa vykonáva z miesta priestupku.</w:t>
      </w:r>
    </w:p>
    <w:p w14:paraId="3E150B3A" w14:textId="77777777" w:rsidR="00E75F60" w:rsidRPr="00232714" w:rsidRDefault="00E75F60" w:rsidP="00E75F60">
      <w:pPr>
        <w:ind w:right="-1"/>
        <w:jc w:val="both"/>
        <w:rPr>
          <w:rFonts w:ascii="Arial" w:hAnsi="Arial" w:cs="Arial"/>
          <w:b/>
          <w:sz w:val="22"/>
          <w:szCs w:val="22"/>
        </w:rPr>
      </w:pPr>
      <w:r w:rsidRPr="00232714">
        <w:rPr>
          <w:rFonts w:ascii="Arial" w:hAnsi="Arial" w:cs="Arial"/>
          <w:b/>
          <w:sz w:val="22"/>
          <w:szCs w:val="22"/>
        </w:rPr>
        <w:t>PRAVIDLO X. – Určenie výsledku stretnutia</w:t>
      </w:r>
    </w:p>
    <w:p w14:paraId="485C94EC"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Gól je dosiahnutý, ak lopta prejde celým objemom za bránkovú čiaru medzi bránkovými žrďami a pod brvnom brány. Rozhodca uzná gól, ak sa lopta dostane do súperovej brány. Gól nie je možné dosiahnuť priamo z výkopu (zo stredovej značky) a priamo z autového vhadzovania bez dotyku  iného hráča na HP. Ak je priamo dosiahnutý gól, na hru sa nadviaže kopom od brány.</w:t>
      </w:r>
    </w:p>
    <w:p w14:paraId="22CA0E4F"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XI. – Hráč mimo hry</w:t>
      </w:r>
    </w:p>
    <w:p w14:paraId="3C93A7BE" w14:textId="77777777" w:rsidR="00E75F60" w:rsidRPr="00232714" w:rsidRDefault="00E75F60" w:rsidP="00E75F60">
      <w:pPr>
        <w:pStyle w:val="Cmsor3"/>
        <w:rPr>
          <w:rFonts w:ascii="Arial" w:hAnsi="Arial" w:cs="Arial"/>
          <w:sz w:val="22"/>
          <w:szCs w:val="22"/>
        </w:rPr>
      </w:pPr>
      <w:r w:rsidRPr="00232714">
        <w:rPr>
          <w:rFonts w:ascii="Arial" w:hAnsi="Arial" w:cs="Arial"/>
          <w:b w:val="0"/>
          <w:sz w:val="22"/>
          <w:szCs w:val="22"/>
        </w:rPr>
        <w:t>Hráč mimo hry neplatí.</w:t>
      </w:r>
    </w:p>
    <w:p w14:paraId="079702F6"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XII. – Zakázaná hra a nešportové správanie</w:t>
      </w:r>
    </w:p>
    <w:p w14:paraId="4759502A"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 xml:space="preserve">Ak poruší hráč pravidlá, za ktoré by mal byť napomenutý alebo sa správa nešportovo, je </w:t>
      </w:r>
      <w:r w:rsidRPr="00232714">
        <w:rPr>
          <w:rFonts w:ascii="Arial" w:hAnsi="Arial" w:cs="Arial"/>
          <w:b/>
          <w:bCs/>
          <w:sz w:val="22"/>
          <w:szCs w:val="22"/>
        </w:rPr>
        <w:t>napomenutý</w:t>
      </w:r>
      <w:r w:rsidRPr="00232714">
        <w:rPr>
          <w:rFonts w:ascii="Arial" w:hAnsi="Arial" w:cs="Arial"/>
          <w:sz w:val="22"/>
          <w:szCs w:val="22"/>
        </w:rPr>
        <w:t xml:space="preserve"> </w:t>
      </w:r>
      <w:r w:rsidRPr="00232714">
        <w:rPr>
          <w:rFonts w:ascii="Arial" w:hAnsi="Arial" w:cs="Arial"/>
          <w:b/>
          <w:sz w:val="22"/>
          <w:szCs w:val="22"/>
        </w:rPr>
        <w:t>ŽK</w:t>
      </w:r>
      <w:r w:rsidRPr="00232714">
        <w:rPr>
          <w:rFonts w:ascii="Arial" w:hAnsi="Arial" w:cs="Arial"/>
          <w:sz w:val="22"/>
          <w:szCs w:val="22"/>
        </w:rPr>
        <w:t xml:space="preserve"> a zároveň je vylúčený z hry na </w:t>
      </w:r>
      <w:r w:rsidRPr="00232714">
        <w:rPr>
          <w:rFonts w:ascii="Arial" w:hAnsi="Arial" w:cs="Arial"/>
          <w:b/>
          <w:sz w:val="22"/>
          <w:szCs w:val="22"/>
        </w:rPr>
        <w:t xml:space="preserve">2 minúty. </w:t>
      </w:r>
      <w:r w:rsidRPr="00232714">
        <w:rPr>
          <w:rFonts w:ascii="Arial" w:hAnsi="Arial" w:cs="Arial"/>
          <w:bCs/>
          <w:sz w:val="22"/>
          <w:szCs w:val="22"/>
        </w:rPr>
        <w:t>Ak potrestané družstvo dostane gól, hráč sa môže vrátiť do hry. V prípade napomenutia brankára ŽK (2 minúty) tento môže pokračovať v hre a trest vykoná jeden z hráčov, v tom čase hrajúci. V prípade udelenia ŽK ďalšiemu hráčovi toho istého družstva počas plynutia trestu, nový trest sa priráta k plynutému trestu. Trest 2. potrestaného hráča začne plynúť až po uplynutí 1. trestu. Pri obdržaní gólu počas plynutia trestu 1. napomenutého hráča, sa trest ruší (napomenutý hráč sa môže zapojiť do hry, avšak potrestané družstvo pokračuje v hre s 3 hráčmi v poli) a zároveň začína plynúť trest 2. napomenutého hráča.</w:t>
      </w:r>
    </w:p>
    <w:p w14:paraId="486528F5" w14:textId="77777777" w:rsidR="00E75F60" w:rsidRPr="00232714" w:rsidRDefault="00E75F60" w:rsidP="00E75F60">
      <w:pPr>
        <w:ind w:right="-1"/>
        <w:jc w:val="both"/>
        <w:rPr>
          <w:rFonts w:ascii="Arial" w:hAnsi="Arial" w:cs="Arial"/>
          <w:bCs/>
          <w:sz w:val="22"/>
          <w:szCs w:val="22"/>
        </w:rPr>
      </w:pPr>
      <w:r w:rsidRPr="00232714">
        <w:rPr>
          <w:rFonts w:ascii="Arial" w:hAnsi="Arial" w:cs="Arial"/>
          <w:sz w:val="22"/>
          <w:szCs w:val="22"/>
        </w:rPr>
        <w:t xml:space="preserve">Hráč, ktorý sa dopustí priestupku, za ktorý sa udeľuje </w:t>
      </w:r>
      <w:r w:rsidRPr="00232714">
        <w:rPr>
          <w:rFonts w:ascii="Arial" w:hAnsi="Arial" w:cs="Arial"/>
          <w:b/>
          <w:bCs/>
          <w:sz w:val="22"/>
          <w:szCs w:val="22"/>
        </w:rPr>
        <w:t>ČK</w:t>
      </w:r>
      <w:r w:rsidRPr="00232714">
        <w:rPr>
          <w:rFonts w:ascii="Arial" w:hAnsi="Arial" w:cs="Arial"/>
          <w:sz w:val="22"/>
          <w:szCs w:val="22"/>
        </w:rPr>
        <w:t xml:space="preserve"> alebo sa správa hrubo nešportovo  je </w:t>
      </w:r>
      <w:r w:rsidRPr="00232714">
        <w:rPr>
          <w:rFonts w:ascii="Arial" w:hAnsi="Arial" w:cs="Arial"/>
          <w:b/>
          <w:bCs/>
          <w:sz w:val="22"/>
          <w:szCs w:val="22"/>
        </w:rPr>
        <w:t xml:space="preserve">vylúčený </w:t>
      </w:r>
      <w:r w:rsidRPr="00232714">
        <w:rPr>
          <w:rFonts w:ascii="Arial" w:hAnsi="Arial" w:cs="Arial"/>
          <w:sz w:val="22"/>
          <w:szCs w:val="22"/>
        </w:rPr>
        <w:t xml:space="preserve">(ČK) z hry a dostáva trest </w:t>
      </w:r>
      <w:r w:rsidRPr="00232714">
        <w:rPr>
          <w:rFonts w:ascii="Arial" w:hAnsi="Arial" w:cs="Arial"/>
          <w:b/>
          <w:sz w:val="22"/>
          <w:szCs w:val="22"/>
        </w:rPr>
        <w:t>2 minúty</w:t>
      </w:r>
      <w:r w:rsidRPr="00232714">
        <w:rPr>
          <w:rFonts w:ascii="Arial" w:hAnsi="Arial" w:cs="Arial"/>
          <w:sz w:val="22"/>
          <w:szCs w:val="22"/>
        </w:rPr>
        <w:t xml:space="preserve"> </w:t>
      </w:r>
      <w:r w:rsidRPr="00232714">
        <w:rPr>
          <w:rFonts w:ascii="Arial" w:hAnsi="Arial" w:cs="Arial"/>
          <w:b/>
          <w:sz w:val="22"/>
          <w:szCs w:val="22"/>
        </w:rPr>
        <w:t>a</w:t>
      </w:r>
      <w:r w:rsidRPr="00232714">
        <w:rPr>
          <w:rFonts w:ascii="Arial" w:hAnsi="Arial" w:cs="Arial"/>
          <w:sz w:val="22"/>
          <w:szCs w:val="22"/>
        </w:rPr>
        <w:t> </w:t>
      </w:r>
      <w:r w:rsidRPr="00232714">
        <w:rPr>
          <w:rFonts w:ascii="Arial" w:hAnsi="Arial" w:cs="Arial"/>
          <w:b/>
          <w:sz w:val="22"/>
          <w:szCs w:val="22"/>
        </w:rPr>
        <w:t xml:space="preserve">do konca stretnutia. </w:t>
      </w:r>
      <w:r w:rsidRPr="00232714">
        <w:rPr>
          <w:rFonts w:ascii="Arial" w:hAnsi="Arial" w:cs="Arial"/>
          <w:sz w:val="22"/>
          <w:szCs w:val="22"/>
        </w:rPr>
        <w:t>Družstvo môže hráča potrestaného ČK nahradiť iným hráčom až po uplynutí 2 minút a to aj v prípade obdržania gólu. V prípade udelenia ČK brankárovi, musí ho nahradiť náhradný brankár a t</w:t>
      </w:r>
      <w:r w:rsidRPr="00232714">
        <w:rPr>
          <w:rFonts w:ascii="Arial" w:hAnsi="Arial" w:cs="Arial"/>
          <w:bCs/>
          <w:sz w:val="22"/>
          <w:szCs w:val="22"/>
        </w:rPr>
        <w:t xml:space="preserve">rest vykoná jeden z hráčov v tom čase hrajúci. </w:t>
      </w:r>
    </w:p>
    <w:p w14:paraId="6BE126B4" w14:textId="77777777" w:rsidR="00E75F60" w:rsidRPr="00232714" w:rsidRDefault="00E75F60" w:rsidP="00E75F60">
      <w:pPr>
        <w:ind w:right="-1"/>
        <w:jc w:val="both"/>
        <w:rPr>
          <w:rFonts w:ascii="Arial" w:hAnsi="Arial" w:cs="Arial"/>
          <w:bCs/>
          <w:sz w:val="22"/>
          <w:szCs w:val="22"/>
        </w:rPr>
      </w:pPr>
      <w:r w:rsidRPr="00232714">
        <w:rPr>
          <w:rFonts w:ascii="Arial" w:hAnsi="Arial" w:cs="Arial"/>
          <w:bCs/>
          <w:sz w:val="22"/>
          <w:szCs w:val="22"/>
        </w:rPr>
        <w:t>V prípade udelenia ČK ďalšiemu hráčovi toho istého družstva počas plynutia 1.trestu, nový trest sa priráta k plynutému trestu. Trest 2. vylúčeného hráča začne plynúť až po uplynutí 1. trestu. Pri obdržaní gólu počas plynutia trestov vylúčených hráčov, ostáva počet hráčov potrestaného družstva v poli v počte 3 až do konca uplynutia všetkých trestov a vylúčení hráči sa nemôžu zapojiť do hry až do konca stretnutia.</w:t>
      </w:r>
    </w:p>
    <w:p w14:paraId="3796B037" w14:textId="77777777" w:rsidR="00E75F60" w:rsidRPr="00232714" w:rsidRDefault="00E75F60" w:rsidP="00E75F60">
      <w:pPr>
        <w:ind w:right="-1"/>
        <w:jc w:val="both"/>
        <w:rPr>
          <w:rFonts w:ascii="Arial" w:hAnsi="Arial" w:cs="Arial"/>
          <w:sz w:val="22"/>
          <w:szCs w:val="22"/>
        </w:rPr>
      </w:pPr>
      <w:r w:rsidRPr="00232714">
        <w:rPr>
          <w:rFonts w:ascii="Arial" w:hAnsi="Arial" w:cs="Arial"/>
          <w:bCs/>
          <w:sz w:val="22"/>
          <w:szCs w:val="22"/>
        </w:rPr>
        <w:t xml:space="preserve">Pri obojstrannom napomenutí žltou kartou neplatí pravidlo, že po strelení gólu môže vylúčený hráč nastúpiť do hry – musí si trest riadne odpykať v plnej dĺžke (2 minúty). </w:t>
      </w:r>
    </w:p>
    <w:p w14:paraId="2AF30C51" w14:textId="5A31835A" w:rsidR="00E75F60" w:rsidRPr="00232714" w:rsidRDefault="00E75F60" w:rsidP="00E75F60">
      <w:pPr>
        <w:ind w:right="-1"/>
        <w:jc w:val="both"/>
        <w:rPr>
          <w:rFonts w:ascii="Arial" w:hAnsi="Arial" w:cs="Arial"/>
          <w:sz w:val="22"/>
          <w:szCs w:val="22"/>
        </w:rPr>
      </w:pPr>
      <w:r w:rsidRPr="00232714">
        <w:rPr>
          <w:rFonts w:ascii="Arial" w:hAnsi="Arial" w:cs="Arial"/>
          <w:sz w:val="22"/>
          <w:szCs w:val="22"/>
        </w:rPr>
        <w:t xml:space="preserve">Tresty za ŽK a ČK si hráči musia odsedieť na </w:t>
      </w:r>
      <w:r w:rsidRPr="00232714">
        <w:rPr>
          <w:rFonts w:ascii="Arial" w:hAnsi="Arial" w:cs="Arial"/>
          <w:b/>
          <w:sz w:val="22"/>
          <w:szCs w:val="22"/>
        </w:rPr>
        <w:t>určenom</w:t>
      </w:r>
      <w:r w:rsidRPr="00232714">
        <w:rPr>
          <w:rFonts w:ascii="Arial" w:hAnsi="Arial" w:cs="Arial"/>
          <w:sz w:val="22"/>
          <w:szCs w:val="22"/>
        </w:rPr>
        <w:t xml:space="preserve"> </w:t>
      </w:r>
      <w:r w:rsidRPr="00232714">
        <w:rPr>
          <w:rFonts w:ascii="Arial" w:hAnsi="Arial" w:cs="Arial"/>
          <w:b/>
          <w:sz w:val="22"/>
          <w:szCs w:val="22"/>
        </w:rPr>
        <w:t>mieste</w:t>
      </w:r>
      <w:r w:rsidRPr="00232714">
        <w:rPr>
          <w:rFonts w:ascii="Arial" w:hAnsi="Arial" w:cs="Arial"/>
          <w:sz w:val="22"/>
          <w:szCs w:val="22"/>
        </w:rPr>
        <w:t xml:space="preserve"> </w:t>
      </w:r>
    </w:p>
    <w:p w14:paraId="492C4D33"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XIII. – Voľné kopy</w:t>
      </w:r>
    </w:p>
    <w:p w14:paraId="439A8C32"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 xml:space="preserve">Rozohranie voľného kopu sa musí vykonať </w:t>
      </w:r>
      <w:r w:rsidRPr="00232714">
        <w:rPr>
          <w:rFonts w:ascii="Arial" w:hAnsi="Arial" w:cs="Arial"/>
          <w:b/>
          <w:sz w:val="22"/>
          <w:szCs w:val="22"/>
        </w:rPr>
        <w:t xml:space="preserve">do 5 sekúnd. </w:t>
      </w:r>
      <w:r w:rsidRPr="00232714">
        <w:rPr>
          <w:rFonts w:ascii="Arial" w:hAnsi="Arial" w:cs="Arial"/>
          <w:sz w:val="22"/>
          <w:szCs w:val="22"/>
        </w:rPr>
        <w:t xml:space="preserve">Pri porušení časového limitu získava loptu súper a kope nepriamy voľný kop z miesta odkiaľ sa mal vykonať pôvodne nariadený kop. Hráči súperovho družstva musia byť od lopty vzdialení minimálne </w:t>
      </w:r>
      <w:r w:rsidRPr="00232714">
        <w:rPr>
          <w:rFonts w:ascii="Arial" w:hAnsi="Arial" w:cs="Arial"/>
          <w:b/>
          <w:sz w:val="22"/>
          <w:szCs w:val="22"/>
        </w:rPr>
        <w:t xml:space="preserve">5 metrov. </w:t>
      </w:r>
      <w:r w:rsidRPr="00232714">
        <w:rPr>
          <w:rFonts w:ascii="Arial" w:hAnsi="Arial" w:cs="Arial"/>
          <w:sz w:val="22"/>
          <w:szCs w:val="22"/>
        </w:rPr>
        <w:t>Opakované porušenie vzdialenosti sa trestá dvojminútovým trestom (ŽK).</w:t>
      </w:r>
    </w:p>
    <w:p w14:paraId="1B013EDF"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XIV. – Pokutový kop</w:t>
      </w:r>
    </w:p>
    <w:p w14:paraId="19D5A949" w14:textId="77777777" w:rsidR="00E75F60" w:rsidRPr="00232714" w:rsidRDefault="00E75F60" w:rsidP="00E75F60">
      <w:pPr>
        <w:ind w:right="-1"/>
        <w:jc w:val="both"/>
        <w:rPr>
          <w:rFonts w:ascii="Arial" w:hAnsi="Arial" w:cs="Arial"/>
          <w:b/>
          <w:sz w:val="22"/>
          <w:szCs w:val="22"/>
        </w:rPr>
      </w:pPr>
      <w:r w:rsidRPr="00232714">
        <w:rPr>
          <w:rFonts w:ascii="Arial" w:hAnsi="Arial" w:cs="Arial"/>
          <w:sz w:val="22"/>
          <w:szCs w:val="22"/>
        </w:rPr>
        <w:t xml:space="preserve">Za priestupky, za ktoré rozhodca nariaďuje priamy voľný kop hráčom brániaceho družstva v pokutovom území, sa nariaďuje pokutový kop v prospech útočiaceho družstva. Pokutový kop sa kope zo vzdialenosti </w:t>
      </w:r>
      <w:r w:rsidRPr="00232714">
        <w:rPr>
          <w:rFonts w:ascii="Arial" w:hAnsi="Arial" w:cs="Arial"/>
          <w:b/>
          <w:sz w:val="22"/>
          <w:szCs w:val="22"/>
        </w:rPr>
        <w:t>7 m od brány.</w:t>
      </w:r>
    </w:p>
    <w:p w14:paraId="34CC18CE"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XV. – Vhadzovanie lopty</w:t>
      </w:r>
    </w:p>
    <w:p w14:paraId="14E07506" w14:textId="77777777" w:rsidR="00E75F60" w:rsidRPr="00232714" w:rsidRDefault="000F79E3" w:rsidP="00E75F60">
      <w:pPr>
        <w:ind w:right="-1"/>
        <w:jc w:val="both"/>
        <w:rPr>
          <w:rFonts w:ascii="Arial" w:hAnsi="Arial" w:cs="Arial"/>
          <w:sz w:val="22"/>
          <w:szCs w:val="22"/>
        </w:rPr>
      </w:pPr>
      <w:bookmarkStart w:id="0" w:name="_Hlk212396374"/>
      <w:r w:rsidRPr="00232714">
        <w:rPr>
          <w:rFonts w:ascii="Arial" w:hAnsi="Arial" w:cs="Arial"/>
          <w:b/>
          <w:bCs/>
          <w:color w:val="FF0000"/>
          <w:sz w:val="22"/>
          <w:szCs w:val="22"/>
        </w:rPr>
        <w:t>Hráč loptu rozohráva nohou do hry z miesta, kde lopta opustila hraciu plochu. Gól dosiahnutý bez dotyku ktoréhokoľvek hráča neplatí. Po porušení pravidla rozohráva loptu brankár</w:t>
      </w:r>
      <w:r w:rsidR="00E75F60" w:rsidRPr="00232714">
        <w:rPr>
          <w:rFonts w:ascii="Arial" w:hAnsi="Arial" w:cs="Arial"/>
          <w:b/>
          <w:bCs/>
          <w:color w:val="FF0000"/>
          <w:sz w:val="22"/>
          <w:szCs w:val="22"/>
        </w:rPr>
        <w:t>.</w:t>
      </w:r>
      <w:r w:rsidR="00E75F60" w:rsidRPr="00232714">
        <w:rPr>
          <w:rFonts w:ascii="Arial" w:hAnsi="Arial" w:cs="Arial"/>
          <w:b/>
          <w:bCs/>
          <w:sz w:val="22"/>
          <w:szCs w:val="22"/>
        </w:rPr>
        <w:t xml:space="preserve"> </w:t>
      </w:r>
      <w:bookmarkEnd w:id="0"/>
      <w:r w:rsidR="00E75F60" w:rsidRPr="00232714">
        <w:rPr>
          <w:rFonts w:ascii="Arial" w:hAnsi="Arial" w:cs="Arial"/>
          <w:sz w:val="22"/>
          <w:szCs w:val="22"/>
        </w:rPr>
        <w:t>Hráč súperovho družstva musí byť v takej vzdialenosti od vhadzujúceho hráča, aby mu umožnil vhodiť loptu v zmysle pravidiel (2 metre). Ak lopta prejde priamo po vhadzovaní celým objemom za bránkovú čiaru medzi bránkovými žrďami a pod brvnom brány, gól neplatí a rozhodca nariadi kop od brány.</w:t>
      </w:r>
    </w:p>
    <w:p w14:paraId="01F62706"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XVI. – Kop od brány</w:t>
      </w:r>
    </w:p>
    <w:p w14:paraId="5B43BB5D" w14:textId="77777777" w:rsidR="00E75F60" w:rsidRPr="00232714" w:rsidRDefault="00E75F60" w:rsidP="00E75F60">
      <w:pPr>
        <w:ind w:right="-1"/>
        <w:jc w:val="both"/>
        <w:rPr>
          <w:rFonts w:ascii="Arial" w:hAnsi="Arial" w:cs="Arial"/>
          <w:sz w:val="22"/>
          <w:szCs w:val="22"/>
        </w:rPr>
      </w:pPr>
      <w:r>
        <w:rPr>
          <w:rFonts w:ascii="Arial" w:hAnsi="Arial" w:cs="Arial"/>
          <w:color w:val="000000"/>
          <w:sz w:val="22"/>
          <w:szCs w:val="22"/>
        </w:rPr>
        <w:t xml:space="preserve">Kop z bránkového územia vykoná brankár nohou. </w:t>
      </w:r>
      <w:r>
        <w:rPr>
          <w:rFonts w:ascii="Arial" w:hAnsi="Arial" w:cs="Arial"/>
          <w:b/>
          <w:bCs/>
          <w:color w:val="000000"/>
          <w:sz w:val="22"/>
          <w:szCs w:val="22"/>
        </w:rPr>
        <w:t xml:space="preserve">Lopta musí byť v kľude a hráči </w:t>
      </w:r>
      <w:r w:rsidR="00D23E47">
        <w:rPr>
          <w:rFonts w:ascii="Arial" w:hAnsi="Arial" w:cs="Arial"/>
          <w:b/>
          <w:bCs/>
          <w:color w:val="000000"/>
          <w:sz w:val="22"/>
          <w:szCs w:val="22"/>
        </w:rPr>
        <w:t xml:space="preserve">súpera </w:t>
      </w:r>
      <w:r>
        <w:rPr>
          <w:rFonts w:ascii="Arial" w:hAnsi="Arial" w:cs="Arial"/>
          <w:b/>
          <w:bCs/>
          <w:color w:val="000000"/>
          <w:sz w:val="22"/>
          <w:szCs w:val="22"/>
        </w:rPr>
        <w:t>musia byť mimo bránkové územie.</w:t>
      </w:r>
      <w:r>
        <w:rPr>
          <w:rFonts w:ascii="Arial" w:hAnsi="Arial" w:cs="Arial"/>
          <w:color w:val="000000"/>
          <w:sz w:val="22"/>
          <w:szCs w:val="22"/>
        </w:rPr>
        <w:t xml:space="preserve"> Brankár nesmie zahrať loptu vzduchom priamo na súperovu polovicu ihriska bez toho, aby sa lopta dotkla palubovky alebo</w:t>
      </w:r>
      <w:r w:rsidRPr="00232714">
        <w:rPr>
          <w:rFonts w:ascii="Arial" w:hAnsi="Arial" w:cs="Arial"/>
          <w:sz w:val="22"/>
          <w:szCs w:val="22"/>
        </w:rPr>
        <w:t xml:space="preserve"> ktoréhokoľvek hráča na vlastnej polovici. Pri porušení </w:t>
      </w:r>
      <w:r w:rsidRPr="00232714">
        <w:rPr>
          <w:rFonts w:ascii="Arial" w:hAnsi="Arial" w:cs="Arial"/>
          <w:sz w:val="22"/>
          <w:szCs w:val="22"/>
        </w:rPr>
        <w:lastRenderedPageBreak/>
        <w:t>tohto pravidla rozhodca preruší hru a na hru nadviaže nepriamym voľným kopom z polovice ihriska (zo stredovej značky) pre súperovo družstvo. Kop od brány podlieha limitu</w:t>
      </w:r>
      <w:r w:rsidRPr="00232714">
        <w:rPr>
          <w:rFonts w:ascii="Arial" w:hAnsi="Arial" w:cs="Arial"/>
          <w:b/>
          <w:sz w:val="22"/>
          <w:szCs w:val="22"/>
        </w:rPr>
        <w:t xml:space="preserve"> 5 sekúnd. </w:t>
      </w:r>
      <w:r w:rsidRPr="00232714">
        <w:rPr>
          <w:rFonts w:ascii="Arial" w:hAnsi="Arial" w:cs="Arial"/>
          <w:sz w:val="22"/>
          <w:szCs w:val="22"/>
        </w:rPr>
        <w:t>Pri nedodržaní limitu získa loptu súper, ktorý zahráva kop z rohu (z ktorejkoľvek strany).</w:t>
      </w:r>
    </w:p>
    <w:p w14:paraId="5077C2BE"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PRAVIDLO XVII. – Kop z rohu</w:t>
      </w:r>
    </w:p>
    <w:p w14:paraId="1D76C958"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 xml:space="preserve">Kope sa vždy, keď lopta prejde celým objemom za bránkovú čiaru mimo priestoru brány a naposledy hral s loptou hráč brániaceho družstva (vrátane brankára). Hráči brániaceho družstva musia byť pri zahrávaní rohového kopu vo vzdialenosti </w:t>
      </w:r>
      <w:r w:rsidRPr="00232714">
        <w:rPr>
          <w:rFonts w:ascii="Arial" w:hAnsi="Arial" w:cs="Arial"/>
          <w:b/>
          <w:sz w:val="22"/>
          <w:szCs w:val="22"/>
        </w:rPr>
        <w:t>5 metrov</w:t>
      </w:r>
      <w:r w:rsidRPr="00232714">
        <w:rPr>
          <w:rFonts w:ascii="Arial" w:hAnsi="Arial" w:cs="Arial"/>
          <w:sz w:val="22"/>
          <w:szCs w:val="22"/>
        </w:rPr>
        <w:t xml:space="preserve"> od lopty. Ak nie je rohový kop rozohraný v limite </w:t>
      </w:r>
      <w:r w:rsidRPr="00232714">
        <w:rPr>
          <w:rFonts w:ascii="Arial" w:hAnsi="Arial" w:cs="Arial"/>
          <w:b/>
          <w:sz w:val="22"/>
          <w:szCs w:val="22"/>
        </w:rPr>
        <w:t>5 sekúnd</w:t>
      </w:r>
      <w:r w:rsidRPr="00232714">
        <w:rPr>
          <w:rFonts w:ascii="Arial" w:hAnsi="Arial" w:cs="Arial"/>
          <w:sz w:val="22"/>
          <w:szCs w:val="22"/>
        </w:rPr>
        <w:t xml:space="preserve"> získava loptu súper a nasleduje kop od bránky.</w:t>
      </w:r>
    </w:p>
    <w:p w14:paraId="7116F208" w14:textId="77777777" w:rsidR="00E75F60" w:rsidRPr="00232714" w:rsidRDefault="00E75F60" w:rsidP="00E75F60">
      <w:pPr>
        <w:pStyle w:val="Cmsor3"/>
        <w:rPr>
          <w:rFonts w:ascii="Arial" w:hAnsi="Arial" w:cs="Arial"/>
          <w:sz w:val="22"/>
          <w:szCs w:val="22"/>
        </w:rPr>
      </w:pPr>
      <w:r w:rsidRPr="00232714">
        <w:rPr>
          <w:rFonts w:ascii="Arial" w:hAnsi="Arial" w:cs="Arial"/>
          <w:sz w:val="22"/>
          <w:szCs w:val="22"/>
        </w:rPr>
        <w:t>Hra brankára</w:t>
      </w:r>
    </w:p>
    <w:p w14:paraId="18501E89" w14:textId="77777777" w:rsidR="00E75F60" w:rsidRPr="00232714" w:rsidRDefault="00E75F60" w:rsidP="00E75F60">
      <w:pPr>
        <w:ind w:right="-1"/>
        <w:jc w:val="both"/>
        <w:rPr>
          <w:rFonts w:ascii="Arial" w:hAnsi="Arial" w:cs="Arial"/>
          <w:sz w:val="22"/>
          <w:szCs w:val="22"/>
        </w:rPr>
      </w:pPr>
      <w:r w:rsidRPr="00232714">
        <w:rPr>
          <w:rFonts w:ascii="Arial" w:hAnsi="Arial" w:cs="Arial"/>
          <w:sz w:val="22"/>
          <w:szCs w:val="22"/>
        </w:rPr>
        <w:t xml:space="preserve">Brankár môže chytať loptu do ruky iba vo vyznačenom pokutovom území. Brankár môže rukou prihrať loptu spoluhráčovi len tak, že lopta sa musí dotknúť ihriska alebo ktoréhokoľvek hráča na vlastnej polovici. Pri porušení tohto pravidla rozhodca nariadi nepriamy voľný kop z polovice ihriska (zo stredovej značky) pre súperovo družstvo. Brankár nesmie vykopávať na súperovu polovicu ihriska loptu z ruky, ani volejom po odraze od zeme. Brankár môže zahrať loptu na súperovu polovicu nohou, ak si ju položí na zem, v tom prípade je lopta v hre a môže byť atakovaný aj súperovým hráčom. </w:t>
      </w:r>
    </w:p>
    <w:p w14:paraId="54B02A89" w14:textId="77777777" w:rsidR="00E75F60" w:rsidRDefault="00E75F60" w:rsidP="00E75F60">
      <w:pPr>
        <w:ind w:right="-1"/>
        <w:jc w:val="both"/>
        <w:rPr>
          <w:rFonts w:ascii="Arial" w:hAnsi="Arial" w:cs="Arial"/>
          <w:sz w:val="22"/>
          <w:szCs w:val="22"/>
        </w:rPr>
      </w:pPr>
      <w:r w:rsidRPr="00232714">
        <w:rPr>
          <w:rFonts w:ascii="Arial" w:hAnsi="Arial" w:cs="Arial"/>
          <w:sz w:val="22"/>
          <w:szCs w:val="22"/>
        </w:rPr>
        <w:t>Ak chytí brankár loptu do ruky v bránkovom území po úmyselnej prihrávke od spoluhráča, rozhodca nariadi nepriamy voľný kop z hranice bránkového územia najbližšie k miestu priestupku. Brankár nesmie opakovane chytiť loptu do rúk pokiaľ loptou nezahrá hráč súpera.</w:t>
      </w:r>
    </w:p>
    <w:p w14:paraId="055CAF87" w14:textId="77777777" w:rsidR="00232714" w:rsidRDefault="00232714" w:rsidP="00E75F60">
      <w:pPr>
        <w:ind w:right="-1"/>
        <w:jc w:val="both"/>
        <w:rPr>
          <w:rFonts w:ascii="Arial" w:hAnsi="Arial" w:cs="Arial"/>
          <w:color w:val="000000"/>
          <w:sz w:val="22"/>
          <w:szCs w:val="22"/>
        </w:rPr>
      </w:pPr>
      <w:r>
        <w:rPr>
          <w:rFonts w:ascii="Arial" w:hAnsi="Arial" w:cs="Arial"/>
          <w:b/>
          <w:bCs/>
          <w:color w:val="000000"/>
          <w:sz w:val="22"/>
          <w:szCs w:val="22"/>
        </w:rPr>
        <w:t>Sklzy</w:t>
      </w:r>
      <w:r>
        <w:rPr>
          <w:rFonts w:ascii="Arial" w:hAnsi="Arial" w:cs="Arial"/>
          <w:color w:val="000000"/>
          <w:sz w:val="22"/>
          <w:szCs w:val="22"/>
        </w:rPr>
        <w:br/>
        <w:t>Sklz v snahe zmocniť sa lopty, keď s ňou hrá súper, je zakázaný!!! Sklz je dovolený iba v prípade, že hráč chce zachytiť loptu, pri ktorej sa nachádza hráč súpera. Pri porušení tohto pravidla bude hráčovi udelená žltá karta a bude nariadený priamy voľný kop v prospech súpera z miesta sklz.</w:t>
      </w:r>
    </w:p>
    <w:p w14:paraId="4FC674C8" w14:textId="77777777" w:rsidR="00BE5B6A" w:rsidRPr="00232714" w:rsidRDefault="00BE5B6A">
      <w:pPr>
        <w:widowControl w:val="0"/>
        <w:rPr>
          <w:rFonts w:ascii="Arial" w:hAnsi="Arial" w:cs="Arial"/>
          <w:snapToGrid w:val="0"/>
          <w:sz w:val="22"/>
          <w:szCs w:val="22"/>
        </w:rPr>
      </w:pPr>
    </w:p>
    <w:p w14:paraId="0B7AF2FA" w14:textId="77777777" w:rsidR="00D23E47" w:rsidRPr="00232714" w:rsidRDefault="00BE5B6A" w:rsidP="00D23E47">
      <w:pPr>
        <w:widowControl w:val="0"/>
        <w:rPr>
          <w:rFonts w:ascii="Arial" w:hAnsi="Arial" w:cs="Arial"/>
          <w:snapToGrid w:val="0"/>
          <w:sz w:val="22"/>
          <w:szCs w:val="22"/>
        </w:rPr>
      </w:pPr>
      <w:bookmarkStart w:id="1" w:name="_Hlk153900040"/>
      <w:r w:rsidRPr="00232714">
        <w:rPr>
          <w:rFonts w:ascii="Arial" w:hAnsi="Arial" w:cs="Arial"/>
          <w:b/>
          <w:bCs/>
          <w:snapToGrid w:val="0"/>
          <w:sz w:val="22"/>
          <w:szCs w:val="22"/>
          <w:u w:val="single"/>
        </w:rPr>
        <w:t>III. OSTATNÉ USTANOVENIA:</w:t>
      </w:r>
      <w:r w:rsidRPr="00232714">
        <w:rPr>
          <w:rFonts w:ascii="Arial" w:hAnsi="Arial" w:cs="Arial"/>
          <w:b/>
          <w:bCs/>
          <w:snapToGrid w:val="0"/>
          <w:sz w:val="22"/>
          <w:szCs w:val="22"/>
        </w:rPr>
        <w:br/>
      </w:r>
      <w:r w:rsidR="00D23E47" w:rsidRPr="00232714">
        <w:rPr>
          <w:rFonts w:ascii="Arial" w:hAnsi="Arial" w:cs="Arial"/>
          <w:snapToGrid w:val="0"/>
          <w:sz w:val="22"/>
          <w:szCs w:val="22"/>
        </w:rPr>
        <w:t>1. Výstroj: každé družstvo musí mať k dispozícii dve sady rôznofarebných dresov (družstvo v rozpise zápasov uvedené ako hosť má právo farby dresu) hráči k zápasu nastupujú v teniskách bez kolíkov. Všetci hráči sú povinní mať chrániče holení;</w:t>
      </w:r>
      <w:r w:rsidR="00D23E47" w:rsidRPr="00232714">
        <w:rPr>
          <w:rFonts w:ascii="Arial" w:hAnsi="Arial" w:cs="Arial"/>
          <w:snapToGrid w:val="0"/>
          <w:sz w:val="22"/>
          <w:szCs w:val="22"/>
        </w:rPr>
        <w:br/>
        <w:t>2. O poradí v skupine rozhoduje:</w:t>
      </w:r>
      <w:r w:rsidR="00D23E47" w:rsidRPr="00232714">
        <w:rPr>
          <w:rFonts w:ascii="Arial" w:hAnsi="Arial" w:cs="Arial"/>
          <w:snapToGrid w:val="0"/>
          <w:sz w:val="22"/>
          <w:szCs w:val="22"/>
        </w:rPr>
        <w:tab/>
        <w:t>a) počet získaných bodov</w:t>
      </w:r>
      <w:r w:rsidR="00D23E47" w:rsidRPr="00232714">
        <w:rPr>
          <w:rFonts w:ascii="Arial" w:hAnsi="Arial" w:cs="Arial"/>
          <w:snapToGrid w:val="0"/>
          <w:sz w:val="22"/>
          <w:szCs w:val="22"/>
        </w:rPr>
        <w:br/>
        <w:t xml:space="preserve">                                                     </w:t>
      </w:r>
      <w:r w:rsidR="00D23E47" w:rsidRPr="00232714">
        <w:rPr>
          <w:rFonts w:ascii="Arial" w:hAnsi="Arial" w:cs="Arial"/>
          <w:snapToGrid w:val="0"/>
          <w:sz w:val="22"/>
          <w:szCs w:val="22"/>
        </w:rPr>
        <w:tab/>
        <w:t xml:space="preserve">b) vzájomný zápas, </w:t>
      </w:r>
      <w:proofErr w:type="spellStart"/>
      <w:r w:rsidR="00D23E47" w:rsidRPr="00232714">
        <w:rPr>
          <w:rFonts w:ascii="Arial" w:hAnsi="Arial" w:cs="Arial"/>
          <w:snapToGrid w:val="0"/>
          <w:sz w:val="22"/>
          <w:szCs w:val="22"/>
        </w:rPr>
        <w:t>minitabuľka</w:t>
      </w:r>
      <w:proofErr w:type="spellEnd"/>
      <w:r w:rsidR="00D23E47" w:rsidRPr="00232714">
        <w:rPr>
          <w:rFonts w:ascii="Arial" w:hAnsi="Arial" w:cs="Arial"/>
          <w:snapToGrid w:val="0"/>
          <w:sz w:val="22"/>
          <w:szCs w:val="22"/>
        </w:rPr>
        <w:br/>
        <w:t xml:space="preserve">                                                   </w:t>
      </w:r>
      <w:r w:rsidR="00D23E47" w:rsidRPr="00232714">
        <w:rPr>
          <w:rFonts w:ascii="Arial" w:hAnsi="Arial" w:cs="Arial"/>
          <w:snapToGrid w:val="0"/>
          <w:sz w:val="22"/>
          <w:szCs w:val="22"/>
        </w:rPr>
        <w:tab/>
        <w:t>c) gólový rozdiel</w:t>
      </w:r>
      <w:r w:rsidR="00D23E47" w:rsidRPr="00232714">
        <w:rPr>
          <w:rFonts w:ascii="Arial" w:hAnsi="Arial" w:cs="Arial"/>
          <w:snapToGrid w:val="0"/>
          <w:sz w:val="22"/>
          <w:szCs w:val="22"/>
        </w:rPr>
        <w:br/>
        <w:t xml:space="preserve">                                                     </w:t>
      </w:r>
      <w:r w:rsidR="00D23E47" w:rsidRPr="00232714">
        <w:rPr>
          <w:rFonts w:ascii="Arial" w:hAnsi="Arial" w:cs="Arial"/>
          <w:snapToGrid w:val="0"/>
          <w:sz w:val="22"/>
          <w:szCs w:val="22"/>
        </w:rPr>
        <w:tab/>
        <w:t>d) počet strelených gólov</w:t>
      </w:r>
      <w:r w:rsidR="00D23E47" w:rsidRPr="00232714">
        <w:rPr>
          <w:rFonts w:ascii="Arial" w:hAnsi="Arial" w:cs="Arial"/>
          <w:snapToGrid w:val="0"/>
          <w:sz w:val="22"/>
          <w:szCs w:val="22"/>
        </w:rPr>
        <w:br/>
        <w:t xml:space="preserve">                                                     </w:t>
      </w:r>
      <w:r w:rsidR="00D23E47" w:rsidRPr="00232714">
        <w:rPr>
          <w:rFonts w:ascii="Arial" w:hAnsi="Arial" w:cs="Arial"/>
          <w:snapToGrid w:val="0"/>
          <w:sz w:val="22"/>
          <w:szCs w:val="22"/>
        </w:rPr>
        <w:tab/>
        <w:t>e) žreb;</w:t>
      </w:r>
    </w:p>
    <w:bookmarkEnd w:id="1"/>
    <w:p w14:paraId="06C81DE4" w14:textId="77777777" w:rsidR="00232714" w:rsidRDefault="00232714" w:rsidP="00232714">
      <w:pPr>
        <w:widowControl w:val="0"/>
        <w:rPr>
          <w:rFonts w:ascii="Arial" w:hAnsi="Arial" w:cs="Arial"/>
          <w:snapToGrid w:val="0"/>
          <w:sz w:val="22"/>
          <w:szCs w:val="22"/>
        </w:rPr>
      </w:pPr>
      <w:r w:rsidRPr="001A7641">
        <w:rPr>
          <w:rFonts w:ascii="Arial" w:hAnsi="Arial" w:cs="Arial"/>
          <w:snapToGrid w:val="0"/>
          <w:sz w:val="22"/>
          <w:szCs w:val="22"/>
        </w:rPr>
        <w:t xml:space="preserve">3. Ceny: </w:t>
      </w:r>
    </w:p>
    <w:p w14:paraId="462F68BA" w14:textId="77777777" w:rsidR="00232714" w:rsidRDefault="00232714" w:rsidP="00232714">
      <w:pPr>
        <w:widowControl w:val="0"/>
        <w:rPr>
          <w:rFonts w:ascii="Arial" w:hAnsi="Arial" w:cs="Arial"/>
          <w:snapToGrid w:val="0"/>
          <w:sz w:val="22"/>
          <w:szCs w:val="22"/>
        </w:rPr>
      </w:pPr>
      <w:r w:rsidRPr="001A7641">
        <w:rPr>
          <w:rFonts w:ascii="Arial" w:hAnsi="Arial" w:cs="Arial"/>
          <w:snapToGrid w:val="0"/>
          <w:sz w:val="22"/>
          <w:szCs w:val="22"/>
        </w:rPr>
        <w:t xml:space="preserve">víťazné družstvo získa </w:t>
      </w:r>
      <w:r>
        <w:rPr>
          <w:rFonts w:ascii="Arial" w:hAnsi="Arial" w:cs="Arial"/>
          <w:snapToGrid w:val="0"/>
          <w:sz w:val="22"/>
          <w:szCs w:val="22"/>
        </w:rPr>
        <w:t>pohár</w:t>
      </w:r>
      <w:r w:rsidRPr="001A7641">
        <w:rPr>
          <w:rFonts w:ascii="Arial" w:hAnsi="Arial" w:cs="Arial"/>
          <w:snapToGrid w:val="0"/>
          <w:sz w:val="22"/>
          <w:szCs w:val="22"/>
        </w:rPr>
        <w:t xml:space="preserve">, medaily, diplom a futbalovú loptu, </w:t>
      </w:r>
    </w:p>
    <w:p w14:paraId="23D18A8D" w14:textId="79E4DD3B" w:rsidR="00232714" w:rsidRPr="00A87D04" w:rsidRDefault="00232714" w:rsidP="00232714">
      <w:pPr>
        <w:widowControl w:val="0"/>
        <w:rPr>
          <w:rFonts w:ascii="Arial" w:hAnsi="Arial" w:cs="Arial"/>
          <w:snapToGrid w:val="0"/>
          <w:sz w:val="22"/>
          <w:szCs w:val="22"/>
        </w:rPr>
      </w:pPr>
      <w:r w:rsidRPr="001A7641">
        <w:rPr>
          <w:rFonts w:ascii="Arial" w:hAnsi="Arial" w:cs="Arial"/>
          <w:snapToGrid w:val="0"/>
          <w:sz w:val="22"/>
          <w:szCs w:val="22"/>
        </w:rPr>
        <w:t xml:space="preserve">družstvá </w:t>
      </w:r>
      <w:r w:rsidRPr="001A7641">
        <w:rPr>
          <w:rFonts w:ascii="Arial" w:hAnsi="Arial" w:cs="Arial"/>
          <w:snapToGrid w:val="0"/>
          <w:color w:val="000000"/>
          <w:sz w:val="22"/>
          <w:szCs w:val="22"/>
        </w:rPr>
        <w:t xml:space="preserve">na </w:t>
      </w:r>
      <w:r w:rsidRPr="001A7641">
        <w:rPr>
          <w:rFonts w:ascii="Arial" w:hAnsi="Arial" w:cs="Arial"/>
          <w:b/>
          <w:snapToGrid w:val="0"/>
          <w:color w:val="000000"/>
          <w:sz w:val="22"/>
          <w:szCs w:val="22"/>
        </w:rPr>
        <w:t>2.</w:t>
      </w:r>
      <w:r>
        <w:rPr>
          <w:rFonts w:ascii="Arial" w:hAnsi="Arial" w:cs="Arial"/>
          <w:b/>
          <w:snapToGrid w:val="0"/>
          <w:color w:val="000000"/>
          <w:sz w:val="22"/>
          <w:szCs w:val="22"/>
        </w:rPr>
        <w:t xml:space="preserve"> –</w:t>
      </w:r>
      <w:r w:rsidRPr="001A7641">
        <w:rPr>
          <w:rFonts w:ascii="Arial" w:hAnsi="Arial" w:cs="Arial"/>
          <w:b/>
          <w:snapToGrid w:val="0"/>
          <w:color w:val="000000"/>
          <w:sz w:val="22"/>
          <w:szCs w:val="22"/>
        </w:rPr>
        <w:t xml:space="preserve"> </w:t>
      </w:r>
      <w:r w:rsidR="00FC46D4">
        <w:rPr>
          <w:rFonts w:ascii="Arial" w:hAnsi="Arial" w:cs="Arial"/>
          <w:b/>
          <w:snapToGrid w:val="0"/>
          <w:sz w:val="22"/>
          <w:szCs w:val="22"/>
        </w:rPr>
        <w:t>7</w:t>
      </w:r>
      <w:r w:rsidR="004B618A" w:rsidRPr="000E62D5">
        <w:rPr>
          <w:rFonts w:ascii="Arial" w:hAnsi="Arial" w:cs="Arial"/>
          <w:b/>
          <w:snapToGrid w:val="0"/>
          <w:sz w:val="22"/>
          <w:szCs w:val="22"/>
        </w:rPr>
        <w:t>.</w:t>
      </w:r>
      <w:r w:rsidRPr="001A7641">
        <w:rPr>
          <w:rFonts w:ascii="Arial" w:hAnsi="Arial" w:cs="Arial"/>
          <w:snapToGrid w:val="0"/>
          <w:color w:val="000000"/>
          <w:sz w:val="22"/>
          <w:szCs w:val="22"/>
        </w:rPr>
        <w:t xml:space="preserve"> mieste</w:t>
      </w:r>
      <w:r w:rsidRPr="001A7641">
        <w:rPr>
          <w:rFonts w:ascii="Arial" w:hAnsi="Arial" w:cs="Arial"/>
          <w:snapToGrid w:val="0"/>
          <w:sz w:val="22"/>
          <w:szCs w:val="22"/>
        </w:rPr>
        <w:t xml:space="preserve"> obdržia diplom a futbalovú loptu.</w:t>
      </w:r>
      <w:r w:rsidRPr="001A7641">
        <w:rPr>
          <w:rFonts w:ascii="Arial" w:hAnsi="Arial" w:cs="Arial"/>
          <w:snapToGrid w:val="0"/>
          <w:sz w:val="22"/>
          <w:szCs w:val="22"/>
        </w:rPr>
        <w:br/>
      </w:r>
      <w:r w:rsidRPr="00A87D04">
        <w:rPr>
          <w:rFonts w:ascii="Arial" w:hAnsi="Arial" w:cs="Arial"/>
          <w:snapToGrid w:val="0"/>
          <w:sz w:val="22"/>
          <w:szCs w:val="22"/>
        </w:rPr>
        <w:t xml:space="preserve">4. Ostatné náležitosti: </w:t>
      </w:r>
    </w:p>
    <w:p w14:paraId="38BD1B0A" w14:textId="77777777" w:rsidR="00232714" w:rsidRPr="00A87D04" w:rsidRDefault="00232714" w:rsidP="00232714">
      <w:pPr>
        <w:widowControl w:val="0"/>
        <w:rPr>
          <w:rFonts w:ascii="Arial" w:hAnsi="Arial" w:cs="Arial"/>
          <w:snapToGrid w:val="0"/>
          <w:sz w:val="22"/>
          <w:szCs w:val="22"/>
        </w:rPr>
      </w:pPr>
      <w:r>
        <w:rPr>
          <w:rFonts w:ascii="Arial" w:hAnsi="Arial" w:cs="Arial"/>
          <w:snapToGrid w:val="0"/>
          <w:sz w:val="22"/>
          <w:szCs w:val="22"/>
        </w:rPr>
        <w:t xml:space="preserve">- </w:t>
      </w:r>
      <w:r w:rsidRPr="00A87D04">
        <w:rPr>
          <w:rFonts w:ascii="Arial" w:hAnsi="Arial" w:cs="Arial"/>
          <w:snapToGrid w:val="0"/>
          <w:sz w:val="22"/>
          <w:szCs w:val="22"/>
        </w:rPr>
        <w:t xml:space="preserve">V konfrontácii, v odvolaní a protestoch platia ustanovenia Pravidiel futbalu a Súťažného poriadku. </w:t>
      </w:r>
      <w:r>
        <w:rPr>
          <w:rFonts w:ascii="Arial" w:hAnsi="Arial" w:cs="Arial"/>
          <w:snapToGrid w:val="0"/>
          <w:sz w:val="22"/>
          <w:szCs w:val="22"/>
        </w:rPr>
        <w:t xml:space="preserve">- </w:t>
      </w:r>
      <w:r w:rsidRPr="00A87D04">
        <w:rPr>
          <w:rFonts w:ascii="Arial" w:hAnsi="Arial" w:cs="Arial"/>
          <w:snapToGrid w:val="0"/>
          <w:sz w:val="22"/>
          <w:szCs w:val="22"/>
        </w:rPr>
        <w:t>Odvolania a protesty sa podávajú písomne najneskôr do 20 minút po ukončení stretnutia s odvolacím vkladom 50 € (zahrnutého do mesačnej zbernej faktúry)</w:t>
      </w:r>
      <w:r>
        <w:rPr>
          <w:rFonts w:ascii="Arial" w:hAnsi="Arial" w:cs="Arial"/>
          <w:snapToGrid w:val="0"/>
          <w:sz w:val="22"/>
          <w:szCs w:val="22"/>
        </w:rPr>
        <w:t>.</w:t>
      </w:r>
      <w:r w:rsidRPr="00A87D04">
        <w:rPr>
          <w:rFonts w:ascii="Arial" w:hAnsi="Arial" w:cs="Arial"/>
          <w:snapToGrid w:val="0"/>
          <w:sz w:val="22"/>
          <w:szCs w:val="22"/>
        </w:rPr>
        <w:br/>
      </w:r>
      <w:r>
        <w:rPr>
          <w:rFonts w:ascii="Arial" w:hAnsi="Arial" w:cs="Arial"/>
          <w:b/>
          <w:bCs/>
          <w:color w:val="000000"/>
          <w:sz w:val="22"/>
          <w:szCs w:val="22"/>
        </w:rPr>
        <w:t xml:space="preserve">- </w:t>
      </w:r>
      <w:r w:rsidRPr="00A87D04">
        <w:rPr>
          <w:rFonts w:ascii="Arial" w:hAnsi="Arial" w:cs="Arial"/>
          <w:b/>
          <w:bCs/>
          <w:color w:val="000000"/>
          <w:sz w:val="22"/>
          <w:szCs w:val="22"/>
        </w:rPr>
        <w:t>Každé družstvo je povinné zaplatiť štartovné vo výške 50,-€ (rieši sa cez mesačnú zbernú faktúru)</w:t>
      </w:r>
      <w:r>
        <w:rPr>
          <w:rFonts w:ascii="Arial" w:hAnsi="Arial" w:cs="Arial"/>
          <w:b/>
          <w:bCs/>
          <w:color w:val="000000"/>
          <w:sz w:val="22"/>
          <w:szCs w:val="22"/>
        </w:rPr>
        <w:t>.</w:t>
      </w:r>
    </w:p>
    <w:p w14:paraId="49C323FA" w14:textId="6D334C54" w:rsidR="00232714" w:rsidRPr="00A87D04" w:rsidRDefault="00232714" w:rsidP="00232714">
      <w:pPr>
        <w:widowControl w:val="0"/>
        <w:rPr>
          <w:rFonts w:ascii="Arial" w:hAnsi="Arial" w:cs="Arial"/>
          <w:snapToGrid w:val="0"/>
          <w:sz w:val="22"/>
          <w:szCs w:val="22"/>
        </w:rPr>
      </w:pPr>
      <w:r w:rsidRPr="001A7641">
        <w:rPr>
          <w:rFonts w:ascii="Arial" w:hAnsi="Arial" w:cs="Arial"/>
          <w:snapToGrid w:val="0"/>
          <w:sz w:val="22"/>
          <w:szCs w:val="22"/>
        </w:rPr>
        <w:t>-</w:t>
      </w:r>
      <w:r>
        <w:rPr>
          <w:rFonts w:ascii="Arial" w:hAnsi="Arial" w:cs="Arial"/>
          <w:snapToGrid w:val="0"/>
          <w:sz w:val="22"/>
          <w:szCs w:val="22"/>
        </w:rPr>
        <w:t xml:space="preserve"> </w:t>
      </w:r>
      <w:r w:rsidRPr="00A87D04">
        <w:rPr>
          <w:rFonts w:ascii="Arial" w:hAnsi="Arial" w:cs="Arial"/>
          <w:snapToGrid w:val="0"/>
          <w:sz w:val="22"/>
          <w:szCs w:val="22"/>
        </w:rPr>
        <w:t>ObFZ Dunajská Streda hradí prenájom športovej haly, výdavky na technické zabezpečenie turnaja</w:t>
      </w:r>
      <w:r>
        <w:rPr>
          <w:rFonts w:ascii="Arial" w:hAnsi="Arial" w:cs="Arial"/>
          <w:snapToGrid w:val="0"/>
          <w:sz w:val="22"/>
          <w:szCs w:val="22"/>
        </w:rPr>
        <w:t xml:space="preserve"> </w:t>
      </w:r>
      <w:r w:rsidRPr="00A87D04">
        <w:rPr>
          <w:rFonts w:ascii="Arial" w:hAnsi="Arial" w:cs="Arial"/>
          <w:b/>
          <w:snapToGrid w:val="0"/>
          <w:color w:val="000000"/>
          <w:sz w:val="22"/>
          <w:szCs w:val="22"/>
        </w:rPr>
        <w:t>občerstvenie pre 15 osôb/družstvo</w:t>
      </w:r>
      <w:r>
        <w:rPr>
          <w:rFonts w:ascii="Arial" w:hAnsi="Arial" w:cs="Arial"/>
          <w:snapToGrid w:val="0"/>
          <w:color w:val="000000"/>
          <w:sz w:val="22"/>
          <w:szCs w:val="22"/>
        </w:rPr>
        <w:t>.</w:t>
      </w:r>
      <w:r w:rsidRPr="00A87D04">
        <w:rPr>
          <w:rFonts w:ascii="Arial" w:hAnsi="Arial" w:cs="Arial"/>
          <w:snapToGrid w:val="0"/>
          <w:sz w:val="22"/>
          <w:szCs w:val="22"/>
        </w:rPr>
        <w:br/>
      </w:r>
      <w:r>
        <w:rPr>
          <w:rFonts w:ascii="Arial" w:hAnsi="Arial" w:cs="Arial"/>
          <w:snapToGrid w:val="0"/>
          <w:sz w:val="22"/>
          <w:szCs w:val="22"/>
        </w:rPr>
        <w:t xml:space="preserve">- </w:t>
      </w:r>
      <w:r w:rsidRPr="00A87D04">
        <w:rPr>
          <w:rFonts w:ascii="Arial" w:hAnsi="Arial" w:cs="Arial"/>
          <w:snapToGrid w:val="0"/>
          <w:sz w:val="22"/>
          <w:szCs w:val="22"/>
        </w:rPr>
        <w:t>Cestovné hradia kluby z vlastných prostriedkov</w:t>
      </w:r>
      <w:r>
        <w:rPr>
          <w:rFonts w:ascii="Arial" w:hAnsi="Arial" w:cs="Arial"/>
          <w:snapToGrid w:val="0"/>
          <w:sz w:val="22"/>
          <w:szCs w:val="22"/>
        </w:rPr>
        <w:t>.</w:t>
      </w:r>
      <w:r w:rsidRPr="00A87D04">
        <w:rPr>
          <w:rFonts w:ascii="Arial" w:hAnsi="Arial" w:cs="Arial"/>
          <w:snapToGrid w:val="0"/>
          <w:sz w:val="22"/>
          <w:szCs w:val="22"/>
        </w:rPr>
        <w:br/>
      </w:r>
      <w:r>
        <w:rPr>
          <w:rFonts w:ascii="Arial" w:hAnsi="Arial" w:cs="Arial"/>
          <w:snapToGrid w:val="0"/>
          <w:sz w:val="22"/>
          <w:szCs w:val="22"/>
        </w:rPr>
        <w:t xml:space="preserve">- </w:t>
      </w:r>
      <w:r w:rsidRPr="00A87D04">
        <w:rPr>
          <w:rFonts w:ascii="Arial" w:hAnsi="Arial" w:cs="Arial"/>
          <w:snapToGrid w:val="0"/>
          <w:sz w:val="22"/>
          <w:szCs w:val="22"/>
        </w:rPr>
        <w:t xml:space="preserve">Právo výkladu propozícií prináleží výlučne Organizačnému výboru turnaja.  </w:t>
      </w:r>
    </w:p>
    <w:p w14:paraId="5E480363" w14:textId="77777777" w:rsidR="00232714" w:rsidRDefault="00232714" w:rsidP="00232714">
      <w:pPr>
        <w:widowControl w:val="0"/>
        <w:rPr>
          <w:rFonts w:ascii="Arial" w:hAnsi="Arial" w:cs="Arial"/>
          <w:snapToGrid w:val="0"/>
          <w:color w:val="000000"/>
          <w:sz w:val="22"/>
          <w:szCs w:val="22"/>
        </w:rPr>
      </w:pPr>
    </w:p>
    <w:p w14:paraId="0BB6D771" w14:textId="32AA87C8" w:rsidR="00232714" w:rsidRPr="001A7641" w:rsidRDefault="00232714" w:rsidP="00232714">
      <w:pPr>
        <w:widowControl w:val="0"/>
        <w:rPr>
          <w:rFonts w:ascii="Arial" w:hAnsi="Arial" w:cs="Arial"/>
          <w:snapToGrid w:val="0"/>
          <w:color w:val="000000"/>
          <w:sz w:val="22"/>
          <w:szCs w:val="22"/>
        </w:rPr>
      </w:pPr>
      <w:r w:rsidRPr="001A7641">
        <w:rPr>
          <w:rFonts w:ascii="Arial" w:hAnsi="Arial" w:cs="Arial"/>
          <w:snapToGrid w:val="0"/>
          <w:color w:val="000000"/>
          <w:sz w:val="22"/>
          <w:szCs w:val="22"/>
        </w:rPr>
        <w:t>V Dunajskej Strede dňa 2</w:t>
      </w:r>
      <w:r w:rsidR="00FC46D4">
        <w:rPr>
          <w:rFonts w:ascii="Arial" w:hAnsi="Arial" w:cs="Arial"/>
          <w:snapToGrid w:val="0"/>
          <w:color w:val="000000"/>
          <w:sz w:val="22"/>
          <w:szCs w:val="22"/>
        </w:rPr>
        <w:t>3</w:t>
      </w:r>
      <w:r w:rsidRPr="001A7641">
        <w:rPr>
          <w:rFonts w:ascii="Arial" w:hAnsi="Arial" w:cs="Arial"/>
          <w:snapToGrid w:val="0"/>
          <w:color w:val="000000"/>
          <w:sz w:val="22"/>
          <w:szCs w:val="22"/>
        </w:rPr>
        <w:t xml:space="preserve">. </w:t>
      </w:r>
      <w:r w:rsidR="004B618A">
        <w:rPr>
          <w:rFonts w:ascii="Arial" w:hAnsi="Arial" w:cs="Arial"/>
          <w:snapToGrid w:val="0"/>
          <w:color w:val="000000"/>
          <w:sz w:val="22"/>
          <w:szCs w:val="22"/>
        </w:rPr>
        <w:t>2</w:t>
      </w:r>
      <w:r w:rsidRPr="001A7641">
        <w:rPr>
          <w:rFonts w:ascii="Arial" w:hAnsi="Arial" w:cs="Arial"/>
          <w:snapToGrid w:val="0"/>
          <w:color w:val="000000"/>
          <w:sz w:val="22"/>
          <w:szCs w:val="22"/>
        </w:rPr>
        <w:t>. 202</w:t>
      </w:r>
      <w:r w:rsidR="00FC46D4">
        <w:rPr>
          <w:rFonts w:ascii="Arial" w:hAnsi="Arial" w:cs="Arial"/>
          <w:snapToGrid w:val="0"/>
          <w:color w:val="000000"/>
          <w:sz w:val="22"/>
          <w:szCs w:val="22"/>
        </w:rPr>
        <w:t>6</w:t>
      </w:r>
    </w:p>
    <w:p w14:paraId="0073C1CD" w14:textId="77777777" w:rsidR="00232714" w:rsidRPr="00A87D04" w:rsidRDefault="00232714" w:rsidP="00232714">
      <w:pPr>
        <w:widowControl w:val="0"/>
        <w:rPr>
          <w:rFonts w:ascii="Arial" w:hAnsi="Arial" w:cs="Arial"/>
          <w:snapToGrid w:val="0"/>
          <w:color w:val="000000"/>
          <w:sz w:val="22"/>
          <w:szCs w:val="22"/>
        </w:rPr>
      </w:pPr>
    </w:p>
    <w:p w14:paraId="73DE8E57" w14:textId="77777777" w:rsidR="00232714" w:rsidRPr="00A87D04" w:rsidRDefault="00232714" w:rsidP="00232714">
      <w:pPr>
        <w:widowControl w:val="0"/>
        <w:rPr>
          <w:rFonts w:ascii="Arial" w:hAnsi="Arial" w:cs="Arial"/>
          <w:snapToGrid w:val="0"/>
          <w:color w:val="000000"/>
          <w:sz w:val="22"/>
          <w:szCs w:val="22"/>
        </w:rPr>
      </w:pPr>
    </w:p>
    <w:p w14:paraId="3C079AA4" w14:textId="77777777" w:rsidR="00232714" w:rsidRPr="00A87D04" w:rsidRDefault="00232714" w:rsidP="00232714">
      <w:pPr>
        <w:widowControl w:val="0"/>
        <w:rPr>
          <w:rFonts w:ascii="Arial" w:hAnsi="Arial" w:cs="Arial"/>
          <w:snapToGrid w:val="0"/>
          <w:color w:val="000000"/>
          <w:sz w:val="22"/>
          <w:szCs w:val="22"/>
        </w:rPr>
      </w:pPr>
    </w:p>
    <w:p w14:paraId="0AC44E56" w14:textId="77777777" w:rsidR="00B20F86" w:rsidRPr="00A87D04" w:rsidRDefault="00B20F86" w:rsidP="00B20F86">
      <w:pPr>
        <w:widowControl w:val="0"/>
        <w:jc w:val="center"/>
        <w:rPr>
          <w:rFonts w:ascii="Arial" w:hAnsi="Arial" w:cs="Arial"/>
          <w:snapToGrid w:val="0"/>
          <w:color w:val="000000"/>
          <w:sz w:val="22"/>
          <w:szCs w:val="22"/>
        </w:rPr>
      </w:pPr>
      <w:r>
        <w:rPr>
          <w:rFonts w:ascii="Arial" w:hAnsi="Arial" w:cs="Arial"/>
          <w:snapToGrid w:val="0"/>
          <w:color w:val="000000"/>
          <w:sz w:val="22"/>
          <w:szCs w:val="22"/>
        </w:rPr>
        <w:t xml:space="preserve">Csaba </w:t>
      </w:r>
      <w:proofErr w:type="spellStart"/>
      <w:r>
        <w:rPr>
          <w:rFonts w:ascii="Arial" w:hAnsi="Arial" w:cs="Arial"/>
          <w:snapToGrid w:val="0"/>
          <w:color w:val="000000"/>
          <w:sz w:val="22"/>
          <w:szCs w:val="22"/>
        </w:rPr>
        <w:t>Csiffári</w:t>
      </w:r>
      <w:proofErr w:type="spellEnd"/>
      <w:r>
        <w:rPr>
          <w:rFonts w:ascii="Arial" w:hAnsi="Arial" w:cs="Arial"/>
          <w:snapToGrid w:val="0"/>
          <w:color w:val="000000"/>
          <w:sz w:val="22"/>
          <w:szCs w:val="22"/>
        </w:rPr>
        <w:tab/>
      </w:r>
      <w:r>
        <w:rPr>
          <w:rFonts w:ascii="Arial" w:hAnsi="Arial" w:cs="Arial"/>
          <w:snapToGrid w:val="0"/>
          <w:color w:val="000000"/>
          <w:sz w:val="22"/>
          <w:szCs w:val="22"/>
        </w:rPr>
        <w:tab/>
        <w:t xml:space="preserve">   </w:t>
      </w:r>
      <w:r w:rsidRPr="00A87D04">
        <w:rPr>
          <w:rFonts w:ascii="Arial" w:hAnsi="Arial" w:cs="Arial"/>
          <w:snapToGrid w:val="0"/>
          <w:color w:val="000000"/>
          <w:sz w:val="22"/>
          <w:szCs w:val="22"/>
        </w:rPr>
        <w:t>Ľudovít</w:t>
      </w:r>
      <w:r>
        <w:rPr>
          <w:rFonts w:ascii="Arial" w:hAnsi="Arial" w:cs="Arial"/>
          <w:snapToGrid w:val="0"/>
          <w:color w:val="000000"/>
          <w:sz w:val="22"/>
          <w:szCs w:val="22"/>
        </w:rPr>
        <w:t xml:space="preserve"> </w:t>
      </w:r>
      <w:r w:rsidRPr="00A87D04">
        <w:rPr>
          <w:rFonts w:ascii="Arial" w:hAnsi="Arial" w:cs="Arial"/>
          <w:snapToGrid w:val="0"/>
          <w:color w:val="000000"/>
          <w:sz w:val="22"/>
          <w:szCs w:val="22"/>
        </w:rPr>
        <w:t>Szerencsés</w:t>
      </w:r>
      <w:r w:rsidRPr="00A87D04">
        <w:rPr>
          <w:rFonts w:ascii="Arial" w:hAnsi="Arial" w:cs="Arial"/>
          <w:snapToGrid w:val="0"/>
          <w:color w:val="000000"/>
          <w:sz w:val="22"/>
          <w:szCs w:val="22"/>
        </w:rPr>
        <w:tab/>
      </w:r>
      <w:r w:rsidRPr="00A87D04">
        <w:rPr>
          <w:rFonts w:ascii="Arial" w:hAnsi="Arial" w:cs="Arial"/>
          <w:snapToGrid w:val="0"/>
          <w:color w:val="000000"/>
          <w:sz w:val="22"/>
          <w:szCs w:val="22"/>
        </w:rPr>
        <w:tab/>
        <w:t>Richard</w:t>
      </w:r>
      <w:r>
        <w:rPr>
          <w:rFonts w:ascii="Arial" w:hAnsi="Arial" w:cs="Arial"/>
          <w:snapToGrid w:val="0"/>
          <w:color w:val="000000"/>
          <w:sz w:val="22"/>
          <w:szCs w:val="22"/>
        </w:rPr>
        <w:t xml:space="preserve"> </w:t>
      </w:r>
      <w:r w:rsidRPr="00A87D04">
        <w:rPr>
          <w:rFonts w:ascii="Arial" w:hAnsi="Arial" w:cs="Arial"/>
          <w:snapToGrid w:val="0"/>
          <w:color w:val="000000"/>
          <w:sz w:val="22"/>
          <w:szCs w:val="22"/>
        </w:rPr>
        <w:t>F</w:t>
      </w:r>
      <w:proofErr w:type="spellStart"/>
      <w:r w:rsidRPr="00A87D04">
        <w:rPr>
          <w:rFonts w:ascii="Arial" w:hAnsi="Arial" w:cs="Arial"/>
          <w:snapToGrid w:val="0"/>
          <w:color w:val="000000"/>
          <w:sz w:val="22"/>
          <w:szCs w:val="22"/>
          <w:lang w:val="hu-HU"/>
        </w:rPr>
        <w:t>öldes</w:t>
      </w:r>
      <w:proofErr w:type="spellEnd"/>
      <w:r w:rsidRPr="00A87D04">
        <w:rPr>
          <w:rFonts w:ascii="Arial" w:hAnsi="Arial" w:cs="Arial"/>
          <w:snapToGrid w:val="0"/>
          <w:color w:val="000000"/>
          <w:sz w:val="22"/>
          <w:szCs w:val="22"/>
          <w:lang w:val="hu-HU"/>
        </w:rPr>
        <w:tab/>
      </w:r>
      <w:r w:rsidRPr="00A87D04">
        <w:rPr>
          <w:rFonts w:ascii="Arial" w:hAnsi="Arial" w:cs="Arial"/>
          <w:snapToGrid w:val="0"/>
          <w:color w:val="000000"/>
          <w:sz w:val="22"/>
          <w:szCs w:val="22"/>
          <w:lang w:val="hu-HU"/>
        </w:rPr>
        <w:tab/>
      </w:r>
      <w:r w:rsidRPr="00A87D04">
        <w:rPr>
          <w:rFonts w:ascii="Arial" w:hAnsi="Arial" w:cs="Arial"/>
          <w:snapToGrid w:val="0"/>
          <w:color w:val="000000"/>
          <w:sz w:val="22"/>
          <w:szCs w:val="22"/>
        </w:rPr>
        <w:t>Ing. Arpád</w:t>
      </w:r>
      <w:r>
        <w:rPr>
          <w:rFonts w:ascii="Arial" w:hAnsi="Arial" w:cs="Arial"/>
          <w:snapToGrid w:val="0"/>
          <w:color w:val="000000"/>
          <w:sz w:val="22"/>
          <w:szCs w:val="22"/>
        </w:rPr>
        <w:t xml:space="preserve"> </w:t>
      </w:r>
      <w:proofErr w:type="spellStart"/>
      <w:r w:rsidRPr="00A87D04">
        <w:rPr>
          <w:rFonts w:ascii="Arial" w:hAnsi="Arial" w:cs="Arial"/>
          <w:snapToGrid w:val="0"/>
          <w:color w:val="000000"/>
          <w:sz w:val="22"/>
          <w:szCs w:val="22"/>
        </w:rPr>
        <w:t>Benovič</w:t>
      </w:r>
      <w:proofErr w:type="spellEnd"/>
    </w:p>
    <w:p w14:paraId="27FDFB08" w14:textId="77777777" w:rsidR="00B20F86" w:rsidRPr="00A87D04" w:rsidRDefault="00B20F86" w:rsidP="00B20F86">
      <w:pPr>
        <w:widowControl w:val="0"/>
        <w:rPr>
          <w:rFonts w:ascii="Arial" w:hAnsi="Arial" w:cs="Arial"/>
          <w:snapToGrid w:val="0"/>
          <w:color w:val="000000"/>
          <w:sz w:val="22"/>
          <w:szCs w:val="22"/>
        </w:rPr>
      </w:pPr>
      <w:r>
        <w:rPr>
          <w:rFonts w:ascii="Arial" w:hAnsi="Arial" w:cs="Arial"/>
          <w:snapToGrid w:val="0"/>
          <w:color w:val="000000"/>
          <w:sz w:val="22"/>
          <w:szCs w:val="22"/>
        </w:rPr>
        <w:t xml:space="preserve">predseda ŠTK ObFZ DS    </w:t>
      </w:r>
      <w:r w:rsidRPr="00A87D04">
        <w:rPr>
          <w:rFonts w:ascii="Arial" w:hAnsi="Arial" w:cs="Arial"/>
          <w:snapToGrid w:val="0"/>
          <w:color w:val="000000"/>
          <w:sz w:val="22"/>
          <w:szCs w:val="22"/>
        </w:rPr>
        <w:t>sekretár ObFZ DS</w:t>
      </w:r>
      <w:r>
        <w:rPr>
          <w:rFonts w:ascii="Arial" w:hAnsi="Arial" w:cs="Arial"/>
          <w:snapToGrid w:val="0"/>
          <w:color w:val="000000"/>
          <w:sz w:val="22"/>
          <w:szCs w:val="22"/>
        </w:rPr>
        <w:t xml:space="preserve">      pod</w:t>
      </w:r>
      <w:r w:rsidRPr="00A87D04">
        <w:rPr>
          <w:rFonts w:ascii="Arial" w:hAnsi="Arial" w:cs="Arial"/>
          <w:snapToGrid w:val="0"/>
          <w:color w:val="000000"/>
          <w:sz w:val="22"/>
          <w:szCs w:val="22"/>
        </w:rPr>
        <w:t>predseda ObFZ DS</w:t>
      </w:r>
      <w:r w:rsidRPr="00A87D04">
        <w:rPr>
          <w:rFonts w:ascii="Arial" w:hAnsi="Arial" w:cs="Arial"/>
          <w:snapToGrid w:val="0"/>
          <w:color w:val="000000"/>
          <w:sz w:val="22"/>
          <w:szCs w:val="22"/>
        </w:rPr>
        <w:tab/>
      </w:r>
      <w:r>
        <w:rPr>
          <w:rFonts w:ascii="Arial" w:hAnsi="Arial" w:cs="Arial"/>
          <w:snapToGrid w:val="0"/>
          <w:color w:val="000000"/>
          <w:sz w:val="22"/>
          <w:szCs w:val="22"/>
        </w:rPr>
        <w:t xml:space="preserve">              </w:t>
      </w:r>
      <w:r w:rsidRPr="00A87D04">
        <w:rPr>
          <w:rFonts w:ascii="Arial" w:hAnsi="Arial" w:cs="Arial"/>
          <w:snapToGrid w:val="0"/>
          <w:color w:val="000000"/>
          <w:sz w:val="22"/>
          <w:szCs w:val="22"/>
        </w:rPr>
        <w:t>predseda ObFZ DS</w:t>
      </w:r>
    </w:p>
    <w:p w14:paraId="559427D0" w14:textId="77777777" w:rsidR="00232714" w:rsidRDefault="00232714">
      <w:pPr>
        <w:rPr>
          <w:rFonts w:ascii="Arial" w:hAnsi="Arial" w:cs="Arial"/>
          <w:b/>
          <w:bCs/>
          <w:snapToGrid w:val="0"/>
          <w:sz w:val="22"/>
          <w:szCs w:val="22"/>
        </w:rPr>
      </w:pPr>
    </w:p>
    <w:p w14:paraId="2FC84276" w14:textId="77777777" w:rsidR="007A1912" w:rsidRDefault="007A1912">
      <w:pPr>
        <w:rPr>
          <w:rFonts w:ascii="Arial" w:hAnsi="Arial" w:cs="Arial"/>
          <w:b/>
          <w:bCs/>
          <w:snapToGrid w:val="0"/>
          <w:sz w:val="22"/>
          <w:szCs w:val="22"/>
        </w:rPr>
      </w:pPr>
    </w:p>
    <w:p w14:paraId="30AA71EC" w14:textId="77777777" w:rsidR="007A1912" w:rsidRDefault="007A1912">
      <w:pPr>
        <w:rPr>
          <w:rFonts w:ascii="Arial" w:hAnsi="Arial" w:cs="Arial"/>
          <w:b/>
          <w:bCs/>
          <w:snapToGrid w:val="0"/>
          <w:sz w:val="22"/>
          <w:szCs w:val="22"/>
        </w:rPr>
      </w:pPr>
    </w:p>
    <w:p w14:paraId="15E14866" w14:textId="77777777" w:rsidR="007A1912" w:rsidRDefault="007A1912">
      <w:pPr>
        <w:rPr>
          <w:rFonts w:ascii="Arial" w:hAnsi="Arial" w:cs="Arial"/>
          <w:b/>
          <w:bCs/>
          <w:snapToGrid w:val="0"/>
          <w:sz w:val="22"/>
          <w:szCs w:val="22"/>
        </w:rPr>
      </w:pPr>
    </w:p>
    <w:p w14:paraId="7EA3267A" w14:textId="77777777" w:rsidR="0002183D" w:rsidRDefault="0002183D">
      <w:pPr>
        <w:rPr>
          <w:rFonts w:ascii="Arial" w:hAnsi="Arial" w:cs="Arial"/>
          <w:b/>
          <w:bCs/>
          <w:snapToGrid w:val="0"/>
          <w:sz w:val="22"/>
          <w:szCs w:val="22"/>
        </w:rPr>
      </w:pPr>
    </w:p>
    <w:p w14:paraId="540803B7" w14:textId="77777777" w:rsidR="002935ED" w:rsidRDefault="002935ED">
      <w:pPr>
        <w:rPr>
          <w:rFonts w:ascii="Arial" w:hAnsi="Arial" w:cs="Arial"/>
          <w:b/>
          <w:bCs/>
          <w:snapToGrid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2693"/>
        <w:gridCol w:w="14"/>
        <w:gridCol w:w="2821"/>
        <w:gridCol w:w="1447"/>
      </w:tblGrid>
      <w:tr w:rsidR="007A1912" w14:paraId="72339D8A" w14:textId="77777777" w:rsidTr="002935ED">
        <w:trPr>
          <w:trHeight w:val="330"/>
          <w:jc w:val="center"/>
        </w:trPr>
        <w:tc>
          <w:tcPr>
            <w:tcW w:w="1809" w:type="dxa"/>
            <w:vAlign w:val="center"/>
          </w:tcPr>
          <w:p w14:paraId="528364D0" w14:textId="77777777" w:rsidR="007A1912" w:rsidRDefault="007A1912">
            <w:pPr>
              <w:suppressAutoHyphens/>
              <w:autoSpaceDE/>
              <w:jc w:val="center"/>
              <w:textAlignment w:val="baseline"/>
              <w:rPr>
                <w:rFonts w:ascii="Calibri" w:eastAsia="Calibri" w:hAnsi="Calibri" w:cs="Calibri"/>
                <w:b/>
                <w:bCs/>
                <w:sz w:val="24"/>
                <w:szCs w:val="24"/>
              </w:rPr>
            </w:pPr>
            <w:r>
              <w:rPr>
                <w:rFonts w:ascii="Calibri" w:eastAsia="Calibri" w:hAnsi="Calibri" w:cs="Calibri"/>
                <w:b/>
                <w:bCs/>
                <w:sz w:val="24"/>
                <w:szCs w:val="24"/>
              </w:rPr>
              <w:t>Stretnutia</w:t>
            </w:r>
          </w:p>
        </w:tc>
        <w:tc>
          <w:tcPr>
            <w:tcW w:w="1560" w:type="dxa"/>
          </w:tcPr>
          <w:p w14:paraId="15BF5788" w14:textId="77777777" w:rsidR="007A1912" w:rsidRDefault="007A1912">
            <w:pPr>
              <w:jc w:val="center"/>
              <w:rPr>
                <w:rFonts w:ascii="Calibri" w:hAnsi="Calibri" w:cs="Calibri"/>
                <w:b/>
                <w:bCs/>
                <w:snapToGrid w:val="0"/>
                <w:sz w:val="24"/>
                <w:szCs w:val="24"/>
              </w:rPr>
            </w:pPr>
            <w:r>
              <w:rPr>
                <w:rFonts w:ascii="Calibri" w:hAnsi="Calibri" w:cs="Calibri"/>
                <w:b/>
                <w:bCs/>
                <w:snapToGrid w:val="0"/>
                <w:sz w:val="24"/>
                <w:szCs w:val="24"/>
              </w:rPr>
              <w:t>Čas</w:t>
            </w:r>
          </w:p>
        </w:tc>
        <w:tc>
          <w:tcPr>
            <w:tcW w:w="5528" w:type="dxa"/>
            <w:gridSpan w:val="3"/>
          </w:tcPr>
          <w:p w14:paraId="688DB952" w14:textId="77777777" w:rsidR="007A1912" w:rsidRPr="00713F42" w:rsidRDefault="007A1912">
            <w:pPr>
              <w:jc w:val="center"/>
              <w:rPr>
                <w:rFonts w:ascii="Calibri" w:hAnsi="Calibri" w:cs="Calibri"/>
                <w:b/>
                <w:bCs/>
                <w:snapToGrid w:val="0"/>
                <w:sz w:val="24"/>
                <w:szCs w:val="24"/>
              </w:rPr>
            </w:pPr>
            <w:r w:rsidRPr="00713F42">
              <w:rPr>
                <w:rFonts w:ascii="Calibri" w:hAnsi="Calibri" w:cs="Calibri"/>
                <w:b/>
                <w:bCs/>
                <w:snapToGrid w:val="0"/>
                <w:sz w:val="24"/>
                <w:szCs w:val="24"/>
              </w:rPr>
              <w:t>Družstvá</w:t>
            </w:r>
          </w:p>
        </w:tc>
        <w:tc>
          <w:tcPr>
            <w:tcW w:w="1447" w:type="dxa"/>
          </w:tcPr>
          <w:p w14:paraId="200B727B" w14:textId="77777777" w:rsidR="007A1912" w:rsidRDefault="007A1912">
            <w:pPr>
              <w:jc w:val="center"/>
              <w:rPr>
                <w:rFonts w:ascii="Calibri" w:hAnsi="Calibri" w:cs="Calibri"/>
                <w:b/>
                <w:bCs/>
                <w:snapToGrid w:val="0"/>
                <w:sz w:val="24"/>
                <w:szCs w:val="24"/>
              </w:rPr>
            </w:pPr>
            <w:r>
              <w:rPr>
                <w:rFonts w:ascii="Calibri" w:hAnsi="Calibri" w:cs="Calibri"/>
                <w:b/>
                <w:bCs/>
                <w:snapToGrid w:val="0"/>
                <w:sz w:val="24"/>
                <w:szCs w:val="24"/>
              </w:rPr>
              <w:t>Výsledok</w:t>
            </w:r>
          </w:p>
        </w:tc>
      </w:tr>
      <w:tr w:rsidR="007A1912" w14:paraId="422615A9" w14:textId="77777777" w:rsidTr="002935ED">
        <w:trPr>
          <w:trHeight w:val="330"/>
          <w:jc w:val="center"/>
        </w:trPr>
        <w:tc>
          <w:tcPr>
            <w:tcW w:w="1809" w:type="dxa"/>
            <w:vMerge w:val="restart"/>
            <w:vAlign w:val="center"/>
          </w:tcPr>
          <w:p w14:paraId="412FB490"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 xml:space="preserve">1. </w:t>
            </w:r>
          </w:p>
        </w:tc>
        <w:tc>
          <w:tcPr>
            <w:tcW w:w="1560" w:type="dxa"/>
          </w:tcPr>
          <w:p w14:paraId="5E2ED4D9" w14:textId="77777777" w:rsidR="007A1912" w:rsidRDefault="007A1912">
            <w:pPr>
              <w:rPr>
                <w:rFonts w:ascii="Calibri" w:hAnsi="Calibri" w:cs="Calibri"/>
                <w:snapToGrid w:val="0"/>
                <w:sz w:val="24"/>
                <w:szCs w:val="24"/>
              </w:rPr>
            </w:pPr>
            <w:r>
              <w:rPr>
                <w:rFonts w:ascii="Calibri" w:hAnsi="Calibri" w:cs="Calibri"/>
                <w:snapToGrid w:val="0"/>
                <w:sz w:val="24"/>
                <w:szCs w:val="24"/>
              </w:rPr>
              <w:t>8.00 – 8:1</w:t>
            </w:r>
            <w:r w:rsidR="00210421">
              <w:rPr>
                <w:rFonts w:ascii="Calibri" w:hAnsi="Calibri" w:cs="Calibri"/>
                <w:snapToGrid w:val="0"/>
                <w:sz w:val="24"/>
                <w:szCs w:val="24"/>
              </w:rPr>
              <w:t>5</w:t>
            </w:r>
          </w:p>
        </w:tc>
        <w:tc>
          <w:tcPr>
            <w:tcW w:w="5528" w:type="dxa"/>
            <w:gridSpan w:val="3"/>
          </w:tcPr>
          <w:p w14:paraId="45A86F2F" w14:textId="77777777" w:rsidR="003424AC" w:rsidRPr="00713F42" w:rsidRDefault="00F56143" w:rsidP="00F56143">
            <w:pPr>
              <w:jc w:val="center"/>
              <w:rPr>
                <w:rFonts w:ascii="Calibri" w:hAnsi="Calibri" w:cs="Calibri"/>
                <w:snapToGrid w:val="0"/>
                <w:sz w:val="24"/>
                <w:szCs w:val="24"/>
              </w:rPr>
            </w:pPr>
            <w:r w:rsidRPr="00713F42">
              <w:rPr>
                <w:rFonts w:ascii="Arial" w:hAnsi="Arial" w:cs="Arial"/>
                <w:sz w:val="22"/>
                <w:szCs w:val="22"/>
              </w:rPr>
              <w:t>Telovýchovná jednota Družstevník Topoľníky</w:t>
            </w:r>
            <w:r w:rsidRPr="00713F42">
              <w:rPr>
                <w:rFonts w:ascii="Calibri" w:hAnsi="Calibri" w:cs="Calibri"/>
                <w:snapToGrid w:val="0"/>
                <w:sz w:val="24"/>
                <w:szCs w:val="24"/>
              </w:rPr>
              <w:t xml:space="preserve"> –</w:t>
            </w:r>
            <w:r w:rsidR="00713F42">
              <w:rPr>
                <w:rFonts w:ascii="Calibri" w:hAnsi="Calibri" w:cs="Calibri"/>
                <w:snapToGrid w:val="0"/>
                <w:sz w:val="24"/>
                <w:szCs w:val="24"/>
              </w:rPr>
              <w:t xml:space="preserve">          </w:t>
            </w:r>
            <w:r w:rsidRPr="00713F42">
              <w:rPr>
                <w:rFonts w:ascii="Calibri" w:hAnsi="Calibri" w:cs="Calibri"/>
                <w:snapToGrid w:val="0"/>
                <w:sz w:val="24"/>
                <w:szCs w:val="24"/>
              </w:rPr>
              <w:t xml:space="preserve"> </w:t>
            </w:r>
            <w:r w:rsidRPr="00713F42">
              <w:rPr>
                <w:rFonts w:ascii="Arial" w:hAnsi="Arial" w:cs="Arial"/>
                <w:sz w:val="22"/>
                <w:szCs w:val="22"/>
              </w:rPr>
              <w:t>TJ Družstevník Dolný Štál</w:t>
            </w:r>
          </w:p>
        </w:tc>
        <w:tc>
          <w:tcPr>
            <w:tcW w:w="1447" w:type="dxa"/>
          </w:tcPr>
          <w:p w14:paraId="69BE3C8E" w14:textId="77777777" w:rsidR="007A1912" w:rsidRDefault="007A1912">
            <w:pPr>
              <w:rPr>
                <w:rFonts w:ascii="Calibri" w:hAnsi="Calibri" w:cs="Calibri"/>
                <w:snapToGrid w:val="0"/>
                <w:sz w:val="24"/>
                <w:szCs w:val="24"/>
              </w:rPr>
            </w:pPr>
          </w:p>
        </w:tc>
      </w:tr>
      <w:tr w:rsidR="007A1912" w14:paraId="6755C4D6" w14:textId="77777777" w:rsidTr="002935ED">
        <w:trPr>
          <w:trHeight w:val="330"/>
          <w:jc w:val="center"/>
        </w:trPr>
        <w:tc>
          <w:tcPr>
            <w:tcW w:w="1809" w:type="dxa"/>
            <w:vMerge/>
            <w:vAlign w:val="center"/>
          </w:tcPr>
          <w:p w14:paraId="4A19DAD2" w14:textId="77777777" w:rsidR="007A1912" w:rsidRDefault="007A1912">
            <w:pPr>
              <w:suppressAutoHyphens/>
              <w:autoSpaceDE/>
              <w:jc w:val="center"/>
              <w:textAlignment w:val="baseline"/>
              <w:rPr>
                <w:rFonts w:ascii="Calibri" w:eastAsia="Calibri" w:hAnsi="Calibri" w:cs="Calibri"/>
                <w:sz w:val="24"/>
                <w:szCs w:val="24"/>
              </w:rPr>
            </w:pPr>
          </w:p>
        </w:tc>
        <w:tc>
          <w:tcPr>
            <w:tcW w:w="4267" w:type="dxa"/>
            <w:gridSpan w:val="3"/>
          </w:tcPr>
          <w:p w14:paraId="5CEC8FBE" w14:textId="77777777" w:rsidR="007A1912" w:rsidRPr="00713F42" w:rsidRDefault="007A1912" w:rsidP="00F56143">
            <w:pPr>
              <w:jc w:val="center"/>
              <w:rPr>
                <w:rFonts w:ascii="Calibri" w:hAnsi="Calibri" w:cs="Calibri"/>
                <w:snapToGrid w:val="0"/>
                <w:sz w:val="24"/>
                <w:szCs w:val="24"/>
              </w:rPr>
            </w:pPr>
          </w:p>
        </w:tc>
        <w:tc>
          <w:tcPr>
            <w:tcW w:w="4268" w:type="dxa"/>
            <w:gridSpan w:val="2"/>
          </w:tcPr>
          <w:p w14:paraId="7A53439D" w14:textId="77777777" w:rsidR="007A1912" w:rsidRPr="00713F42" w:rsidRDefault="007A1912" w:rsidP="00F56143">
            <w:pPr>
              <w:jc w:val="center"/>
              <w:rPr>
                <w:rFonts w:ascii="Calibri" w:hAnsi="Calibri" w:cs="Calibri"/>
                <w:snapToGrid w:val="0"/>
                <w:sz w:val="24"/>
                <w:szCs w:val="24"/>
              </w:rPr>
            </w:pPr>
          </w:p>
        </w:tc>
      </w:tr>
      <w:tr w:rsidR="007A1912" w14:paraId="421AE632" w14:textId="77777777" w:rsidTr="002935ED">
        <w:trPr>
          <w:jc w:val="center"/>
        </w:trPr>
        <w:tc>
          <w:tcPr>
            <w:tcW w:w="1809" w:type="dxa"/>
            <w:vMerge w:val="restart"/>
            <w:vAlign w:val="center"/>
          </w:tcPr>
          <w:p w14:paraId="606D27AC"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2.</w:t>
            </w:r>
          </w:p>
        </w:tc>
        <w:tc>
          <w:tcPr>
            <w:tcW w:w="1560" w:type="dxa"/>
          </w:tcPr>
          <w:p w14:paraId="5697DAD5" w14:textId="77777777" w:rsidR="007A1912" w:rsidRDefault="007A1912">
            <w:pPr>
              <w:rPr>
                <w:rFonts w:ascii="Calibri" w:hAnsi="Calibri" w:cs="Calibri"/>
                <w:snapToGrid w:val="0"/>
                <w:sz w:val="24"/>
                <w:szCs w:val="24"/>
              </w:rPr>
            </w:pPr>
            <w:r>
              <w:rPr>
                <w:rFonts w:ascii="Calibri" w:hAnsi="Calibri" w:cs="Calibri"/>
                <w:snapToGrid w:val="0"/>
                <w:sz w:val="24"/>
                <w:szCs w:val="24"/>
              </w:rPr>
              <w:t>8:</w:t>
            </w:r>
            <w:r w:rsidR="00210421">
              <w:rPr>
                <w:rFonts w:ascii="Calibri" w:hAnsi="Calibri" w:cs="Calibri"/>
                <w:snapToGrid w:val="0"/>
                <w:sz w:val="24"/>
                <w:szCs w:val="24"/>
              </w:rPr>
              <w:t>20</w:t>
            </w:r>
            <w:r>
              <w:rPr>
                <w:rFonts w:ascii="Calibri" w:hAnsi="Calibri" w:cs="Calibri"/>
                <w:snapToGrid w:val="0"/>
                <w:sz w:val="24"/>
                <w:szCs w:val="24"/>
              </w:rPr>
              <w:t xml:space="preserve"> – 8:</w:t>
            </w:r>
            <w:r w:rsidR="00210421">
              <w:rPr>
                <w:rFonts w:ascii="Calibri" w:hAnsi="Calibri" w:cs="Calibri"/>
                <w:snapToGrid w:val="0"/>
                <w:sz w:val="24"/>
                <w:szCs w:val="24"/>
              </w:rPr>
              <w:t>35</w:t>
            </w:r>
          </w:p>
        </w:tc>
        <w:tc>
          <w:tcPr>
            <w:tcW w:w="5528" w:type="dxa"/>
            <w:gridSpan w:val="3"/>
          </w:tcPr>
          <w:p w14:paraId="1AB3060E"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SC Čenkovce</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proofErr w:type="spellStart"/>
            <w:r w:rsidRPr="00713F42">
              <w:rPr>
                <w:rFonts w:ascii="Arial" w:hAnsi="Arial" w:cs="Arial"/>
                <w:sz w:val="22"/>
                <w:szCs w:val="22"/>
              </w:rPr>
              <w:t>Malodvornícky</w:t>
            </w:r>
            <w:proofErr w:type="spellEnd"/>
            <w:r w:rsidRPr="00713F42">
              <w:rPr>
                <w:rFonts w:ascii="Arial" w:hAnsi="Arial" w:cs="Arial"/>
                <w:sz w:val="22"/>
                <w:szCs w:val="22"/>
              </w:rPr>
              <w:t xml:space="preserve"> FK Malé Dvorníky</w:t>
            </w:r>
          </w:p>
        </w:tc>
        <w:tc>
          <w:tcPr>
            <w:tcW w:w="1447" w:type="dxa"/>
          </w:tcPr>
          <w:p w14:paraId="60FC1768" w14:textId="77777777" w:rsidR="007A1912" w:rsidRDefault="007A1912">
            <w:pPr>
              <w:rPr>
                <w:rFonts w:ascii="Calibri" w:hAnsi="Calibri" w:cs="Calibri"/>
                <w:snapToGrid w:val="0"/>
                <w:sz w:val="24"/>
                <w:szCs w:val="24"/>
              </w:rPr>
            </w:pPr>
          </w:p>
        </w:tc>
      </w:tr>
      <w:tr w:rsidR="007A1912" w14:paraId="724F4B4B" w14:textId="77777777" w:rsidTr="002935ED">
        <w:trPr>
          <w:jc w:val="center"/>
        </w:trPr>
        <w:tc>
          <w:tcPr>
            <w:tcW w:w="1809" w:type="dxa"/>
            <w:vMerge/>
            <w:vAlign w:val="center"/>
          </w:tcPr>
          <w:p w14:paraId="1CFDD7D8" w14:textId="77777777" w:rsidR="007A1912" w:rsidRDefault="007A1912">
            <w:pPr>
              <w:rPr>
                <w:rFonts w:ascii="Calibri" w:hAnsi="Calibri" w:cs="Calibri"/>
                <w:snapToGrid w:val="0"/>
                <w:sz w:val="24"/>
                <w:szCs w:val="24"/>
              </w:rPr>
            </w:pPr>
          </w:p>
        </w:tc>
        <w:tc>
          <w:tcPr>
            <w:tcW w:w="4253" w:type="dxa"/>
            <w:gridSpan w:val="2"/>
          </w:tcPr>
          <w:p w14:paraId="514E3E7A"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41BFB353" w14:textId="77777777" w:rsidR="007A1912" w:rsidRPr="00713F42" w:rsidRDefault="007A1912" w:rsidP="00F56143">
            <w:pPr>
              <w:jc w:val="center"/>
              <w:rPr>
                <w:rFonts w:ascii="Calibri" w:hAnsi="Calibri" w:cs="Calibri"/>
                <w:snapToGrid w:val="0"/>
                <w:sz w:val="24"/>
                <w:szCs w:val="24"/>
              </w:rPr>
            </w:pPr>
          </w:p>
        </w:tc>
      </w:tr>
      <w:tr w:rsidR="007A1912" w14:paraId="03253BAC" w14:textId="77777777" w:rsidTr="002935ED">
        <w:trPr>
          <w:jc w:val="center"/>
        </w:trPr>
        <w:tc>
          <w:tcPr>
            <w:tcW w:w="1809" w:type="dxa"/>
            <w:vMerge w:val="restart"/>
            <w:vAlign w:val="center"/>
          </w:tcPr>
          <w:p w14:paraId="67087BC6"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3.</w:t>
            </w:r>
          </w:p>
        </w:tc>
        <w:tc>
          <w:tcPr>
            <w:tcW w:w="1560" w:type="dxa"/>
          </w:tcPr>
          <w:p w14:paraId="4B813AC3" w14:textId="77777777" w:rsidR="007A1912" w:rsidRDefault="007A1912">
            <w:pPr>
              <w:rPr>
                <w:rFonts w:ascii="Calibri" w:hAnsi="Calibri" w:cs="Calibri"/>
                <w:snapToGrid w:val="0"/>
                <w:sz w:val="24"/>
                <w:szCs w:val="24"/>
              </w:rPr>
            </w:pPr>
            <w:r>
              <w:rPr>
                <w:rFonts w:ascii="Calibri" w:hAnsi="Calibri" w:cs="Calibri"/>
                <w:snapToGrid w:val="0"/>
                <w:sz w:val="24"/>
                <w:szCs w:val="24"/>
              </w:rPr>
              <w:t>8:</w:t>
            </w:r>
            <w:r w:rsidR="00210421">
              <w:rPr>
                <w:rFonts w:ascii="Calibri" w:hAnsi="Calibri" w:cs="Calibri"/>
                <w:snapToGrid w:val="0"/>
                <w:sz w:val="24"/>
                <w:szCs w:val="24"/>
              </w:rPr>
              <w:t>40</w:t>
            </w:r>
            <w:r>
              <w:rPr>
                <w:rFonts w:ascii="Calibri" w:hAnsi="Calibri" w:cs="Calibri"/>
                <w:snapToGrid w:val="0"/>
                <w:sz w:val="24"/>
                <w:szCs w:val="24"/>
              </w:rPr>
              <w:t xml:space="preserve"> – 8:</w:t>
            </w:r>
            <w:r w:rsidR="00210421">
              <w:rPr>
                <w:rFonts w:ascii="Calibri" w:hAnsi="Calibri" w:cs="Calibri"/>
                <w:snapToGrid w:val="0"/>
                <w:sz w:val="24"/>
                <w:szCs w:val="24"/>
              </w:rPr>
              <w:t>55</w:t>
            </w:r>
          </w:p>
        </w:tc>
        <w:tc>
          <w:tcPr>
            <w:tcW w:w="5528" w:type="dxa"/>
            <w:gridSpan w:val="3"/>
          </w:tcPr>
          <w:p w14:paraId="37B830E5"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DSC Orechová Potôň</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1.FC ROMA Zlaté Klasy</w:t>
            </w:r>
          </w:p>
        </w:tc>
        <w:tc>
          <w:tcPr>
            <w:tcW w:w="1447" w:type="dxa"/>
          </w:tcPr>
          <w:p w14:paraId="303883CE" w14:textId="77777777" w:rsidR="007A1912" w:rsidRDefault="007A1912">
            <w:pPr>
              <w:rPr>
                <w:rFonts w:ascii="Calibri" w:hAnsi="Calibri" w:cs="Calibri"/>
                <w:snapToGrid w:val="0"/>
                <w:sz w:val="24"/>
                <w:szCs w:val="24"/>
              </w:rPr>
            </w:pPr>
          </w:p>
        </w:tc>
      </w:tr>
      <w:tr w:rsidR="007A1912" w14:paraId="52AACEB6" w14:textId="77777777" w:rsidTr="002935ED">
        <w:trPr>
          <w:jc w:val="center"/>
        </w:trPr>
        <w:tc>
          <w:tcPr>
            <w:tcW w:w="1809" w:type="dxa"/>
            <w:vMerge/>
            <w:vAlign w:val="center"/>
          </w:tcPr>
          <w:p w14:paraId="466EF40D" w14:textId="77777777" w:rsidR="007A1912" w:rsidRDefault="007A1912">
            <w:pPr>
              <w:rPr>
                <w:rFonts w:ascii="Calibri" w:hAnsi="Calibri" w:cs="Calibri"/>
                <w:snapToGrid w:val="0"/>
                <w:sz w:val="24"/>
                <w:szCs w:val="24"/>
              </w:rPr>
            </w:pPr>
          </w:p>
        </w:tc>
        <w:tc>
          <w:tcPr>
            <w:tcW w:w="4253" w:type="dxa"/>
            <w:gridSpan w:val="2"/>
          </w:tcPr>
          <w:p w14:paraId="299563E7"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632662D7" w14:textId="77777777" w:rsidR="007A1912" w:rsidRPr="00713F42" w:rsidRDefault="007A1912" w:rsidP="00F56143">
            <w:pPr>
              <w:jc w:val="center"/>
              <w:rPr>
                <w:rFonts w:ascii="Calibri" w:hAnsi="Calibri" w:cs="Calibri"/>
                <w:snapToGrid w:val="0"/>
                <w:sz w:val="24"/>
                <w:szCs w:val="24"/>
              </w:rPr>
            </w:pPr>
          </w:p>
        </w:tc>
      </w:tr>
      <w:tr w:rsidR="007A1912" w14:paraId="33BE8A86" w14:textId="77777777" w:rsidTr="002935ED">
        <w:trPr>
          <w:jc w:val="center"/>
        </w:trPr>
        <w:tc>
          <w:tcPr>
            <w:tcW w:w="1809" w:type="dxa"/>
            <w:vMerge w:val="restart"/>
            <w:vAlign w:val="center"/>
          </w:tcPr>
          <w:p w14:paraId="7DC8F893"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4.</w:t>
            </w:r>
          </w:p>
        </w:tc>
        <w:tc>
          <w:tcPr>
            <w:tcW w:w="1560" w:type="dxa"/>
          </w:tcPr>
          <w:p w14:paraId="21F52527" w14:textId="77777777" w:rsidR="007A1912" w:rsidRDefault="00210421">
            <w:pPr>
              <w:rPr>
                <w:rFonts w:ascii="Calibri" w:hAnsi="Calibri" w:cs="Calibri"/>
                <w:snapToGrid w:val="0"/>
                <w:sz w:val="24"/>
                <w:szCs w:val="24"/>
              </w:rPr>
            </w:pPr>
            <w:r>
              <w:rPr>
                <w:rFonts w:ascii="Calibri" w:hAnsi="Calibri" w:cs="Calibri"/>
                <w:snapToGrid w:val="0"/>
                <w:sz w:val="24"/>
                <w:szCs w:val="24"/>
              </w:rPr>
              <w:t>9:00 – 9:15</w:t>
            </w:r>
          </w:p>
        </w:tc>
        <w:tc>
          <w:tcPr>
            <w:tcW w:w="5528" w:type="dxa"/>
            <w:gridSpan w:val="3"/>
          </w:tcPr>
          <w:p w14:paraId="549F057C"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Telovýchovná jednota Družstevník Topoľníky</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TJ Kostolné Kračany</w:t>
            </w:r>
          </w:p>
        </w:tc>
        <w:tc>
          <w:tcPr>
            <w:tcW w:w="1447" w:type="dxa"/>
          </w:tcPr>
          <w:p w14:paraId="73A2485A" w14:textId="77777777" w:rsidR="007A1912" w:rsidRDefault="007A1912">
            <w:pPr>
              <w:rPr>
                <w:rFonts w:ascii="Calibri" w:hAnsi="Calibri" w:cs="Calibri"/>
                <w:snapToGrid w:val="0"/>
                <w:sz w:val="24"/>
                <w:szCs w:val="24"/>
              </w:rPr>
            </w:pPr>
          </w:p>
        </w:tc>
      </w:tr>
      <w:tr w:rsidR="007A1912" w14:paraId="1935A6CA" w14:textId="77777777" w:rsidTr="002935ED">
        <w:trPr>
          <w:jc w:val="center"/>
        </w:trPr>
        <w:tc>
          <w:tcPr>
            <w:tcW w:w="1809" w:type="dxa"/>
            <w:vMerge/>
            <w:vAlign w:val="center"/>
          </w:tcPr>
          <w:p w14:paraId="2FD50AD3" w14:textId="77777777" w:rsidR="007A1912" w:rsidRDefault="007A1912">
            <w:pPr>
              <w:rPr>
                <w:rFonts w:ascii="Calibri" w:hAnsi="Calibri" w:cs="Calibri"/>
                <w:snapToGrid w:val="0"/>
                <w:sz w:val="24"/>
                <w:szCs w:val="24"/>
              </w:rPr>
            </w:pPr>
          </w:p>
        </w:tc>
        <w:tc>
          <w:tcPr>
            <w:tcW w:w="4253" w:type="dxa"/>
            <w:gridSpan w:val="2"/>
          </w:tcPr>
          <w:p w14:paraId="1B0D19D2"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60A4469C" w14:textId="77777777" w:rsidR="007A1912" w:rsidRPr="00713F42" w:rsidRDefault="007A1912" w:rsidP="00F56143">
            <w:pPr>
              <w:jc w:val="center"/>
              <w:rPr>
                <w:rFonts w:ascii="Calibri" w:hAnsi="Calibri" w:cs="Calibri"/>
                <w:snapToGrid w:val="0"/>
                <w:sz w:val="24"/>
                <w:szCs w:val="24"/>
              </w:rPr>
            </w:pPr>
          </w:p>
        </w:tc>
      </w:tr>
      <w:tr w:rsidR="007A1912" w14:paraId="66A3276F" w14:textId="77777777" w:rsidTr="002935ED">
        <w:trPr>
          <w:jc w:val="center"/>
        </w:trPr>
        <w:tc>
          <w:tcPr>
            <w:tcW w:w="1809" w:type="dxa"/>
            <w:vMerge w:val="restart"/>
            <w:vAlign w:val="center"/>
          </w:tcPr>
          <w:p w14:paraId="3A4C5E3D"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5.</w:t>
            </w:r>
          </w:p>
        </w:tc>
        <w:tc>
          <w:tcPr>
            <w:tcW w:w="1560" w:type="dxa"/>
          </w:tcPr>
          <w:p w14:paraId="1EC80F3F" w14:textId="77777777" w:rsidR="007A1912" w:rsidRDefault="00210421">
            <w:pPr>
              <w:rPr>
                <w:rFonts w:ascii="Calibri" w:hAnsi="Calibri" w:cs="Calibri"/>
                <w:snapToGrid w:val="0"/>
                <w:sz w:val="24"/>
                <w:szCs w:val="24"/>
              </w:rPr>
            </w:pPr>
            <w:r>
              <w:rPr>
                <w:rFonts w:ascii="Calibri" w:hAnsi="Calibri" w:cs="Calibri"/>
                <w:snapToGrid w:val="0"/>
                <w:sz w:val="24"/>
                <w:szCs w:val="24"/>
              </w:rPr>
              <w:t>9:20 – 9:35</w:t>
            </w:r>
          </w:p>
        </w:tc>
        <w:tc>
          <w:tcPr>
            <w:tcW w:w="5528" w:type="dxa"/>
            <w:gridSpan w:val="3"/>
          </w:tcPr>
          <w:p w14:paraId="7BFDA97E"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TJ Družstevník Dolný Štál</w:t>
            </w:r>
            <w:r w:rsidRPr="00713F42">
              <w:rPr>
                <w:rFonts w:ascii="Calibri" w:hAnsi="Calibri" w:cs="Calibri"/>
                <w:snapToGrid w:val="0"/>
                <w:sz w:val="24"/>
                <w:szCs w:val="24"/>
              </w:rPr>
              <w:t xml:space="preserve"> –</w:t>
            </w:r>
            <w:r w:rsidR="00713F42">
              <w:rPr>
                <w:rFonts w:ascii="Calibri" w:hAnsi="Calibri" w:cs="Calibri"/>
                <w:snapToGrid w:val="0"/>
                <w:sz w:val="24"/>
                <w:szCs w:val="24"/>
              </w:rPr>
              <w:t xml:space="preserve">                            </w:t>
            </w:r>
            <w:r w:rsidRPr="00713F42">
              <w:rPr>
                <w:rFonts w:ascii="Calibri" w:hAnsi="Calibri" w:cs="Calibri"/>
                <w:snapToGrid w:val="0"/>
                <w:sz w:val="24"/>
                <w:szCs w:val="24"/>
              </w:rPr>
              <w:t xml:space="preserve"> </w:t>
            </w:r>
            <w:proofErr w:type="spellStart"/>
            <w:r w:rsidRPr="00713F42">
              <w:rPr>
                <w:rFonts w:ascii="Arial" w:hAnsi="Arial" w:cs="Arial"/>
                <w:sz w:val="22"/>
                <w:szCs w:val="22"/>
              </w:rPr>
              <w:t>Malodvornícky</w:t>
            </w:r>
            <w:proofErr w:type="spellEnd"/>
            <w:r w:rsidRPr="00713F42">
              <w:rPr>
                <w:rFonts w:ascii="Arial" w:hAnsi="Arial" w:cs="Arial"/>
                <w:sz w:val="22"/>
                <w:szCs w:val="22"/>
              </w:rPr>
              <w:t xml:space="preserve"> FK Malé Dvorníky</w:t>
            </w:r>
          </w:p>
        </w:tc>
        <w:tc>
          <w:tcPr>
            <w:tcW w:w="1447" w:type="dxa"/>
          </w:tcPr>
          <w:p w14:paraId="4D5C3D29" w14:textId="77777777" w:rsidR="007A1912" w:rsidRDefault="007A1912">
            <w:pPr>
              <w:rPr>
                <w:rFonts w:ascii="Calibri" w:hAnsi="Calibri" w:cs="Calibri"/>
                <w:snapToGrid w:val="0"/>
                <w:sz w:val="24"/>
                <w:szCs w:val="24"/>
              </w:rPr>
            </w:pPr>
          </w:p>
        </w:tc>
      </w:tr>
      <w:tr w:rsidR="007A1912" w14:paraId="6B8105B4" w14:textId="77777777" w:rsidTr="002935ED">
        <w:trPr>
          <w:jc w:val="center"/>
        </w:trPr>
        <w:tc>
          <w:tcPr>
            <w:tcW w:w="1809" w:type="dxa"/>
            <w:vMerge/>
            <w:vAlign w:val="center"/>
          </w:tcPr>
          <w:p w14:paraId="1C2CA97D" w14:textId="77777777" w:rsidR="007A1912" w:rsidRDefault="007A1912">
            <w:pPr>
              <w:rPr>
                <w:rFonts w:ascii="Calibri" w:hAnsi="Calibri" w:cs="Calibri"/>
                <w:snapToGrid w:val="0"/>
                <w:sz w:val="24"/>
                <w:szCs w:val="24"/>
              </w:rPr>
            </w:pPr>
          </w:p>
        </w:tc>
        <w:tc>
          <w:tcPr>
            <w:tcW w:w="4253" w:type="dxa"/>
            <w:gridSpan w:val="2"/>
          </w:tcPr>
          <w:p w14:paraId="786EE3EB"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512AA176" w14:textId="77777777" w:rsidR="007A1912" w:rsidRPr="00713F42" w:rsidRDefault="007A1912" w:rsidP="00F56143">
            <w:pPr>
              <w:jc w:val="center"/>
              <w:rPr>
                <w:rFonts w:ascii="Calibri" w:hAnsi="Calibri" w:cs="Calibri"/>
                <w:snapToGrid w:val="0"/>
                <w:sz w:val="24"/>
                <w:szCs w:val="24"/>
              </w:rPr>
            </w:pPr>
          </w:p>
        </w:tc>
      </w:tr>
      <w:tr w:rsidR="007A1912" w14:paraId="009DCA0E" w14:textId="77777777" w:rsidTr="002935ED">
        <w:trPr>
          <w:jc w:val="center"/>
        </w:trPr>
        <w:tc>
          <w:tcPr>
            <w:tcW w:w="1809" w:type="dxa"/>
            <w:vMerge w:val="restart"/>
            <w:vAlign w:val="center"/>
          </w:tcPr>
          <w:p w14:paraId="4FC4C26D"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6.</w:t>
            </w:r>
          </w:p>
        </w:tc>
        <w:tc>
          <w:tcPr>
            <w:tcW w:w="1560" w:type="dxa"/>
          </w:tcPr>
          <w:p w14:paraId="4A63A923" w14:textId="77777777" w:rsidR="007A1912" w:rsidRDefault="007A1912">
            <w:pPr>
              <w:rPr>
                <w:rFonts w:ascii="Calibri" w:hAnsi="Calibri" w:cs="Calibri"/>
                <w:snapToGrid w:val="0"/>
                <w:sz w:val="24"/>
                <w:szCs w:val="24"/>
              </w:rPr>
            </w:pPr>
            <w:r>
              <w:rPr>
                <w:rFonts w:ascii="Calibri" w:hAnsi="Calibri" w:cs="Calibri"/>
                <w:snapToGrid w:val="0"/>
                <w:sz w:val="24"/>
                <w:szCs w:val="24"/>
              </w:rPr>
              <w:t>9:</w:t>
            </w:r>
            <w:r w:rsidR="00210421">
              <w:rPr>
                <w:rFonts w:ascii="Calibri" w:hAnsi="Calibri" w:cs="Calibri"/>
                <w:snapToGrid w:val="0"/>
                <w:sz w:val="24"/>
                <w:szCs w:val="24"/>
              </w:rPr>
              <w:t>40 – 9:55</w:t>
            </w:r>
          </w:p>
        </w:tc>
        <w:tc>
          <w:tcPr>
            <w:tcW w:w="5528" w:type="dxa"/>
            <w:gridSpan w:val="3"/>
          </w:tcPr>
          <w:p w14:paraId="6C5C7FE0"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SC Čenkovce</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DSC Orechová Potôň</w:t>
            </w:r>
          </w:p>
        </w:tc>
        <w:tc>
          <w:tcPr>
            <w:tcW w:w="1447" w:type="dxa"/>
          </w:tcPr>
          <w:p w14:paraId="33A29E40" w14:textId="77777777" w:rsidR="007A1912" w:rsidRDefault="007A1912">
            <w:pPr>
              <w:rPr>
                <w:rFonts w:ascii="Calibri" w:hAnsi="Calibri" w:cs="Calibri"/>
                <w:snapToGrid w:val="0"/>
                <w:sz w:val="24"/>
                <w:szCs w:val="24"/>
              </w:rPr>
            </w:pPr>
          </w:p>
        </w:tc>
      </w:tr>
      <w:tr w:rsidR="007A1912" w14:paraId="3980937C" w14:textId="77777777" w:rsidTr="002935ED">
        <w:trPr>
          <w:jc w:val="center"/>
        </w:trPr>
        <w:tc>
          <w:tcPr>
            <w:tcW w:w="1809" w:type="dxa"/>
            <w:vMerge/>
            <w:vAlign w:val="center"/>
          </w:tcPr>
          <w:p w14:paraId="405D3588" w14:textId="77777777" w:rsidR="007A1912" w:rsidRDefault="007A1912">
            <w:pPr>
              <w:rPr>
                <w:rFonts w:ascii="Calibri" w:hAnsi="Calibri" w:cs="Calibri"/>
                <w:snapToGrid w:val="0"/>
                <w:sz w:val="24"/>
                <w:szCs w:val="24"/>
              </w:rPr>
            </w:pPr>
          </w:p>
        </w:tc>
        <w:tc>
          <w:tcPr>
            <w:tcW w:w="4253" w:type="dxa"/>
            <w:gridSpan w:val="2"/>
          </w:tcPr>
          <w:p w14:paraId="52DB6FF5"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4762EF3B" w14:textId="77777777" w:rsidR="007A1912" w:rsidRPr="00713F42" w:rsidRDefault="007A1912" w:rsidP="00F56143">
            <w:pPr>
              <w:jc w:val="center"/>
              <w:rPr>
                <w:rFonts w:ascii="Calibri" w:hAnsi="Calibri" w:cs="Calibri"/>
                <w:snapToGrid w:val="0"/>
                <w:sz w:val="24"/>
                <w:szCs w:val="24"/>
              </w:rPr>
            </w:pPr>
          </w:p>
        </w:tc>
      </w:tr>
      <w:tr w:rsidR="007A1912" w14:paraId="1124DFD2" w14:textId="77777777" w:rsidTr="002935ED">
        <w:trPr>
          <w:jc w:val="center"/>
        </w:trPr>
        <w:tc>
          <w:tcPr>
            <w:tcW w:w="1809" w:type="dxa"/>
            <w:vMerge w:val="restart"/>
            <w:vAlign w:val="center"/>
          </w:tcPr>
          <w:p w14:paraId="14A6C8DA"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7.</w:t>
            </w:r>
          </w:p>
        </w:tc>
        <w:tc>
          <w:tcPr>
            <w:tcW w:w="1560" w:type="dxa"/>
          </w:tcPr>
          <w:p w14:paraId="5D740DA3" w14:textId="77777777" w:rsidR="007A1912" w:rsidRDefault="00210421">
            <w:pPr>
              <w:rPr>
                <w:rFonts w:ascii="Calibri" w:hAnsi="Calibri" w:cs="Calibri"/>
                <w:snapToGrid w:val="0"/>
                <w:sz w:val="24"/>
                <w:szCs w:val="24"/>
              </w:rPr>
            </w:pPr>
            <w:r>
              <w:rPr>
                <w:rFonts w:ascii="Calibri" w:hAnsi="Calibri" w:cs="Calibri"/>
                <w:snapToGrid w:val="0"/>
                <w:sz w:val="24"/>
                <w:szCs w:val="24"/>
              </w:rPr>
              <w:t>10:00 – 10:15</w:t>
            </w:r>
          </w:p>
        </w:tc>
        <w:tc>
          <w:tcPr>
            <w:tcW w:w="5528" w:type="dxa"/>
            <w:gridSpan w:val="3"/>
          </w:tcPr>
          <w:p w14:paraId="483C1A21"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Telovýchovná jednota Družstevník Topoľníky</w:t>
            </w:r>
            <w:r w:rsidRPr="00713F42">
              <w:rPr>
                <w:rFonts w:ascii="Calibri" w:hAnsi="Calibri" w:cs="Calibri"/>
                <w:snapToGrid w:val="0"/>
                <w:sz w:val="24"/>
                <w:szCs w:val="24"/>
              </w:rPr>
              <w:t xml:space="preserve"> – </w:t>
            </w:r>
            <w:proofErr w:type="spellStart"/>
            <w:r w:rsidRPr="00713F42">
              <w:rPr>
                <w:rFonts w:ascii="Arial" w:hAnsi="Arial" w:cs="Arial"/>
                <w:sz w:val="22"/>
                <w:szCs w:val="22"/>
              </w:rPr>
              <w:t>Malodvornícky</w:t>
            </w:r>
            <w:proofErr w:type="spellEnd"/>
            <w:r w:rsidRPr="00713F42">
              <w:rPr>
                <w:rFonts w:ascii="Arial" w:hAnsi="Arial" w:cs="Arial"/>
                <w:sz w:val="22"/>
                <w:szCs w:val="22"/>
              </w:rPr>
              <w:t xml:space="preserve"> FK Malé Dvorníky</w:t>
            </w:r>
          </w:p>
        </w:tc>
        <w:tc>
          <w:tcPr>
            <w:tcW w:w="1447" w:type="dxa"/>
          </w:tcPr>
          <w:p w14:paraId="44C33DC1" w14:textId="77777777" w:rsidR="007A1912" w:rsidRDefault="007A1912">
            <w:pPr>
              <w:rPr>
                <w:rFonts w:ascii="Calibri" w:hAnsi="Calibri" w:cs="Calibri"/>
                <w:snapToGrid w:val="0"/>
                <w:sz w:val="24"/>
                <w:szCs w:val="24"/>
              </w:rPr>
            </w:pPr>
          </w:p>
        </w:tc>
      </w:tr>
      <w:tr w:rsidR="007A1912" w14:paraId="79359F5C" w14:textId="77777777" w:rsidTr="002935ED">
        <w:trPr>
          <w:jc w:val="center"/>
        </w:trPr>
        <w:tc>
          <w:tcPr>
            <w:tcW w:w="1809" w:type="dxa"/>
            <w:vMerge/>
            <w:vAlign w:val="center"/>
          </w:tcPr>
          <w:p w14:paraId="4EAB3270" w14:textId="77777777" w:rsidR="007A1912" w:rsidRDefault="007A1912">
            <w:pPr>
              <w:rPr>
                <w:rFonts w:ascii="Calibri" w:hAnsi="Calibri" w:cs="Calibri"/>
                <w:snapToGrid w:val="0"/>
                <w:sz w:val="24"/>
                <w:szCs w:val="24"/>
              </w:rPr>
            </w:pPr>
          </w:p>
        </w:tc>
        <w:tc>
          <w:tcPr>
            <w:tcW w:w="4253" w:type="dxa"/>
            <w:gridSpan w:val="2"/>
          </w:tcPr>
          <w:p w14:paraId="18BAC08A"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4F793D68" w14:textId="77777777" w:rsidR="007A1912" w:rsidRPr="00713F42" w:rsidRDefault="007A1912" w:rsidP="00F56143">
            <w:pPr>
              <w:jc w:val="center"/>
              <w:rPr>
                <w:rFonts w:ascii="Calibri" w:hAnsi="Calibri" w:cs="Calibri"/>
                <w:snapToGrid w:val="0"/>
                <w:sz w:val="24"/>
                <w:szCs w:val="24"/>
              </w:rPr>
            </w:pPr>
          </w:p>
        </w:tc>
      </w:tr>
      <w:tr w:rsidR="007A1912" w14:paraId="7F1489DB" w14:textId="77777777" w:rsidTr="002935ED">
        <w:trPr>
          <w:jc w:val="center"/>
        </w:trPr>
        <w:tc>
          <w:tcPr>
            <w:tcW w:w="1809" w:type="dxa"/>
            <w:vMerge w:val="restart"/>
            <w:vAlign w:val="center"/>
          </w:tcPr>
          <w:p w14:paraId="192F91CC"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 xml:space="preserve">8. </w:t>
            </w:r>
          </w:p>
        </w:tc>
        <w:tc>
          <w:tcPr>
            <w:tcW w:w="1560" w:type="dxa"/>
          </w:tcPr>
          <w:p w14:paraId="50F8FEDF" w14:textId="77777777" w:rsidR="007A1912" w:rsidRDefault="00210421">
            <w:pPr>
              <w:rPr>
                <w:rFonts w:ascii="Calibri" w:hAnsi="Calibri" w:cs="Calibri"/>
                <w:snapToGrid w:val="0"/>
                <w:sz w:val="24"/>
                <w:szCs w:val="24"/>
              </w:rPr>
            </w:pPr>
            <w:r>
              <w:rPr>
                <w:rFonts w:ascii="Calibri" w:hAnsi="Calibri" w:cs="Calibri"/>
                <w:snapToGrid w:val="0"/>
                <w:sz w:val="24"/>
                <w:szCs w:val="24"/>
              </w:rPr>
              <w:t>10:20 – 10:35</w:t>
            </w:r>
          </w:p>
        </w:tc>
        <w:tc>
          <w:tcPr>
            <w:tcW w:w="5528" w:type="dxa"/>
            <w:gridSpan w:val="3"/>
          </w:tcPr>
          <w:p w14:paraId="7B56A0F4"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TJ Kostolné Kračany</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1.FC ROMA Zlaté Klasy</w:t>
            </w:r>
          </w:p>
        </w:tc>
        <w:tc>
          <w:tcPr>
            <w:tcW w:w="1447" w:type="dxa"/>
          </w:tcPr>
          <w:p w14:paraId="456998B7" w14:textId="77777777" w:rsidR="007A1912" w:rsidRDefault="007A1912">
            <w:pPr>
              <w:rPr>
                <w:rFonts w:ascii="Calibri" w:hAnsi="Calibri" w:cs="Calibri"/>
                <w:snapToGrid w:val="0"/>
                <w:sz w:val="24"/>
                <w:szCs w:val="24"/>
              </w:rPr>
            </w:pPr>
          </w:p>
        </w:tc>
      </w:tr>
      <w:tr w:rsidR="007A1912" w14:paraId="3EE3FC9E" w14:textId="77777777" w:rsidTr="002935ED">
        <w:trPr>
          <w:jc w:val="center"/>
        </w:trPr>
        <w:tc>
          <w:tcPr>
            <w:tcW w:w="1809" w:type="dxa"/>
            <w:vMerge/>
            <w:vAlign w:val="center"/>
          </w:tcPr>
          <w:p w14:paraId="51F98D8B" w14:textId="77777777" w:rsidR="007A1912" w:rsidRDefault="007A1912">
            <w:pPr>
              <w:rPr>
                <w:rFonts w:ascii="Calibri" w:hAnsi="Calibri" w:cs="Calibri"/>
                <w:snapToGrid w:val="0"/>
                <w:sz w:val="24"/>
                <w:szCs w:val="24"/>
              </w:rPr>
            </w:pPr>
          </w:p>
        </w:tc>
        <w:tc>
          <w:tcPr>
            <w:tcW w:w="4253" w:type="dxa"/>
            <w:gridSpan w:val="2"/>
          </w:tcPr>
          <w:p w14:paraId="6DB7F86B"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45C2026D" w14:textId="77777777" w:rsidR="007A1912" w:rsidRPr="00713F42" w:rsidRDefault="007A1912" w:rsidP="00F56143">
            <w:pPr>
              <w:jc w:val="center"/>
              <w:rPr>
                <w:rFonts w:ascii="Calibri" w:hAnsi="Calibri" w:cs="Calibri"/>
                <w:snapToGrid w:val="0"/>
                <w:sz w:val="24"/>
                <w:szCs w:val="24"/>
              </w:rPr>
            </w:pPr>
          </w:p>
        </w:tc>
      </w:tr>
      <w:tr w:rsidR="007A1912" w14:paraId="762C39BD" w14:textId="77777777" w:rsidTr="002935ED">
        <w:trPr>
          <w:jc w:val="center"/>
        </w:trPr>
        <w:tc>
          <w:tcPr>
            <w:tcW w:w="1809" w:type="dxa"/>
            <w:vMerge w:val="restart"/>
            <w:vAlign w:val="center"/>
          </w:tcPr>
          <w:p w14:paraId="4B5F1E40"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 xml:space="preserve">9. </w:t>
            </w:r>
          </w:p>
        </w:tc>
        <w:tc>
          <w:tcPr>
            <w:tcW w:w="1560" w:type="dxa"/>
          </w:tcPr>
          <w:p w14:paraId="1B1869D3" w14:textId="77777777" w:rsidR="007A1912" w:rsidRDefault="007A1912">
            <w:pPr>
              <w:rPr>
                <w:rFonts w:ascii="Calibri" w:hAnsi="Calibri" w:cs="Calibri"/>
                <w:snapToGrid w:val="0"/>
                <w:sz w:val="24"/>
                <w:szCs w:val="24"/>
              </w:rPr>
            </w:pPr>
            <w:r>
              <w:rPr>
                <w:rFonts w:ascii="Calibri" w:hAnsi="Calibri" w:cs="Calibri"/>
                <w:snapToGrid w:val="0"/>
                <w:sz w:val="24"/>
                <w:szCs w:val="24"/>
              </w:rPr>
              <w:t>10:</w:t>
            </w:r>
            <w:r w:rsidR="00210421">
              <w:rPr>
                <w:rFonts w:ascii="Calibri" w:hAnsi="Calibri" w:cs="Calibri"/>
                <w:snapToGrid w:val="0"/>
                <w:sz w:val="24"/>
                <w:szCs w:val="24"/>
              </w:rPr>
              <w:t>40 – 10:55</w:t>
            </w:r>
          </w:p>
        </w:tc>
        <w:tc>
          <w:tcPr>
            <w:tcW w:w="5528" w:type="dxa"/>
            <w:gridSpan w:val="3"/>
          </w:tcPr>
          <w:p w14:paraId="12A07EB3"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TJ Družstevník Dolný Štál</w:t>
            </w:r>
            <w:r w:rsidRPr="00713F42">
              <w:rPr>
                <w:rFonts w:ascii="Calibri" w:hAnsi="Calibri" w:cs="Calibri"/>
                <w:snapToGrid w:val="0"/>
                <w:sz w:val="24"/>
                <w:szCs w:val="24"/>
              </w:rPr>
              <w:t xml:space="preserve"> –</w:t>
            </w:r>
            <w:r w:rsidR="00713F42">
              <w:rPr>
                <w:rFonts w:ascii="Calibri" w:hAnsi="Calibri" w:cs="Calibri"/>
                <w:snapToGrid w:val="0"/>
                <w:sz w:val="24"/>
                <w:szCs w:val="24"/>
              </w:rPr>
              <w:t xml:space="preserve">                                           </w:t>
            </w:r>
            <w:r w:rsidRPr="00713F42">
              <w:rPr>
                <w:rFonts w:ascii="Calibri" w:hAnsi="Calibri" w:cs="Calibri"/>
                <w:snapToGrid w:val="0"/>
                <w:sz w:val="24"/>
                <w:szCs w:val="24"/>
              </w:rPr>
              <w:t xml:space="preserve"> </w:t>
            </w:r>
            <w:r w:rsidRPr="00713F42">
              <w:rPr>
                <w:rFonts w:ascii="Arial" w:hAnsi="Arial" w:cs="Arial"/>
                <w:sz w:val="22"/>
                <w:szCs w:val="22"/>
              </w:rPr>
              <w:t>DSC Orechová Potôň</w:t>
            </w:r>
          </w:p>
        </w:tc>
        <w:tc>
          <w:tcPr>
            <w:tcW w:w="1447" w:type="dxa"/>
          </w:tcPr>
          <w:p w14:paraId="32295199" w14:textId="77777777" w:rsidR="007A1912" w:rsidRDefault="007A1912">
            <w:pPr>
              <w:rPr>
                <w:rFonts w:ascii="Calibri" w:hAnsi="Calibri" w:cs="Calibri"/>
                <w:snapToGrid w:val="0"/>
                <w:sz w:val="24"/>
                <w:szCs w:val="24"/>
              </w:rPr>
            </w:pPr>
          </w:p>
        </w:tc>
      </w:tr>
      <w:tr w:rsidR="007A1912" w14:paraId="0BE4B3F6" w14:textId="77777777" w:rsidTr="002935ED">
        <w:trPr>
          <w:jc w:val="center"/>
        </w:trPr>
        <w:tc>
          <w:tcPr>
            <w:tcW w:w="1809" w:type="dxa"/>
            <w:vMerge/>
            <w:vAlign w:val="center"/>
          </w:tcPr>
          <w:p w14:paraId="19AFFBBA" w14:textId="77777777" w:rsidR="007A1912" w:rsidRDefault="007A1912">
            <w:pPr>
              <w:rPr>
                <w:rFonts w:ascii="Calibri" w:hAnsi="Calibri" w:cs="Calibri"/>
                <w:snapToGrid w:val="0"/>
                <w:sz w:val="24"/>
                <w:szCs w:val="24"/>
              </w:rPr>
            </w:pPr>
          </w:p>
        </w:tc>
        <w:tc>
          <w:tcPr>
            <w:tcW w:w="4253" w:type="dxa"/>
            <w:gridSpan w:val="2"/>
          </w:tcPr>
          <w:p w14:paraId="0F58CFFC"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5D2FBFFA" w14:textId="77777777" w:rsidR="007A1912" w:rsidRPr="00713F42" w:rsidRDefault="007A1912" w:rsidP="00F56143">
            <w:pPr>
              <w:jc w:val="center"/>
              <w:rPr>
                <w:rFonts w:ascii="Calibri" w:hAnsi="Calibri" w:cs="Calibri"/>
                <w:snapToGrid w:val="0"/>
                <w:sz w:val="24"/>
                <w:szCs w:val="24"/>
              </w:rPr>
            </w:pPr>
          </w:p>
        </w:tc>
      </w:tr>
      <w:tr w:rsidR="007A1912" w14:paraId="7B7D7016" w14:textId="77777777" w:rsidTr="002935ED">
        <w:trPr>
          <w:jc w:val="center"/>
        </w:trPr>
        <w:tc>
          <w:tcPr>
            <w:tcW w:w="1809" w:type="dxa"/>
            <w:vMerge w:val="restart"/>
            <w:vAlign w:val="center"/>
          </w:tcPr>
          <w:p w14:paraId="5FD8AB8C"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10.</w:t>
            </w:r>
          </w:p>
        </w:tc>
        <w:tc>
          <w:tcPr>
            <w:tcW w:w="1560" w:type="dxa"/>
          </w:tcPr>
          <w:p w14:paraId="163A0921" w14:textId="77777777" w:rsidR="007A1912" w:rsidRDefault="00210421">
            <w:pPr>
              <w:rPr>
                <w:rFonts w:ascii="Calibri" w:hAnsi="Calibri" w:cs="Calibri"/>
                <w:snapToGrid w:val="0"/>
                <w:sz w:val="24"/>
                <w:szCs w:val="24"/>
              </w:rPr>
            </w:pPr>
            <w:r>
              <w:rPr>
                <w:rFonts w:ascii="Calibri" w:hAnsi="Calibri" w:cs="Calibri"/>
                <w:snapToGrid w:val="0"/>
                <w:sz w:val="24"/>
                <w:szCs w:val="24"/>
              </w:rPr>
              <w:t>11:00 – 11:15</w:t>
            </w:r>
          </w:p>
        </w:tc>
        <w:tc>
          <w:tcPr>
            <w:tcW w:w="5528" w:type="dxa"/>
            <w:gridSpan w:val="3"/>
          </w:tcPr>
          <w:p w14:paraId="4B7D06B6"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Telovýchovná jednota Družstevník Topoľníky</w:t>
            </w:r>
            <w:r w:rsidRPr="00713F42">
              <w:rPr>
                <w:rFonts w:ascii="Calibri" w:hAnsi="Calibri" w:cs="Calibri"/>
                <w:snapToGrid w:val="0"/>
                <w:sz w:val="24"/>
                <w:szCs w:val="24"/>
              </w:rPr>
              <w:t xml:space="preserve"> –</w:t>
            </w:r>
            <w:r w:rsidR="00713F42">
              <w:rPr>
                <w:rFonts w:ascii="Calibri" w:hAnsi="Calibri" w:cs="Calibri"/>
                <w:snapToGrid w:val="0"/>
                <w:sz w:val="24"/>
                <w:szCs w:val="24"/>
              </w:rPr>
              <w:t xml:space="preserve">            </w:t>
            </w:r>
            <w:r w:rsidRPr="00713F42">
              <w:rPr>
                <w:rFonts w:ascii="Calibri" w:hAnsi="Calibri" w:cs="Calibri"/>
                <w:snapToGrid w:val="0"/>
                <w:sz w:val="24"/>
                <w:szCs w:val="24"/>
              </w:rPr>
              <w:t xml:space="preserve"> </w:t>
            </w:r>
            <w:r w:rsidRPr="00713F42">
              <w:rPr>
                <w:rFonts w:ascii="Arial" w:hAnsi="Arial" w:cs="Arial"/>
                <w:sz w:val="22"/>
                <w:szCs w:val="22"/>
              </w:rPr>
              <w:t>1.FC ROMA Zlaté Klasy</w:t>
            </w:r>
          </w:p>
        </w:tc>
        <w:tc>
          <w:tcPr>
            <w:tcW w:w="1447" w:type="dxa"/>
          </w:tcPr>
          <w:p w14:paraId="16775826" w14:textId="77777777" w:rsidR="007A1912" w:rsidRDefault="007A1912">
            <w:pPr>
              <w:rPr>
                <w:rFonts w:ascii="Calibri" w:hAnsi="Calibri" w:cs="Calibri"/>
                <w:snapToGrid w:val="0"/>
                <w:sz w:val="24"/>
                <w:szCs w:val="24"/>
              </w:rPr>
            </w:pPr>
          </w:p>
        </w:tc>
      </w:tr>
      <w:tr w:rsidR="007A1912" w14:paraId="5D2F01FC" w14:textId="77777777" w:rsidTr="002935ED">
        <w:trPr>
          <w:jc w:val="center"/>
        </w:trPr>
        <w:tc>
          <w:tcPr>
            <w:tcW w:w="1809" w:type="dxa"/>
            <w:vMerge/>
            <w:vAlign w:val="center"/>
          </w:tcPr>
          <w:p w14:paraId="1641E45F" w14:textId="77777777" w:rsidR="007A1912" w:rsidRDefault="007A1912">
            <w:pPr>
              <w:rPr>
                <w:rFonts w:ascii="Calibri" w:hAnsi="Calibri" w:cs="Calibri"/>
                <w:snapToGrid w:val="0"/>
                <w:sz w:val="24"/>
                <w:szCs w:val="24"/>
              </w:rPr>
            </w:pPr>
          </w:p>
        </w:tc>
        <w:tc>
          <w:tcPr>
            <w:tcW w:w="4253" w:type="dxa"/>
            <w:gridSpan w:val="2"/>
          </w:tcPr>
          <w:p w14:paraId="78E2C509"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2EADD0C6" w14:textId="77777777" w:rsidR="007A1912" w:rsidRPr="00713F42" w:rsidRDefault="007A1912" w:rsidP="00F56143">
            <w:pPr>
              <w:jc w:val="center"/>
              <w:rPr>
                <w:rFonts w:ascii="Calibri" w:hAnsi="Calibri" w:cs="Calibri"/>
                <w:snapToGrid w:val="0"/>
                <w:sz w:val="24"/>
                <w:szCs w:val="24"/>
              </w:rPr>
            </w:pPr>
          </w:p>
        </w:tc>
      </w:tr>
      <w:tr w:rsidR="007A1912" w14:paraId="4BA732F9" w14:textId="77777777" w:rsidTr="002935ED">
        <w:trPr>
          <w:jc w:val="center"/>
        </w:trPr>
        <w:tc>
          <w:tcPr>
            <w:tcW w:w="1809" w:type="dxa"/>
            <w:vMerge w:val="restart"/>
            <w:vAlign w:val="center"/>
          </w:tcPr>
          <w:p w14:paraId="6F6C1A61"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11.</w:t>
            </w:r>
          </w:p>
        </w:tc>
        <w:tc>
          <w:tcPr>
            <w:tcW w:w="1560" w:type="dxa"/>
          </w:tcPr>
          <w:p w14:paraId="213CE26B" w14:textId="77777777" w:rsidR="007A1912" w:rsidRDefault="00210421">
            <w:pPr>
              <w:rPr>
                <w:rFonts w:ascii="Calibri" w:hAnsi="Calibri" w:cs="Calibri"/>
                <w:snapToGrid w:val="0"/>
                <w:sz w:val="24"/>
                <w:szCs w:val="24"/>
              </w:rPr>
            </w:pPr>
            <w:r>
              <w:rPr>
                <w:rFonts w:ascii="Calibri" w:hAnsi="Calibri" w:cs="Calibri"/>
                <w:snapToGrid w:val="0"/>
                <w:sz w:val="24"/>
                <w:szCs w:val="24"/>
              </w:rPr>
              <w:t>11:20 – 11:35</w:t>
            </w:r>
          </w:p>
        </w:tc>
        <w:tc>
          <w:tcPr>
            <w:tcW w:w="5528" w:type="dxa"/>
            <w:gridSpan w:val="3"/>
          </w:tcPr>
          <w:p w14:paraId="37C6DAFE" w14:textId="77777777" w:rsidR="007A1912" w:rsidRPr="00713F42" w:rsidRDefault="00F56143" w:rsidP="00F56143">
            <w:pPr>
              <w:jc w:val="center"/>
              <w:rPr>
                <w:rFonts w:ascii="Calibri" w:hAnsi="Calibri" w:cs="Calibri"/>
                <w:snapToGrid w:val="0"/>
                <w:sz w:val="24"/>
                <w:szCs w:val="24"/>
              </w:rPr>
            </w:pPr>
            <w:proofErr w:type="spellStart"/>
            <w:r w:rsidRPr="00713F42">
              <w:rPr>
                <w:rFonts w:ascii="Arial" w:hAnsi="Arial" w:cs="Arial"/>
                <w:sz w:val="22"/>
                <w:szCs w:val="22"/>
              </w:rPr>
              <w:t>Malodvornícky</w:t>
            </w:r>
            <w:proofErr w:type="spellEnd"/>
            <w:r w:rsidRPr="00713F42">
              <w:rPr>
                <w:rFonts w:ascii="Arial" w:hAnsi="Arial" w:cs="Arial"/>
                <w:sz w:val="22"/>
                <w:szCs w:val="22"/>
              </w:rPr>
              <w:t xml:space="preserve"> FK Malé Dvorníky</w:t>
            </w:r>
            <w:r w:rsidRPr="00713F42">
              <w:rPr>
                <w:rFonts w:ascii="Calibri" w:hAnsi="Calibri" w:cs="Calibri"/>
                <w:snapToGrid w:val="0"/>
                <w:sz w:val="24"/>
                <w:szCs w:val="24"/>
              </w:rPr>
              <w:t xml:space="preserve"> –</w:t>
            </w:r>
            <w:r w:rsidR="00713F42">
              <w:rPr>
                <w:rFonts w:ascii="Calibri" w:hAnsi="Calibri" w:cs="Calibri"/>
                <w:snapToGrid w:val="0"/>
                <w:sz w:val="24"/>
                <w:szCs w:val="24"/>
              </w:rPr>
              <w:t xml:space="preserve">                                </w:t>
            </w:r>
            <w:r w:rsidRPr="00713F42">
              <w:rPr>
                <w:rFonts w:ascii="Calibri" w:hAnsi="Calibri" w:cs="Calibri"/>
                <w:snapToGrid w:val="0"/>
                <w:sz w:val="24"/>
                <w:szCs w:val="24"/>
              </w:rPr>
              <w:t xml:space="preserve"> </w:t>
            </w:r>
            <w:r w:rsidRPr="00713F42">
              <w:rPr>
                <w:rFonts w:ascii="Arial" w:hAnsi="Arial" w:cs="Arial"/>
                <w:sz w:val="22"/>
                <w:szCs w:val="22"/>
              </w:rPr>
              <w:t>DSC Orechová Potôň</w:t>
            </w:r>
          </w:p>
        </w:tc>
        <w:tc>
          <w:tcPr>
            <w:tcW w:w="1447" w:type="dxa"/>
          </w:tcPr>
          <w:p w14:paraId="62CC1DFC" w14:textId="77777777" w:rsidR="007A1912" w:rsidRDefault="007A1912">
            <w:pPr>
              <w:rPr>
                <w:rFonts w:ascii="Calibri" w:hAnsi="Calibri" w:cs="Calibri"/>
                <w:snapToGrid w:val="0"/>
                <w:sz w:val="24"/>
                <w:szCs w:val="24"/>
              </w:rPr>
            </w:pPr>
          </w:p>
        </w:tc>
      </w:tr>
      <w:tr w:rsidR="007A1912" w14:paraId="43A9D083" w14:textId="77777777" w:rsidTr="002935ED">
        <w:trPr>
          <w:jc w:val="center"/>
        </w:trPr>
        <w:tc>
          <w:tcPr>
            <w:tcW w:w="1809" w:type="dxa"/>
            <w:vMerge/>
            <w:vAlign w:val="center"/>
          </w:tcPr>
          <w:p w14:paraId="685B5FE8" w14:textId="77777777" w:rsidR="007A1912" w:rsidRDefault="007A1912">
            <w:pPr>
              <w:rPr>
                <w:rFonts w:ascii="Calibri" w:hAnsi="Calibri" w:cs="Calibri"/>
                <w:snapToGrid w:val="0"/>
                <w:sz w:val="24"/>
                <w:szCs w:val="24"/>
              </w:rPr>
            </w:pPr>
          </w:p>
        </w:tc>
        <w:tc>
          <w:tcPr>
            <w:tcW w:w="4253" w:type="dxa"/>
            <w:gridSpan w:val="2"/>
          </w:tcPr>
          <w:p w14:paraId="147B453D"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581BF599" w14:textId="77777777" w:rsidR="007A1912" w:rsidRPr="00713F42" w:rsidRDefault="007A1912" w:rsidP="00F56143">
            <w:pPr>
              <w:jc w:val="center"/>
              <w:rPr>
                <w:rFonts w:ascii="Calibri" w:hAnsi="Calibri" w:cs="Calibri"/>
                <w:snapToGrid w:val="0"/>
                <w:sz w:val="24"/>
                <w:szCs w:val="24"/>
              </w:rPr>
            </w:pPr>
          </w:p>
        </w:tc>
      </w:tr>
      <w:tr w:rsidR="007A1912" w14:paraId="61460AF5" w14:textId="77777777" w:rsidTr="002935ED">
        <w:trPr>
          <w:jc w:val="center"/>
        </w:trPr>
        <w:tc>
          <w:tcPr>
            <w:tcW w:w="1809" w:type="dxa"/>
            <w:vMerge w:val="restart"/>
            <w:vAlign w:val="center"/>
          </w:tcPr>
          <w:p w14:paraId="64B11AF0" w14:textId="77777777" w:rsidR="007A1912" w:rsidRDefault="007A1912">
            <w:pPr>
              <w:suppressAutoHyphens/>
              <w:autoSpaceDE/>
              <w:jc w:val="center"/>
              <w:textAlignment w:val="baseline"/>
              <w:rPr>
                <w:rFonts w:ascii="Calibri" w:eastAsia="Calibri" w:hAnsi="Calibri" w:cs="Calibri"/>
                <w:sz w:val="24"/>
                <w:szCs w:val="24"/>
              </w:rPr>
            </w:pPr>
            <w:r>
              <w:rPr>
                <w:rFonts w:ascii="Calibri" w:eastAsia="Calibri" w:hAnsi="Calibri" w:cs="Calibri"/>
                <w:sz w:val="24"/>
                <w:szCs w:val="24"/>
              </w:rPr>
              <w:t>12.</w:t>
            </w:r>
          </w:p>
        </w:tc>
        <w:tc>
          <w:tcPr>
            <w:tcW w:w="1560" w:type="dxa"/>
          </w:tcPr>
          <w:p w14:paraId="796351DC" w14:textId="77777777" w:rsidR="007A1912" w:rsidRDefault="00210421">
            <w:pPr>
              <w:rPr>
                <w:rFonts w:ascii="Calibri" w:hAnsi="Calibri" w:cs="Calibri"/>
                <w:snapToGrid w:val="0"/>
                <w:sz w:val="24"/>
                <w:szCs w:val="24"/>
              </w:rPr>
            </w:pPr>
            <w:r>
              <w:rPr>
                <w:rFonts w:ascii="Calibri" w:hAnsi="Calibri" w:cs="Calibri"/>
                <w:snapToGrid w:val="0"/>
                <w:sz w:val="24"/>
                <w:szCs w:val="24"/>
              </w:rPr>
              <w:t>11:40 – 11:55</w:t>
            </w:r>
          </w:p>
        </w:tc>
        <w:tc>
          <w:tcPr>
            <w:tcW w:w="5528" w:type="dxa"/>
            <w:gridSpan w:val="3"/>
          </w:tcPr>
          <w:p w14:paraId="72485B9B"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TJ Kostolné Kračany</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SC Čenkovce</w:t>
            </w:r>
          </w:p>
        </w:tc>
        <w:tc>
          <w:tcPr>
            <w:tcW w:w="1447" w:type="dxa"/>
          </w:tcPr>
          <w:p w14:paraId="5CEF3EB8" w14:textId="77777777" w:rsidR="007A1912" w:rsidRDefault="007A1912">
            <w:pPr>
              <w:rPr>
                <w:rFonts w:ascii="Calibri" w:hAnsi="Calibri" w:cs="Calibri"/>
                <w:snapToGrid w:val="0"/>
                <w:sz w:val="24"/>
                <w:szCs w:val="24"/>
              </w:rPr>
            </w:pPr>
          </w:p>
        </w:tc>
      </w:tr>
      <w:tr w:rsidR="007A1912" w14:paraId="28046C20" w14:textId="77777777" w:rsidTr="002935ED">
        <w:trPr>
          <w:jc w:val="center"/>
        </w:trPr>
        <w:tc>
          <w:tcPr>
            <w:tcW w:w="1809" w:type="dxa"/>
            <w:vMerge/>
            <w:vAlign w:val="center"/>
          </w:tcPr>
          <w:p w14:paraId="571F4B58" w14:textId="77777777" w:rsidR="007A1912" w:rsidRDefault="007A1912">
            <w:pPr>
              <w:rPr>
                <w:rFonts w:ascii="Calibri" w:hAnsi="Calibri" w:cs="Calibri"/>
                <w:snapToGrid w:val="0"/>
                <w:sz w:val="24"/>
                <w:szCs w:val="24"/>
              </w:rPr>
            </w:pPr>
          </w:p>
        </w:tc>
        <w:tc>
          <w:tcPr>
            <w:tcW w:w="4253" w:type="dxa"/>
            <w:gridSpan w:val="2"/>
          </w:tcPr>
          <w:p w14:paraId="669A4FD9"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48F632B7" w14:textId="77777777" w:rsidR="007A1912" w:rsidRPr="00713F42" w:rsidRDefault="007A1912" w:rsidP="00F56143">
            <w:pPr>
              <w:jc w:val="center"/>
              <w:rPr>
                <w:rFonts w:ascii="Calibri" w:hAnsi="Calibri" w:cs="Calibri"/>
                <w:snapToGrid w:val="0"/>
                <w:sz w:val="24"/>
                <w:szCs w:val="24"/>
              </w:rPr>
            </w:pPr>
          </w:p>
        </w:tc>
      </w:tr>
      <w:tr w:rsidR="007A1912" w14:paraId="7F518628" w14:textId="77777777" w:rsidTr="002935ED">
        <w:trPr>
          <w:jc w:val="center"/>
        </w:trPr>
        <w:tc>
          <w:tcPr>
            <w:tcW w:w="1809" w:type="dxa"/>
            <w:vMerge w:val="restart"/>
            <w:vAlign w:val="center"/>
          </w:tcPr>
          <w:p w14:paraId="4CB4D2B4" w14:textId="77777777" w:rsidR="007A1912" w:rsidRDefault="007A1912" w:rsidP="007A1912">
            <w:pPr>
              <w:jc w:val="center"/>
              <w:rPr>
                <w:rFonts w:ascii="Calibri" w:hAnsi="Calibri" w:cs="Calibri"/>
                <w:snapToGrid w:val="0"/>
                <w:sz w:val="24"/>
                <w:szCs w:val="24"/>
              </w:rPr>
            </w:pPr>
            <w:r>
              <w:rPr>
                <w:rFonts w:ascii="Calibri" w:hAnsi="Calibri" w:cs="Calibri"/>
                <w:snapToGrid w:val="0"/>
                <w:sz w:val="24"/>
                <w:szCs w:val="24"/>
              </w:rPr>
              <w:t>13.</w:t>
            </w:r>
          </w:p>
        </w:tc>
        <w:tc>
          <w:tcPr>
            <w:tcW w:w="1560" w:type="dxa"/>
          </w:tcPr>
          <w:p w14:paraId="50041D61" w14:textId="77777777" w:rsidR="007A1912" w:rsidRDefault="00210421">
            <w:pPr>
              <w:rPr>
                <w:rFonts w:ascii="Calibri" w:hAnsi="Calibri" w:cs="Calibri"/>
                <w:snapToGrid w:val="0"/>
                <w:sz w:val="24"/>
                <w:szCs w:val="24"/>
              </w:rPr>
            </w:pPr>
            <w:r>
              <w:rPr>
                <w:rFonts w:ascii="Calibri" w:hAnsi="Calibri" w:cs="Calibri"/>
                <w:snapToGrid w:val="0"/>
                <w:sz w:val="24"/>
                <w:szCs w:val="24"/>
              </w:rPr>
              <w:t>12:00 – 12:15</w:t>
            </w:r>
          </w:p>
        </w:tc>
        <w:tc>
          <w:tcPr>
            <w:tcW w:w="5528" w:type="dxa"/>
            <w:gridSpan w:val="3"/>
          </w:tcPr>
          <w:p w14:paraId="48E7F1D9"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Telovýchovná jednota Družstevník Topoľníky</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DSC Orechová Potôň</w:t>
            </w:r>
          </w:p>
        </w:tc>
        <w:tc>
          <w:tcPr>
            <w:tcW w:w="1447" w:type="dxa"/>
          </w:tcPr>
          <w:p w14:paraId="0535E2FC" w14:textId="77777777" w:rsidR="007A1912" w:rsidRDefault="007A1912">
            <w:pPr>
              <w:rPr>
                <w:rFonts w:ascii="Calibri" w:hAnsi="Calibri" w:cs="Calibri"/>
                <w:snapToGrid w:val="0"/>
                <w:sz w:val="24"/>
                <w:szCs w:val="24"/>
              </w:rPr>
            </w:pPr>
          </w:p>
        </w:tc>
      </w:tr>
      <w:tr w:rsidR="007A1912" w14:paraId="44346BDA" w14:textId="77777777" w:rsidTr="002935ED">
        <w:trPr>
          <w:jc w:val="center"/>
        </w:trPr>
        <w:tc>
          <w:tcPr>
            <w:tcW w:w="1809" w:type="dxa"/>
            <w:vMerge/>
            <w:vAlign w:val="center"/>
          </w:tcPr>
          <w:p w14:paraId="7594979A" w14:textId="77777777" w:rsidR="007A1912" w:rsidRDefault="007A1912" w:rsidP="007A1912">
            <w:pPr>
              <w:jc w:val="center"/>
              <w:rPr>
                <w:rFonts w:ascii="Calibri" w:hAnsi="Calibri" w:cs="Calibri"/>
                <w:snapToGrid w:val="0"/>
                <w:sz w:val="24"/>
                <w:szCs w:val="24"/>
              </w:rPr>
            </w:pPr>
          </w:p>
        </w:tc>
        <w:tc>
          <w:tcPr>
            <w:tcW w:w="4253" w:type="dxa"/>
            <w:gridSpan w:val="2"/>
          </w:tcPr>
          <w:p w14:paraId="6088DE83"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7DCD3342" w14:textId="77777777" w:rsidR="007A1912" w:rsidRPr="00713F42" w:rsidRDefault="007A1912" w:rsidP="00F56143">
            <w:pPr>
              <w:jc w:val="center"/>
              <w:rPr>
                <w:rFonts w:ascii="Calibri" w:hAnsi="Calibri" w:cs="Calibri"/>
                <w:snapToGrid w:val="0"/>
                <w:sz w:val="24"/>
                <w:szCs w:val="24"/>
              </w:rPr>
            </w:pPr>
          </w:p>
        </w:tc>
      </w:tr>
      <w:tr w:rsidR="007A1912" w14:paraId="137550C0" w14:textId="77777777" w:rsidTr="002935ED">
        <w:trPr>
          <w:jc w:val="center"/>
        </w:trPr>
        <w:tc>
          <w:tcPr>
            <w:tcW w:w="1809" w:type="dxa"/>
            <w:vMerge w:val="restart"/>
            <w:vAlign w:val="center"/>
          </w:tcPr>
          <w:p w14:paraId="2A1A7438" w14:textId="77777777" w:rsidR="007A1912" w:rsidRDefault="007A1912" w:rsidP="007A1912">
            <w:pPr>
              <w:jc w:val="center"/>
              <w:rPr>
                <w:rFonts w:ascii="Calibri" w:hAnsi="Calibri" w:cs="Calibri"/>
                <w:snapToGrid w:val="0"/>
                <w:sz w:val="24"/>
                <w:szCs w:val="24"/>
              </w:rPr>
            </w:pPr>
            <w:r>
              <w:rPr>
                <w:rFonts w:ascii="Calibri" w:hAnsi="Calibri" w:cs="Calibri"/>
                <w:snapToGrid w:val="0"/>
                <w:sz w:val="24"/>
                <w:szCs w:val="24"/>
              </w:rPr>
              <w:t>14.</w:t>
            </w:r>
          </w:p>
        </w:tc>
        <w:tc>
          <w:tcPr>
            <w:tcW w:w="1560" w:type="dxa"/>
          </w:tcPr>
          <w:p w14:paraId="53E96302" w14:textId="77777777" w:rsidR="007A1912" w:rsidRDefault="00210421">
            <w:pPr>
              <w:rPr>
                <w:rFonts w:ascii="Calibri" w:hAnsi="Calibri" w:cs="Calibri"/>
                <w:snapToGrid w:val="0"/>
                <w:sz w:val="24"/>
                <w:szCs w:val="24"/>
              </w:rPr>
            </w:pPr>
            <w:r>
              <w:rPr>
                <w:rFonts w:ascii="Calibri" w:hAnsi="Calibri" w:cs="Calibri"/>
                <w:snapToGrid w:val="0"/>
                <w:sz w:val="24"/>
                <w:szCs w:val="24"/>
              </w:rPr>
              <w:t>12:20 – 12:35</w:t>
            </w:r>
          </w:p>
        </w:tc>
        <w:tc>
          <w:tcPr>
            <w:tcW w:w="5528" w:type="dxa"/>
            <w:gridSpan w:val="3"/>
          </w:tcPr>
          <w:p w14:paraId="3B881553"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1.FC ROMA Zlaté Klasy</w:t>
            </w:r>
            <w:r w:rsidRPr="00713F42">
              <w:rPr>
                <w:rFonts w:ascii="Calibri" w:hAnsi="Calibri" w:cs="Calibri"/>
                <w:snapToGrid w:val="0"/>
                <w:sz w:val="24"/>
                <w:szCs w:val="24"/>
              </w:rPr>
              <w:t xml:space="preserve"> –</w:t>
            </w:r>
            <w:r w:rsidR="00713F42">
              <w:rPr>
                <w:rFonts w:ascii="Calibri" w:hAnsi="Calibri" w:cs="Calibri"/>
                <w:snapToGrid w:val="0"/>
                <w:sz w:val="24"/>
                <w:szCs w:val="24"/>
              </w:rPr>
              <w:t xml:space="preserve">                                                    </w:t>
            </w:r>
            <w:r w:rsidRPr="00713F42">
              <w:rPr>
                <w:rFonts w:ascii="Calibri" w:hAnsi="Calibri" w:cs="Calibri"/>
                <w:snapToGrid w:val="0"/>
                <w:sz w:val="24"/>
                <w:szCs w:val="24"/>
              </w:rPr>
              <w:t xml:space="preserve"> </w:t>
            </w:r>
            <w:r w:rsidRPr="00713F42">
              <w:rPr>
                <w:rFonts w:ascii="Arial" w:hAnsi="Arial" w:cs="Arial"/>
                <w:sz w:val="22"/>
                <w:szCs w:val="22"/>
              </w:rPr>
              <w:t>SC Čenkovce</w:t>
            </w:r>
          </w:p>
        </w:tc>
        <w:tc>
          <w:tcPr>
            <w:tcW w:w="1447" w:type="dxa"/>
          </w:tcPr>
          <w:p w14:paraId="6EA6E392" w14:textId="77777777" w:rsidR="007A1912" w:rsidRDefault="007A1912">
            <w:pPr>
              <w:rPr>
                <w:rFonts w:ascii="Calibri" w:hAnsi="Calibri" w:cs="Calibri"/>
                <w:snapToGrid w:val="0"/>
                <w:sz w:val="24"/>
                <w:szCs w:val="24"/>
              </w:rPr>
            </w:pPr>
          </w:p>
        </w:tc>
      </w:tr>
      <w:tr w:rsidR="007A1912" w14:paraId="1CDA7A9F" w14:textId="77777777" w:rsidTr="002935ED">
        <w:trPr>
          <w:jc w:val="center"/>
        </w:trPr>
        <w:tc>
          <w:tcPr>
            <w:tcW w:w="1809" w:type="dxa"/>
            <w:vMerge/>
            <w:vAlign w:val="center"/>
          </w:tcPr>
          <w:p w14:paraId="16A7A135" w14:textId="77777777" w:rsidR="007A1912" w:rsidRDefault="007A1912" w:rsidP="007A1912">
            <w:pPr>
              <w:jc w:val="center"/>
              <w:rPr>
                <w:rFonts w:ascii="Calibri" w:hAnsi="Calibri" w:cs="Calibri"/>
                <w:snapToGrid w:val="0"/>
                <w:sz w:val="24"/>
                <w:szCs w:val="24"/>
              </w:rPr>
            </w:pPr>
          </w:p>
        </w:tc>
        <w:tc>
          <w:tcPr>
            <w:tcW w:w="4253" w:type="dxa"/>
            <w:gridSpan w:val="2"/>
          </w:tcPr>
          <w:p w14:paraId="37E01E5C"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2BF97A6D" w14:textId="77777777" w:rsidR="007A1912" w:rsidRPr="00713F42" w:rsidRDefault="007A1912" w:rsidP="00F56143">
            <w:pPr>
              <w:jc w:val="center"/>
              <w:rPr>
                <w:rFonts w:ascii="Calibri" w:hAnsi="Calibri" w:cs="Calibri"/>
                <w:snapToGrid w:val="0"/>
                <w:sz w:val="24"/>
                <w:szCs w:val="24"/>
              </w:rPr>
            </w:pPr>
          </w:p>
        </w:tc>
      </w:tr>
      <w:tr w:rsidR="007A1912" w14:paraId="387A4135" w14:textId="77777777" w:rsidTr="002935ED">
        <w:trPr>
          <w:jc w:val="center"/>
        </w:trPr>
        <w:tc>
          <w:tcPr>
            <w:tcW w:w="1809" w:type="dxa"/>
            <w:vMerge w:val="restart"/>
            <w:vAlign w:val="center"/>
          </w:tcPr>
          <w:p w14:paraId="049EE322" w14:textId="77777777" w:rsidR="007A1912" w:rsidRDefault="007A1912" w:rsidP="007A1912">
            <w:pPr>
              <w:jc w:val="center"/>
              <w:rPr>
                <w:rFonts w:ascii="Calibri" w:hAnsi="Calibri" w:cs="Calibri"/>
                <w:snapToGrid w:val="0"/>
                <w:sz w:val="24"/>
                <w:szCs w:val="24"/>
              </w:rPr>
            </w:pPr>
            <w:r>
              <w:rPr>
                <w:rFonts w:ascii="Calibri" w:hAnsi="Calibri" w:cs="Calibri"/>
                <w:snapToGrid w:val="0"/>
                <w:sz w:val="24"/>
                <w:szCs w:val="24"/>
              </w:rPr>
              <w:t>15.</w:t>
            </w:r>
          </w:p>
        </w:tc>
        <w:tc>
          <w:tcPr>
            <w:tcW w:w="1560" w:type="dxa"/>
          </w:tcPr>
          <w:p w14:paraId="5E7C39C2" w14:textId="77777777" w:rsidR="007A1912" w:rsidRDefault="00210421">
            <w:pPr>
              <w:rPr>
                <w:rFonts w:ascii="Calibri" w:hAnsi="Calibri" w:cs="Calibri"/>
                <w:snapToGrid w:val="0"/>
                <w:sz w:val="24"/>
                <w:szCs w:val="24"/>
              </w:rPr>
            </w:pPr>
            <w:r>
              <w:rPr>
                <w:rFonts w:ascii="Calibri" w:hAnsi="Calibri" w:cs="Calibri"/>
                <w:snapToGrid w:val="0"/>
                <w:sz w:val="24"/>
                <w:szCs w:val="24"/>
              </w:rPr>
              <w:t>12:40 – 12:55</w:t>
            </w:r>
          </w:p>
        </w:tc>
        <w:tc>
          <w:tcPr>
            <w:tcW w:w="5528" w:type="dxa"/>
            <w:gridSpan w:val="3"/>
          </w:tcPr>
          <w:p w14:paraId="5EC0C056" w14:textId="77777777" w:rsidR="007A1912" w:rsidRPr="00713F42" w:rsidRDefault="00F56143" w:rsidP="00F56143">
            <w:pPr>
              <w:jc w:val="center"/>
              <w:rPr>
                <w:rFonts w:ascii="Calibri" w:hAnsi="Calibri" w:cs="Calibri"/>
                <w:snapToGrid w:val="0"/>
                <w:sz w:val="24"/>
                <w:szCs w:val="24"/>
              </w:rPr>
            </w:pPr>
            <w:r w:rsidRPr="00713F42">
              <w:rPr>
                <w:rFonts w:ascii="Arial" w:hAnsi="Arial" w:cs="Arial"/>
                <w:sz w:val="22"/>
                <w:szCs w:val="22"/>
              </w:rPr>
              <w:t>TJ Kostolné Kračany</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TJ Družstevník Dolný Štál</w:t>
            </w:r>
          </w:p>
        </w:tc>
        <w:tc>
          <w:tcPr>
            <w:tcW w:w="1447" w:type="dxa"/>
          </w:tcPr>
          <w:p w14:paraId="239F7C8F" w14:textId="77777777" w:rsidR="007A1912" w:rsidRDefault="007A1912">
            <w:pPr>
              <w:rPr>
                <w:rFonts w:ascii="Calibri" w:hAnsi="Calibri" w:cs="Calibri"/>
                <w:snapToGrid w:val="0"/>
                <w:sz w:val="24"/>
                <w:szCs w:val="24"/>
              </w:rPr>
            </w:pPr>
          </w:p>
        </w:tc>
      </w:tr>
      <w:tr w:rsidR="007A1912" w14:paraId="5658591A" w14:textId="77777777" w:rsidTr="002935ED">
        <w:trPr>
          <w:jc w:val="center"/>
        </w:trPr>
        <w:tc>
          <w:tcPr>
            <w:tcW w:w="1809" w:type="dxa"/>
            <w:vMerge/>
            <w:vAlign w:val="center"/>
          </w:tcPr>
          <w:p w14:paraId="45245E21" w14:textId="77777777" w:rsidR="007A1912" w:rsidRDefault="007A1912">
            <w:pPr>
              <w:rPr>
                <w:rFonts w:ascii="Calibri" w:hAnsi="Calibri" w:cs="Calibri"/>
                <w:snapToGrid w:val="0"/>
                <w:sz w:val="24"/>
                <w:szCs w:val="24"/>
              </w:rPr>
            </w:pPr>
          </w:p>
        </w:tc>
        <w:tc>
          <w:tcPr>
            <w:tcW w:w="4253" w:type="dxa"/>
            <w:gridSpan w:val="2"/>
          </w:tcPr>
          <w:p w14:paraId="1F3BE398" w14:textId="77777777" w:rsidR="007A1912" w:rsidRPr="00713F42" w:rsidRDefault="007A1912" w:rsidP="00F56143">
            <w:pPr>
              <w:jc w:val="center"/>
              <w:rPr>
                <w:rFonts w:ascii="Calibri" w:hAnsi="Calibri" w:cs="Calibri"/>
                <w:snapToGrid w:val="0"/>
                <w:sz w:val="24"/>
                <w:szCs w:val="24"/>
              </w:rPr>
            </w:pPr>
          </w:p>
        </w:tc>
        <w:tc>
          <w:tcPr>
            <w:tcW w:w="4282" w:type="dxa"/>
            <w:gridSpan w:val="3"/>
          </w:tcPr>
          <w:p w14:paraId="5796FC42" w14:textId="77777777" w:rsidR="007A1912" w:rsidRPr="00713F42" w:rsidRDefault="007A1912" w:rsidP="00F56143">
            <w:pPr>
              <w:jc w:val="center"/>
              <w:rPr>
                <w:rFonts w:ascii="Calibri" w:hAnsi="Calibri" w:cs="Calibri"/>
                <w:snapToGrid w:val="0"/>
                <w:sz w:val="24"/>
                <w:szCs w:val="24"/>
              </w:rPr>
            </w:pPr>
          </w:p>
        </w:tc>
      </w:tr>
      <w:tr w:rsidR="002935ED" w14:paraId="508A2D2A" w14:textId="77777777" w:rsidTr="002935ED">
        <w:trPr>
          <w:jc w:val="center"/>
        </w:trPr>
        <w:tc>
          <w:tcPr>
            <w:tcW w:w="1809" w:type="dxa"/>
            <w:vMerge w:val="restart"/>
            <w:vAlign w:val="center"/>
          </w:tcPr>
          <w:p w14:paraId="165F0E38" w14:textId="77777777" w:rsidR="002935ED" w:rsidRDefault="002935ED" w:rsidP="002935ED">
            <w:pPr>
              <w:jc w:val="center"/>
              <w:rPr>
                <w:rFonts w:ascii="Calibri" w:hAnsi="Calibri" w:cs="Calibri"/>
                <w:snapToGrid w:val="0"/>
                <w:sz w:val="24"/>
                <w:szCs w:val="24"/>
              </w:rPr>
            </w:pPr>
            <w:r>
              <w:rPr>
                <w:rFonts w:ascii="Calibri" w:hAnsi="Calibri" w:cs="Calibri"/>
                <w:snapToGrid w:val="0"/>
                <w:sz w:val="24"/>
                <w:szCs w:val="24"/>
              </w:rPr>
              <w:t>16.</w:t>
            </w:r>
          </w:p>
          <w:p w14:paraId="57B130AA" w14:textId="77777777" w:rsidR="002935ED" w:rsidRDefault="002935ED" w:rsidP="002935ED">
            <w:pPr>
              <w:jc w:val="center"/>
              <w:rPr>
                <w:rFonts w:ascii="Calibri" w:hAnsi="Calibri" w:cs="Calibri"/>
                <w:snapToGrid w:val="0"/>
                <w:sz w:val="24"/>
                <w:szCs w:val="24"/>
              </w:rPr>
            </w:pPr>
          </w:p>
        </w:tc>
        <w:tc>
          <w:tcPr>
            <w:tcW w:w="1560" w:type="dxa"/>
          </w:tcPr>
          <w:p w14:paraId="43A4DE0C" w14:textId="77777777" w:rsidR="002935ED" w:rsidRDefault="002935ED">
            <w:pPr>
              <w:rPr>
                <w:rFonts w:ascii="Calibri" w:hAnsi="Calibri" w:cs="Calibri"/>
                <w:snapToGrid w:val="0"/>
                <w:sz w:val="24"/>
                <w:szCs w:val="24"/>
              </w:rPr>
            </w:pPr>
            <w:r>
              <w:rPr>
                <w:rFonts w:ascii="Calibri" w:hAnsi="Calibri" w:cs="Calibri"/>
                <w:snapToGrid w:val="0"/>
                <w:sz w:val="24"/>
                <w:szCs w:val="24"/>
              </w:rPr>
              <w:lastRenderedPageBreak/>
              <w:t>13:00 – 13:15</w:t>
            </w:r>
          </w:p>
        </w:tc>
        <w:tc>
          <w:tcPr>
            <w:tcW w:w="5528" w:type="dxa"/>
            <w:gridSpan w:val="3"/>
          </w:tcPr>
          <w:p w14:paraId="26E7489B" w14:textId="77777777" w:rsidR="002935ED" w:rsidRPr="00713F42" w:rsidRDefault="00F56143" w:rsidP="00F56143">
            <w:pPr>
              <w:jc w:val="center"/>
              <w:rPr>
                <w:rFonts w:ascii="Calibri" w:hAnsi="Calibri" w:cs="Calibri"/>
                <w:snapToGrid w:val="0"/>
                <w:sz w:val="24"/>
                <w:szCs w:val="24"/>
              </w:rPr>
            </w:pPr>
            <w:r w:rsidRPr="00713F42">
              <w:rPr>
                <w:rFonts w:ascii="Arial" w:hAnsi="Arial" w:cs="Arial"/>
                <w:sz w:val="22"/>
                <w:szCs w:val="22"/>
              </w:rPr>
              <w:t>Telovýchovná jednota Družstevník Topoľníky</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lastRenderedPageBreak/>
              <w:t>SC Čenkovce</w:t>
            </w:r>
          </w:p>
        </w:tc>
        <w:tc>
          <w:tcPr>
            <w:tcW w:w="1447" w:type="dxa"/>
          </w:tcPr>
          <w:p w14:paraId="11D91869" w14:textId="77777777" w:rsidR="002935ED" w:rsidRDefault="002935ED">
            <w:pPr>
              <w:rPr>
                <w:rFonts w:ascii="Calibri" w:hAnsi="Calibri" w:cs="Calibri"/>
                <w:snapToGrid w:val="0"/>
                <w:sz w:val="24"/>
                <w:szCs w:val="24"/>
              </w:rPr>
            </w:pPr>
          </w:p>
        </w:tc>
      </w:tr>
      <w:tr w:rsidR="002935ED" w14:paraId="0CEDE1D1" w14:textId="77777777" w:rsidTr="002935ED">
        <w:trPr>
          <w:jc w:val="center"/>
        </w:trPr>
        <w:tc>
          <w:tcPr>
            <w:tcW w:w="1809" w:type="dxa"/>
            <w:vMerge/>
            <w:vAlign w:val="center"/>
          </w:tcPr>
          <w:p w14:paraId="5FF386DD" w14:textId="77777777" w:rsidR="002935ED" w:rsidRDefault="002935ED" w:rsidP="002935ED">
            <w:pPr>
              <w:jc w:val="center"/>
              <w:rPr>
                <w:rFonts w:ascii="Calibri" w:hAnsi="Calibri" w:cs="Calibri"/>
                <w:snapToGrid w:val="0"/>
                <w:sz w:val="24"/>
                <w:szCs w:val="24"/>
              </w:rPr>
            </w:pPr>
          </w:p>
        </w:tc>
        <w:tc>
          <w:tcPr>
            <w:tcW w:w="4253" w:type="dxa"/>
            <w:gridSpan w:val="2"/>
          </w:tcPr>
          <w:p w14:paraId="1C89A7A0" w14:textId="77777777" w:rsidR="002935ED" w:rsidRPr="00713F42" w:rsidRDefault="002935ED" w:rsidP="00F56143">
            <w:pPr>
              <w:jc w:val="center"/>
              <w:rPr>
                <w:rFonts w:ascii="Calibri" w:hAnsi="Calibri" w:cs="Calibri"/>
                <w:snapToGrid w:val="0"/>
                <w:sz w:val="24"/>
                <w:szCs w:val="24"/>
              </w:rPr>
            </w:pPr>
          </w:p>
        </w:tc>
        <w:tc>
          <w:tcPr>
            <w:tcW w:w="4282" w:type="dxa"/>
            <w:gridSpan w:val="3"/>
          </w:tcPr>
          <w:p w14:paraId="67F068B5" w14:textId="77777777" w:rsidR="002935ED" w:rsidRPr="00713F42" w:rsidRDefault="002935ED" w:rsidP="00F56143">
            <w:pPr>
              <w:jc w:val="center"/>
              <w:rPr>
                <w:rFonts w:ascii="Calibri" w:hAnsi="Calibri" w:cs="Calibri"/>
                <w:snapToGrid w:val="0"/>
                <w:sz w:val="24"/>
                <w:szCs w:val="24"/>
              </w:rPr>
            </w:pPr>
          </w:p>
        </w:tc>
      </w:tr>
      <w:tr w:rsidR="002935ED" w14:paraId="38B8307E" w14:textId="77777777" w:rsidTr="002935ED">
        <w:trPr>
          <w:jc w:val="center"/>
        </w:trPr>
        <w:tc>
          <w:tcPr>
            <w:tcW w:w="1809" w:type="dxa"/>
            <w:vMerge w:val="restart"/>
            <w:vAlign w:val="center"/>
          </w:tcPr>
          <w:p w14:paraId="1CFCBE48" w14:textId="77777777" w:rsidR="002935ED" w:rsidRDefault="002935ED" w:rsidP="002935ED">
            <w:pPr>
              <w:jc w:val="center"/>
              <w:rPr>
                <w:rFonts w:ascii="Calibri" w:hAnsi="Calibri" w:cs="Calibri"/>
                <w:snapToGrid w:val="0"/>
                <w:sz w:val="24"/>
                <w:szCs w:val="24"/>
              </w:rPr>
            </w:pPr>
            <w:r>
              <w:rPr>
                <w:rFonts w:ascii="Calibri" w:hAnsi="Calibri" w:cs="Calibri"/>
                <w:snapToGrid w:val="0"/>
                <w:sz w:val="24"/>
                <w:szCs w:val="24"/>
              </w:rPr>
              <w:t>17.</w:t>
            </w:r>
          </w:p>
        </w:tc>
        <w:tc>
          <w:tcPr>
            <w:tcW w:w="1560" w:type="dxa"/>
          </w:tcPr>
          <w:p w14:paraId="271CA234" w14:textId="77777777" w:rsidR="002935ED" w:rsidRDefault="002935ED">
            <w:pPr>
              <w:rPr>
                <w:rFonts w:ascii="Calibri" w:hAnsi="Calibri" w:cs="Calibri"/>
                <w:snapToGrid w:val="0"/>
                <w:sz w:val="24"/>
                <w:szCs w:val="24"/>
              </w:rPr>
            </w:pPr>
            <w:r>
              <w:rPr>
                <w:rFonts w:ascii="Calibri" w:hAnsi="Calibri" w:cs="Calibri"/>
                <w:snapToGrid w:val="0"/>
                <w:sz w:val="24"/>
                <w:szCs w:val="24"/>
              </w:rPr>
              <w:t>13:20 – 13:35</w:t>
            </w:r>
          </w:p>
        </w:tc>
        <w:tc>
          <w:tcPr>
            <w:tcW w:w="5528" w:type="dxa"/>
            <w:gridSpan w:val="3"/>
          </w:tcPr>
          <w:p w14:paraId="10877AC3" w14:textId="77777777" w:rsidR="002935ED" w:rsidRPr="00713F42" w:rsidRDefault="00F56143" w:rsidP="00F56143">
            <w:pPr>
              <w:jc w:val="center"/>
              <w:rPr>
                <w:rFonts w:ascii="Calibri" w:hAnsi="Calibri" w:cs="Calibri"/>
                <w:snapToGrid w:val="0"/>
                <w:sz w:val="24"/>
                <w:szCs w:val="24"/>
              </w:rPr>
            </w:pPr>
            <w:r w:rsidRPr="00713F42">
              <w:rPr>
                <w:rFonts w:ascii="Arial" w:hAnsi="Arial" w:cs="Arial"/>
                <w:sz w:val="22"/>
                <w:szCs w:val="22"/>
              </w:rPr>
              <w:t>1.FC ROMA Zlaté Klasy</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TJ Družstevník Dolný Štál</w:t>
            </w:r>
          </w:p>
        </w:tc>
        <w:tc>
          <w:tcPr>
            <w:tcW w:w="1447" w:type="dxa"/>
          </w:tcPr>
          <w:p w14:paraId="387D4476" w14:textId="77777777" w:rsidR="002935ED" w:rsidRDefault="002935ED">
            <w:pPr>
              <w:rPr>
                <w:rFonts w:ascii="Calibri" w:hAnsi="Calibri" w:cs="Calibri"/>
                <w:snapToGrid w:val="0"/>
                <w:sz w:val="24"/>
                <w:szCs w:val="24"/>
              </w:rPr>
            </w:pPr>
          </w:p>
        </w:tc>
      </w:tr>
      <w:tr w:rsidR="002935ED" w14:paraId="3FE19053" w14:textId="77777777" w:rsidTr="002935ED">
        <w:trPr>
          <w:jc w:val="center"/>
        </w:trPr>
        <w:tc>
          <w:tcPr>
            <w:tcW w:w="1809" w:type="dxa"/>
            <w:vMerge/>
            <w:vAlign w:val="center"/>
          </w:tcPr>
          <w:p w14:paraId="0D293282" w14:textId="77777777" w:rsidR="002935ED" w:rsidRDefault="002935ED" w:rsidP="002935ED">
            <w:pPr>
              <w:jc w:val="center"/>
              <w:rPr>
                <w:rFonts w:ascii="Calibri" w:hAnsi="Calibri" w:cs="Calibri"/>
                <w:snapToGrid w:val="0"/>
                <w:sz w:val="24"/>
                <w:szCs w:val="24"/>
              </w:rPr>
            </w:pPr>
          </w:p>
        </w:tc>
        <w:tc>
          <w:tcPr>
            <w:tcW w:w="4253" w:type="dxa"/>
            <w:gridSpan w:val="2"/>
          </w:tcPr>
          <w:p w14:paraId="00836BD0" w14:textId="77777777" w:rsidR="002935ED" w:rsidRPr="00713F42" w:rsidRDefault="002935ED" w:rsidP="00F56143">
            <w:pPr>
              <w:jc w:val="center"/>
              <w:rPr>
                <w:rFonts w:ascii="Calibri" w:hAnsi="Calibri" w:cs="Calibri"/>
                <w:snapToGrid w:val="0"/>
                <w:sz w:val="24"/>
                <w:szCs w:val="24"/>
              </w:rPr>
            </w:pPr>
          </w:p>
        </w:tc>
        <w:tc>
          <w:tcPr>
            <w:tcW w:w="4282" w:type="dxa"/>
            <w:gridSpan w:val="3"/>
          </w:tcPr>
          <w:p w14:paraId="4CCBC215" w14:textId="77777777" w:rsidR="002935ED" w:rsidRPr="00713F42" w:rsidRDefault="002935ED" w:rsidP="00F56143">
            <w:pPr>
              <w:jc w:val="center"/>
              <w:rPr>
                <w:rFonts w:ascii="Calibri" w:hAnsi="Calibri" w:cs="Calibri"/>
                <w:snapToGrid w:val="0"/>
                <w:sz w:val="24"/>
                <w:szCs w:val="24"/>
              </w:rPr>
            </w:pPr>
          </w:p>
        </w:tc>
      </w:tr>
      <w:tr w:rsidR="002935ED" w14:paraId="55D3F705" w14:textId="77777777" w:rsidTr="002935ED">
        <w:trPr>
          <w:jc w:val="center"/>
        </w:trPr>
        <w:tc>
          <w:tcPr>
            <w:tcW w:w="1809" w:type="dxa"/>
            <w:vMerge w:val="restart"/>
            <w:vAlign w:val="center"/>
          </w:tcPr>
          <w:p w14:paraId="4B6A8649" w14:textId="77777777" w:rsidR="002935ED" w:rsidRDefault="002935ED" w:rsidP="002935ED">
            <w:pPr>
              <w:jc w:val="center"/>
              <w:rPr>
                <w:rFonts w:ascii="Calibri" w:hAnsi="Calibri" w:cs="Calibri"/>
                <w:snapToGrid w:val="0"/>
                <w:sz w:val="24"/>
                <w:szCs w:val="24"/>
              </w:rPr>
            </w:pPr>
            <w:r>
              <w:rPr>
                <w:rFonts w:ascii="Calibri" w:hAnsi="Calibri" w:cs="Calibri"/>
                <w:snapToGrid w:val="0"/>
                <w:sz w:val="24"/>
                <w:szCs w:val="24"/>
              </w:rPr>
              <w:t>18.</w:t>
            </w:r>
          </w:p>
        </w:tc>
        <w:tc>
          <w:tcPr>
            <w:tcW w:w="1560" w:type="dxa"/>
          </w:tcPr>
          <w:p w14:paraId="50AE78F5" w14:textId="77777777" w:rsidR="002935ED" w:rsidRDefault="002935ED">
            <w:pPr>
              <w:rPr>
                <w:rFonts w:ascii="Calibri" w:hAnsi="Calibri" w:cs="Calibri"/>
                <w:snapToGrid w:val="0"/>
                <w:sz w:val="24"/>
                <w:szCs w:val="24"/>
              </w:rPr>
            </w:pPr>
            <w:r>
              <w:rPr>
                <w:rFonts w:ascii="Calibri" w:hAnsi="Calibri" w:cs="Calibri"/>
                <w:snapToGrid w:val="0"/>
                <w:sz w:val="24"/>
                <w:szCs w:val="24"/>
              </w:rPr>
              <w:t>13:40 – 13:55</w:t>
            </w:r>
          </w:p>
        </w:tc>
        <w:tc>
          <w:tcPr>
            <w:tcW w:w="5528" w:type="dxa"/>
            <w:gridSpan w:val="3"/>
          </w:tcPr>
          <w:p w14:paraId="5063320F" w14:textId="77777777" w:rsidR="002935ED" w:rsidRPr="00713F42" w:rsidRDefault="00F56143" w:rsidP="00F56143">
            <w:pPr>
              <w:jc w:val="center"/>
              <w:rPr>
                <w:rFonts w:ascii="Calibri" w:hAnsi="Calibri" w:cs="Calibri"/>
                <w:snapToGrid w:val="0"/>
                <w:sz w:val="24"/>
                <w:szCs w:val="24"/>
              </w:rPr>
            </w:pPr>
            <w:proofErr w:type="spellStart"/>
            <w:r w:rsidRPr="00713F42">
              <w:rPr>
                <w:rFonts w:ascii="Arial" w:hAnsi="Arial" w:cs="Arial"/>
                <w:sz w:val="22"/>
                <w:szCs w:val="22"/>
              </w:rPr>
              <w:t>Malodvornícky</w:t>
            </w:r>
            <w:proofErr w:type="spellEnd"/>
            <w:r w:rsidRPr="00713F42">
              <w:rPr>
                <w:rFonts w:ascii="Arial" w:hAnsi="Arial" w:cs="Arial"/>
                <w:sz w:val="22"/>
                <w:szCs w:val="22"/>
              </w:rPr>
              <w:t xml:space="preserve"> FK Malé Dvorníky</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TJ Kostolné Kračany</w:t>
            </w:r>
          </w:p>
        </w:tc>
        <w:tc>
          <w:tcPr>
            <w:tcW w:w="1447" w:type="dxa"/>
          </w:tcPr>
          <w:p w14:paraId="0884483D" w14:textId="77777777" w:rsidR="002935ED" w:rsidRDefault="002935ED">
            <w:pPr>
              <w:rPr>
                <w:rFonts w:ascii="Calibri" w:hAnsi="Calibri" w:cs="Calibri"/>
                <w:snapToGrid w:val="0"/>
                <w:sz w:val="24"/>
                <w:szCs w:val="24"/>
              </w:rPr>
            </w:pPr>
          </w:p>
        </w:tc>
      </w:tr>
      <w:tr w:rsidR="002935ED" w14:paraId="11E1D857" w14:textId="77777777" w:rsidTr="002935ED">
        <w:trPr>
          <w:jc w:val="center"/>
        </w:trPr>
        <w:tc>
          <w:tcPr>
            <w:tcW w:w="1809" w:type="dxa"/>
            <w:vMerge/>
            <w:vAlign w:val="center"/>
          </w:tcPr>
          <w:p w14:paraId="3FB850C2" w14:textId="77777777" w:rsidR="002935ED" w:rsidRDefault="002935ED" w:rsidP="002935ED">
            <w:pPr>
              <w:jc w:val="center"/>
              <w:rPr>
                <w:rFonts w:ascii="Calibri" w:hAnsi="Calibri" w:cs="Calibri"/>
                <w:snapToGrid w:val="0"/>
                <w:sz w:val="24"/>
                <w:szCs w:val="24"/>
              </w:rPr>
            </w:pPr>
          </w:p>
        </w:tc>
        <w:tc>
          <w:tcPr>
            <w:tcW w:w="4253" w:type="dxa"/>
            <w:gridSpan w:val="2"/>
          </w:tcPr>
          <w:p w14:paraId="1CFF096E" w14:textId="77777777" w:rsidR="002935ED" w:rsidRPr="00713F42" w:rsidRDefault="002935ED" w:rsidP="00F56143">
            <w:pPr>
              <w:jc w:val="center"/>
              <w:rPr>
                <w:rFonts w:ascii="Calibri" w:hAnsi="Calibri" w:cs="Calibri"/>
                <w:snapToGrid w:val="0"/>
                <w:sz w:val="24"/>
                <w:szCs w:val="24"/>
              </w:rPr>
            </w:pPr>
          </w:p>
        </w:tc>
        <w:tc>
          <w:tcPr>
            <w:tcW w:w="4282" w:type="dxa"/>
            <w:gridSpan w:val="3"/>
          </w:tcPr>
          <w:p w14:paraId="7F198A76" w14:textId="77777777" w:rsidR="002935ED" w:rsidRPr="00713F42" w:rsidRDefault="002935ED" w:rsidP="00F56143">
            <w:pPr>
              <w:jc w:val="center"/>
              <w:rPr>
                <w:rFonts w:ascii="Calibri" w:hAnsi="Calibri" w:cs="Calibri"/>
                <w:snapToGrid w:val="0"/>
                <w:sz w:val="24"/>
                <w:szCs w:val="24"/>
              </w:rPr>
            </w:pPr>
          </w:p>
        </w:tc>
      </w:tr>
      <w:tr w:rsidR="002935ED" w14:paraId="5BEF1498" w14:textId="77777777" w:rsidTr="002935ED">
        <w:trPr>
          <w:jc w:val="center"/>
        </w:trPr>
        <w:tc>
          <w:tcPr>
            <w:tcW w:w="1809" w:type="dxa"/>
            <w:vMerge w:val="restart"/>
            <w:vAlign w:val="center"/>
          </w:tcPr>
          <w:p w14:paraId="203544AB" w14:textId="77777777" w:rsidR="002935ED" w:rsidRDefault="002935ED" w:rsidP="002935ED">
            <w:pPr>
              <w:jc w:val="center"/>
              <w:rPr>
                <w:rFonts w:ascii="Calibri" w:hAnsi="Calibri" w:cs="Calibri"/>
                <w:snapToGrid w:val="0"/>
                <w:sz w:val="24"/>
                <w:szCs w:val="24"/>
              </w:rPr>
            </w:pPr>
            <w:r>
              <w:rPr>
                <w:rFonts w:ascii="Calibri" w:hAnsi="Calibri" w:cs="Calibri"/>
                <w:snapToGrid w:val="0"/>
                <w:sz w:val="24"/>
                <w:szCs w:val="24"/>
              </w:rPr>
              <w:t>19.</w:t>
            </w:r>
          </w:p>
        </w:tc>
        <w:tc>
          <w:tcPr>
            <w:tcW w:w="1560" w:type="dxa"/>
          </w:tcPr>
          <w:p w14:paraId="36981D67" w14:textId="77777777" w:rsidR="002935ED" w:rsidRDefault="002935ED">
            <w:pPr>
              <w:rPr>
                <w:rFonts w:ascii="Calibri" w:hAnsi="Calibri" w:cs="Calibri"/>
                <w:snapToGrid w:val="0"/>
                <w:sz w:val="24"/>
                <w:szCs w:val="24"/>
              </w:rPr>
            </w:pPr>
            <w:r>
              <w:rPr>
                <w:rFonts w:ascii="Calibri" w:hAnsi="Calibri" w:cs="Calibri"/>
                <w:snapToGrid w:val="0"/>
                <w:sz w:val="24"/>
                <w:szCs w:val="24"/>
              </w:rPr>
              <w:t>14:00 – 14:15</w:t>
            </w:r>
          </w:p>
        </w:tc>
        <w:tc>
          <w:tcPr>
            <w:tcW w:w="5528" w:type="dxa"/>
            <w:gridSpan w:val="3"/>
          </w:tcPr>
          <w:p w14:paraId="04ACC4A0" w14:textId="77777777" w:rsidR="002935ED" w:rsidRPr="00713F42" w:rsidRDefault="00F56143" w:rsidP="00F56143">
            <w:pPr>
              <w:jc w:val="center"/>
              <w:rPr>
                <w:rFonts w:ascii="Calibri" w:hAnsi="Calibri" w:cs="Calibri"/>
                <w:snapToGrid w:val="0"/>
                <w:sz w:val="24"/>
                <w:szCs w:val="24"/>
              </w:rPr>
            </w:pPr>
            <w:r w:rsidRPr="00713F42">
              <w:rPr>
                <w:rFonts w:ascii="Arial" w:hAnsi="Arial" w:cs="Arial"/>
                <w:sz w:val="22"/>
                <w:szCs w:val="22"/>
              </w:rPr>
              <w:t>SC Čenkovce</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TJ Družstevník Dolný Štál</w:t>
            </w:r>
          </w:p>
        </w:tc>
        <w:tc>
          <w:tcPr>
            <w:tcW w:w="1447" w:type="dxa"/>
          </w:tcPr>
          <w:p w14:paraId="72FFD72F" w14:textId="77777777" w:rsidR="002935ED" w:rsidRDefault="002935ED">
            <w:pPr>
              <w:rPr>
                <w:rFonts w:ascii="Calibri" w:hAnsi="Calibri" w:cs="Calibri"/>
                <w:snapToGrid w:val="0"/>
                <w:sz w:val="24"/>
                <w:szCs w:val="24"/>
              </w:rPr>
            </w:pPr>
          </w:p>
        </w:tc>
      </w:tr>
      <w:tr w:rsidR="002935ED" w14:paraId="6264A486" w14:textId="77777777" w:rsidTr="002935ED">
        <w:trPr>
          <w:jc w:val="center"/>
        </w:trPr>
        <w:tc>
          <w:tcPr>
            <w:tcW w:w="1809" w:type="dxa"/>
            <w:vMerge/>
            <w:vAlign w:val="center"/>
          </w:tcPr>
          <w:p w14:paraId="7DF5E20F" w14:textId="77777777" w:rsidR="002935ED" w:rsidRDefault="002935ED" w:rsidP="002935ED">
            <w:pPr>
              <w:jc w:val="center"/>
              <w:rPr>
                <w:rFonts w:ascii="Calibri" w:hAnsi="Calibri" w:cs="Calibri"/>
                <w:snapToGrid w:val="0"/>
                <w:sz w:val="24"/>
                <w:szCs w:val="24"/>
              </w:rPr>
            </w:pPr>
          </w:p>
        </w:tc>
        <w:tc>
          <w:tcPr>
            <w:tcW w:w="4253" w:type="dxa"/>
            <w:gridSpan w:val="2"/>
          </w:tcPr>
          <w:p w14:paraId="5CEE474B" w14:textId="77777777" w:rsidR="002935ED" w:rsidRPr="00713F42" w:rsidRDefault="002935ED" w:rsidP="00F56143">
            <w:pPr>
              <w:jc w:val="center"/>
              <w:rPr>
                <w:rFonts w:ascii="Calibri" w:hAnsi="Calibri" w:cs="Calibri"/>
                <w:snapToGrid w:val="0"/>
                <w:sz w:val="24"/>
                <w:szCs w:val="24"/>
              </w:rPr>
            </w:pPr>
          </w:p>
        </w:tc>
        <w:tc>
          <w:tcPr>
            <w:tcW w:w="4282" w:type="dxa"/>
            <w:gridSpan w:val="3"/>
          </w:tcPr>
          <w:p w14:paraId="3C31ED2D" w14:textId="77777777" w:rsidR="002935ED" w:rsidRPr="00713F42" w:rsidRDefault="002935ED" w:rsidP="00F56143">
            <w:pPr>
              <w:jc w:val="center"/>
              <w:rPr>
                <w:rFonts w:ascii="Calibri" w:hAnsi="Calibri" w:cs="Calibri"/>
                <w:snapToGrid w:val="0"/>
                <w:sz w:val="24"/>
                <w:szCs w:val="24"/>
              </w:rPr>
            </w:pPr>
          </w:p>
        </w:tc>
      </w:tr>
      <w:tr w:rsidR="002935ED" w14:paraId="39D11341" w14:textId="77777777" w:rsidTr="002935ED">
        <w:trPr>
          <w:jc w:val="center"/>
        </w:trPr>
        <w:tc>
          <w:tcPr>
            <w:tcW w:w="1809" w:type="dxa"/>
            <w:vMerge w:val="restart"/>
            <w:vAlign w:val="center"/>
          </w:tcPr>
          <w:p w14:paraId="4A0885F7" w14:textId="77777777" w:rsidR="002935ED" w:rsidRDefault="002935ED" w:rsidP="002935ED">
            <w:pPr>
              <w:jc w:val="center"/>
              <w:rPr>
                <w:rFonts w:ascii="Calibri" w:hAnsi="Calibri" w:cs="Calibri"/>
                <w:snapToGrid w:val="0"/>
                <w:sz w:val="24"/>
                <w:szCs w:val="24"/>
              </w:rPr>
            </w:pPr>
            <w:r>
              <w:rPr>
                <w:rFonts w:ascii="Calibri" w:hAnsi="Calibri" w:cs="Calibri"/>
                <w:snapToGrid w:val="0"/>
                <w:sz w:val="24"/>
                <w:szCs w:val="24"/>
              </w:rPr>
              <w:t>20.</w:t>
            </w:r>
          </w:p>
        </w:tc>
        <w:tc>
          <w:tcPr>
            <w:tcW w:w="1560" w:type="dxa"/>
          </w:tcPr>
          <w:p w14:paraId="4408340A" w14:textId="77777777" w:rsidR="002935ED" w:rsidRDefault="002935ED">
            <w:pPr>
              <w:rPr>
                <w:rFonts w:ascii="Calibri" w:hAnsi="Calibri" w:cs="Calibri"/>
                <w:snapToGrid w:val="0"/>
                <w:sz w:val="24"/>
                <w:szCs w:val="24"/>
              </w:rPr>
            </w:pPr>
            <w:r>
              <w:rPr>
                <w:rFonts w:ascii="Calibri" w:hAnsi="Calibri" w:cs="Calibri"/>
                <w:snapToGrid w:val="0"/>
                <w:sz w:val="24"/>
                <w:szCs w:val="24"/>
              </w:rPr>
              <w:t>14:20 – 14:35</w:t>
            </w:r>
          </w:p>
        </w:tc>
        <w:tc>
          <w:tcPr>
            <w:tcW w:w="5528" w:type="dxa"/>
            <w:gridSpan w:val="3"/>
          </w:tcPr>
          <w:p w14:paraId="09C13F46" w14:textId="77777777" w:rsidR="002935ED" w:rsidRPr="00713F42" w:rsidRDefault="00F56143" w:rsidP="00F56143">
            <w:pPr>
              <w:jc w:val="center"/>
              <w:rPr>
                <w:rFonts w:ascii="Calibri" w:hAnsi="Calibri" w:cs="Calibri"/>
                <w:snapToGrid w:val="0"/>
                <w:sz w:val="24"/>
                <w:szCs w:val="24"/>
              </w:rPr>
            </w:pPr>
            <w:r w:rsidRPr="00713F42">
              <w:rPr>
                <w:rFonts w:ascii="Arial" w:hAnsi="Arial" w:cs="Arial"/>
                <w:sz w:val="22"/>
                <w:szCs w:val="22"/>
              </w:rPr>
              <w:t>DSC Orechová Potôň</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r w:rsidRPr="00713F42">
              <w:rPr>
                <w:rFonts w:ascii="Arial" w:hAnsi="Arial" w:cs="Arial"/>
                <w:sz w:val="22"/>
                <w:szCs w:val="22"/>
              </w:rPr>
              <w:t>TJ Kostolné Kračany</w:t>
            </w:r>
          </w:p>
        </w:tc>
        <w:tc>
          <w:tcPr>
            <w:tcW w:w="1447" w:type="dxa"/>
          </w:tcPr>
          <w:p w14:paraId="55A51986" w14:textId="77777777" w:rsidR="002935ED" w:rsidRDefault="002935ED">
            <w:pPr>
              <w:rPr>
                <w:rFonts w:ascii="Calibri" w:hAnsi="Calibri" w:cs="Calibri"/>
                <w:snapToGrid w:val="0"/>
                <w:sz w:val="24"/>
                <w:szCs w:val="24"/>
              </w:rPr>
            </w:pPr>
          </w:p>
        </w:tc>
      </w:tr>
      <w:tr w:rsidR="002935ED" w14:paraId="07735CC6" w14:textId="77777777" w:rsidTr="002935ED">
        <w:trPr>
          <w:jc w:val="center"/>
        </w:trPr>
        <w:tc>
          <w:tcPr>
            <w:tcW w:w="1809" w:type="dxa"/>
            <w:vMerge/>
            <w:vAlign w:val="center"/>
          </w:tcPr>
          <w:p w14:paraId="24DC7BD5" w14:textId="77777777" w:rsidR="002935ED" w:rsidRDefault="002935ED" w:rsidP="002935ED">
            <w:pPr>
              <w:jc w:val="center"/>
              <w:rPr>
                <w:rFonts w:ascii="Calibri" w:hAnsi="Calibri" w:cs="Calibri"/>
                <w:snapToGrid w:val="0"/>
                <w:sz w:val="24"/>
                <w:szCs w:val="24"/>
              </w:rPr>
            </w:pPr>
          </w:p>
        </w:tc>
        <w:tc>
          <w:tcPr>
            <w:tcW w:w="4253" w:type="dxa"/>
            <w:gridSpan w:val="2"/>
          </w:tcPr>
          <w:p w14:paraId="39875E57" w14:textId="77777777" w:rsidR="002935ED" w:rsidRPr="00713F42" w:rsidRDefault="002935ED" w:rsidP="00F56143">
            <w:pPr>
              <w:jc w:val="center"/>
              <w:rPr>
                <w:rFonts w:ascii="Calibri" w:hAnsi="Calibri" w:cs="Calibri"/>
                <w:snapToGrid w:val="0"/>
                <w:sz w:val="24"/>
                <w:szCs w:val="24"/>
              </w:rPr>
            </w:pPr>
          </w:p>
        </w:tc>
        <w:tc>
          <w:tcPr>
            <w:tcW w:w="4282" w:type="dxa"/>
            <w:gridSpan w:val="3"/>
          </w:tcPr>
          <w:p w14:paraId="193AFFC8" w14:textId="77777777" w:rsidR="002935ED" w:rsidRPr="00713F42" w:rsidRDefault="002935ED" w:rsidP="00F56143">
            <w:pPr>
              <w:jc w:val="center"/>
              <w:rPr>
                <w:rFonts w:ascii="Calibri" w:hAnsi="Calibri" w:cs="Calibri"/>
                <w:snapToGrid w:val="0"/>
                <w:sz w:val="24"/>
                <w:szCs w:val="24"/>
              </w:rPr>
            </w:pPr>
          </w:p>
        </w:tc>
      </w:tr>
      <w:tr w:rsidR="002935ED" w14:paraId="43520A37" w14:textId="77777777" w:rsidTr="002935ED">
        <w:trPr>
          <w:jc w:val="center"/>
        </w:trPr>
        <w:tc>
          <w:tcPr>
            <w:tcW w:w="1809" w:type="dxa"/>
            <w:vMerge w:val="restart"/>
            <w:vAlign w:val="center"/>
          </w:tcPr>
          <w:p w14:paraId="6FBAC57C" w14:textId="77777777" w:rsidR="002935ED" w:rsidRDefault="002935ED" w:rsidP="002935ED">
            <w:pPr>
              <w:jc w:val="center"/>
              <w:rPr>
                <w:rFonts w:ascii="Calibri" w:hAnsi="Calibri" w:cs="Calibri"/>
                <w:snapToGrid w:val="0"/>
                <w:sz w:val="24"/>
                <w:szCs w:val="24"/>
              </w:rPr>
            </w:pPr>
            <w:r>
              <w:rPr>
                <w:rFonts w:ascii="Calibri" w:hAnsi="Calibri" w:cs="Calibri"/>
                <w:snapToGrid w:val="0"/>
                <w:sz w:val="24"/>
                <w:szCs w:val="24"/>
              </w:rPr>
              <w:t>21.</w:t>
            </w:r>
          </w:p>
        </w:tc>
        <w:tc>
          <w:tcPr>
            <w:tcW w:w="1560" w:type="dxa"/>
          </w:tcPr>
          <w:p w14:paraId="6B3710AB" w14:textId="77777777" w:rsidR="002935ED" w:rsidRDefault="002935ED">
            <w:pPr>
              <w:rPr>
                <w:rFonts w:ascii="Calibri" w:hAnsi="Calibri" w:cs="Calibri"/>
                <w:snapToGrid w:val="0"/>
                <w:sz w:val="24"/>
                <w:szCs w:val="24"/>
              </w:rPr>
            </w:pPr>
            <w:r>
              <w:rPr>
                <w:rFonts w:ascii="Calibri" w:hAnsi="Calibri" w:cs="Calibri"/>
                <w:snapToGrid w:val="0"/>
                <w:sz w:val="24"/>
                <w:szCs w:val="24"/>
              </w:rPr>
              <w:t>14:40 – 14:55</w:t>
            </w:r>
          </w:p>
        </w:tc>
        <w:tc>
          <w:tcPr>
            <w:tcW w:w="5528" w:type="dxa"/>
            <w:gridSpan w:val="3"/>
          </w:tcPr>
          <w:p w14:paraId="3A875C3E" w14:textId="77777777" w:rsidR="002935ED" w:rsidRPr="00713F42" w:rsidRDefault="00F56143" w:rsidP="00F56143">
            <w:pPr>
              <w:jc w:val="center"/>
              <w:rPr>
                <w:rFonts w:ascii="Calibri" w:hAnsi="Calibri" w:cs="Calibri"/>
                <w:snapToGrid w:val="0"/>
                <w:sz w:val="24"/>
                <w:szCs w:val="24"/>
              </w:rPr>
            </w:pPr>
            <w:r w:rsidRPr="00713F42">
              <w:rPr>
                <w:rFonts w:ascii="Arial" w:hAnsi="Arial" w:cs="Arial"/>
                <w:sz w:val="22"/>
                <w:szCs w:val="22"/>
              </w:rPr>
              <w:t>1.FC ROMA Zlaté Klasy</w:t>
            </w:r>
            <w:r w:rsidRPr="00713F42">
              <w:rPr>
                <w:rFonts w:ascii="Calibri" w:hAnsi="Calibri" w:cs="Calibri"/>
                <w:snapToGrid w:val="0"/>
                <w:sz w:val="24"/>
                <w:szCs w:val="24"/>
              </w:rPr>
              <w:t xml:space="preserve"> - </w:t>
            </w:r>
            <w:r w:rsidR="00713F42">
              <w:rPr>
                <w:rFonts w:ascii="Calibri" w:hAnsi="Calibri" w:cs="Calibri"/>
                <w:snapToGrid w:val="0"/>
                <w:sz w:val="24"/>
                <w:szCs w:val="24"/>
              </w:rPr>
              <w:t xml:space="preserve">                               </w:t>
            </w:r>
            <w:proofErr w:type="spellStart"/>
            <w:r w:rsidRPr="00713F42">
              <w:rPr>
                <w:rFonts w:ascii="Arial" w:hAnsi="Arial" w:cs="Arial"/>
                <w:sz w:val="22"/>
                <w:szCs w:val="22"/>
              </w:rPr>
              <w:t>Malodvornícky</w:t>
            </w:r>
            <w:proofErr w:type="spellEnd"/>
            <w:r w:rsidRPr="00713F42">
              <w:rPr>
                <w:rFonts w:ascii="Arial" w:hAnsi="Arial" w:cs="Arial"/>
                <w:sz w:val="22"/>
                <w:szCs w:val="22"/>
              </w:rPr>
              <w:t xml:space="preserve"> FK Malé Dvorníky</w:t>
            </w:r>
          </w:p>
        </w:tc>
        <w:tc>
          <w:tcPr>
            <w:tcW w:w="1447" w:type="dxa"/>
          </w:tcPr>
          <w:p w14:paraId="75EA948E" w14:textId="77777777" w:rsidR="002935ED" w:rsidRDefault="002935ED">
            <w:pPr>
              <w:rPr>
                <w:rFonts w:ascii="Calibri" w:hAnsi="Calibri" w:cs="Calibri"/>
                <w:snapToGrid w:val="0"/>
                <w:sz w:val="24"/>
                <w:szCs w:val="24"/>
              </w:rPr>
            </w:pPr>
          </w:p>
        </w:tc>
      </w:tr>
      <w:tr w:rsidR="002935ED" w14:paraId="62B52A57" w14:textId="77777777" w:rsidTr="002935ED">
        <w:trPr>
          <w:jc w:val="center"/>
        </w:trPr>
        <w:tc>
          <w:tcPr>
            <w:tcW w:w="1809" w:type="dxa"/>
            <w:vMerge/>
            <w:vAlign w:val="center"/>
          </w:tcPr>
          <w:p w14:paraId="3D5EB8EC" w14:textId="77777777" w:rsidR="002935ED" w:rsidRDefault="002935ED">
            <w:pPr>
              <w:rPr>
                <w:rFonts w:ascii="Calibri" w:hAnsi="Calibri" w:cs="Calibri"/>
                <w:snapToGrid w:val="0"/>
                <w:sz w:val="24"/>
                <w:szCs w:val="24"/>
              </w:rPr>
            </w:pPr>
          </w:p>
        </w:tc>
        <w:tc>
          <w:tcPr>
            <w:tcW w:w="4253" w:type="dxa"/>
            <w:gridSpan w:val="2"/>
          </w:tcPr>
          <w:p w14:paraId="75E90083" w14:textId="77777777" w:rsidR="002935ED" w:rsidRPr="00713F42" w:rsidRDefault="002935ED">
            <w:pPr>
              <w:rPr>
                <w:rFonts w:ascii="Calibri" w:hAnsi="Calibri" w:cs="Calibri"/>
                <w:snapToGrid w:val="0"/>
                <w:sz w:val="24"/>
                <w:szCs w:val="24"/>
              </w:rPr>
            </w:pPr>
          </w:p>
        </w:tc>
        <w:tc>
          <w:tcPr>
            <w:tcW w:w="4282" w:type="dxa"/>
            <w:gridSpan w:val="3"/>
          </w:tcPr>
          <w:p w14:paraId="06C58613" w14:textId="77777777" w:rsidR="002935ED" w:rsidRPr="00713F42" w:rsidRDefault="002935ED">
            <w:pPr>
              <w:rPr>
                <w:rFonts w:ascii="Calibri" w:hAnsi="Calibri" w:cs="Calibri"/>
                <w:snapToGrid w:val="0"/>
                <w:sz w:val="24"/>
                <w:szCs w:val="24"/>
              </w:rPr>
            </w:pPr>
          </w:p>
        </w:tc>
      </w:tr>
    </w:tbl>
    <w:p w14:paraId="5B264896" w14:textId="77777777" w:rsidR="007A1912" w:rsidRDefault="007A1912">
      <w:pPr>
        <w:rPr>
          <w:rFonts w:ascii="Arial" w:hAnsi="Arial" w:cs="Arial"/>
          <w:b/>
          <w:bCs/>
          <w:snapToGrid w:val="0"/>
          <w:sz w:val="22"/>
          <w:szCs w:val="22"/>
        </w:rPr>
      </w:pPr>
    </w:p>
    <w:p w14:paraId="66BB7B6E" w14:textId="77777777" w:rsidR="00055D9E" w:rsidRDefault="00055D9E">
      <w:pPr>
        <w:rPr>
          <w:rFonts w:ascii="Arial" w:hAnsi="Arial" w:cs="Arial"/>
          <w:b/>
          <w:bCs/>
          <w:snapToGrid w:val="0"/>
          <w:sz w:val="22"/>
          <w:szCs w:val="22"/>
        </w:rPr>
      </w:pPr>
    </w:p>
    <w:p w14:paraId="417B1C1A" w14:textId="77777777" w:rsidR="00055D9E" w:rsidRPr="00232714" w:rsidRDefault="00055D9E">
      <w:pPr>
        <w:rPr>
          <w:rFonts w:ascii="Arial" w:hAnsi="Arial" w:cs="Arial"/>
          <w:b/>
          <w:bCs/>
          <w:snapToGrid w:val="0"/>
          <w:sz w:val="22"/>
          <w:szCs w:val="22"/>
        </w:rPr>
      </w:pPr>
    </w:p>
    <w:sectPr w:rsidR="00055D9E" w:rsidRPr="00232714">
      <w:pgSz w:w="11906" w:h="16838"/>
      <w:pgMar w:top="1134" w:right="851" w:bottom="1418" w:left="851" w:header="709" w:footer="709" w:gutter="0"/>
      <w:cols w:space="709" w:equalWidth="0">
        <w:col w:w="10204"/>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3E8"/>
    <w:multiLevelType w:val="singleLevel"/>
    <w:tmpl w:val="D30ACB34"/>
    <w:lvl w:ilvl="0">
      <w:start w:val="5"/>
      <w:numFmt w:val="decimal"/>
      <w:lvlText w:val="%1."/>
      <w:lvlJc w:val="left"/>
      <w:pPr>
        <w:tabs>
          <w:tab w:val="num" w:pos="720"/>
        </w:tabs>
        <w:ind w:left="720" w:hanging="660"/>
      </w:pPr>
      <w:rPr>
        <w:rFonts w:cs="Times New Roman" w:hint="default"/>
      </w:rPr>
    </w:lvl>
  </w:abstractNum>
  <w:abstractNum w:abstractNumId="1" w15:restartNumberingAfterBreak="0">
    <w:nsid w:val="041418D5"/>
    <w:multiLevelType w:val="singleLevel"/>
    <w:tmpl w:val="0405000F"/>
    <w:lvl w:ilvl="0">
      <w:start w:val="3"/>
      <w:numFmt w:val="decimal"/>
      <w:lvlText w:val="%1."/>
      <w:lvlJc w:val="left"/>
      <w:pPr>
        <w:tabs>
          <w:tab w:val="num" w:pos="360"/>
        </w:tabs>
        <w:ind w:left="360" w:hanging="360"/>
      </w:pPr>
      <w:rPr>
        <w:rFonts w:cs="Times New Roman" w:hint="default"/>
      </w:rPr>
    </w:lvl>
  </w:abstractNum>
  <w:abstractNum w:abstractNumId="2" w15:restartNumberingAfterBreak="0">
    <w:nsid w:val="04723580"/>
    <w:multiLevelType w:val="multilevel"/>
    <w:tmpl w:val="39CEEE1C"/>
    <w:lvl w:ilvl="0">
      <w:start w:val="9"/>
      <w:numFmt w:val="decimal"/>
      <w:lvlText w:val="%1.0"/>
      <w:lvlJc w:val="left"/>
      <w:pPr>
        <w:tabs>
          <w:tab w:val="num" w:pos="570"/>
        </w:tabs>
        <w:ind w:left="570" w:hanging="570"/>
      </w:pPr>
      <w:rPr>
        <w:rFonts w:cs="Times New Roman" w:hint="default"/>
        <w:sz w:val="32"/>
        <w:szCs w:val="32"/>
      </w:rPr>
    </w:lvl>
    <w:lvl w:ilvl="1">
      <w:start w:val="1"/>
      <w:numFmt w:val="decimalZero"/>
      <w:lvlText w:val="%1.%2"/>
      <w:lvlJc w:val="left"/>
      <w:pPr>
        <w:tabs>
          <w:tab w:val="num" w:pos="1290"/>
        </w:tabs>
        <w:ind w:left="1290" w:hanging="570"/>
      </w:pPr>
      <w:rPr>
        <w:rFonts w:cs="Times New Roman" w:hint="default"/>
        <w:sz w:val="32"/>
        <w:szCs w:val="32"/>
      </w:rPr>
    </w:lvl>
    <w:lvl w:ilvl="2">
      <w:start w:val="1"/>
      <w:numFmt w:val="decimal"/>
      <w:lvlText w:val="%1.%2.%3"/>
      <w:lvlJc w:val="left"/>
      <w:pPr>
        <w:tabs>
          <w:tab w:val="num" w:pos="2160"/>
        </w:tabs>
        <w:ind w:left="2160" w:hanging="720"/>
      </w:pPr>
      <w:rPr>
        <w:rFonts w:cs="Times New Roman" w:hint="default"/>
        <w:sz w:val="32"/>
        <w:szCs w:val="32"/>
      </w:rPr>
    </w:lvl>
    <w:lvl w:ilvl="3">
      <w:start w:val="1"/>
      <w:numFmt w:val="decimal"/>
      <w:lvlText w:val="%1.%2.%3.%4"/>
      <w:lvlJc w:val="left"/>
      <w:pPr>
        <w:tabs>
          <w:tab w:val="num" w:pos="3240"/>
        </w:tabs>
        <w:ind w:left="3240" w:hanging="1080"/>
      </w:pPr>
      <w:rPr>
        <w:rFonts w:cs="Times New Roman" w:hint="default"/>
        <w:sz w:val="32"/>
        <w:szCs w:val="32"/>
      </w:rPr>
    </w:lvl>
    <w:lvl w:ilvl="4">
      <w:start w:val="1"/>
      <w:numFmt w:val="decimal"/>
      <w:lvlText w:val="%1.%2.%3.%4.%5"/>
      <w:lvlJc w:val="left"/>
      <w:pPr>
        <w:tabs>
          <w:tab w:val="num" w:pos="3960"/>
        </w:tabs>
        <w:ind w:left="3960" w:hanging="1080"/>
      </w:pPr>
      <w:rPr>
        <w:rFonts w:cs="Times New Roman" w:hint="default"/>
        <w:sz w:val="32"/>
        <w:szCs w:val="32"/>
      </w:rPr>
    </w:lvl>
    <w:lvl w:ilvl="5">
      <w:start w:val="1"/>
      <w:numFmt w:val="decimal"/>
      <w:lvlText w:val="%1.%2.%3.%4.%5.%6"/>
      <w:lvlJc w:val="left"/>
      <w:pPr>
        <w:tabs>
          <w:tab w:val="num" w:pos="5040"/>
        </w:tabs>
        <w:ind w:left="5040" w:hanging="1440"/>
      </w:pPr>
      <w:rPr>
        <w:rFonts w:cs="Times New Roman" w:hint="default"/>
        <w:sz w:val="32"/>
        <w:szCs w:val="32"/>
      </w:rPr>
    </w:lvl>
    <w:lvl w:ilvl="6">
      <w:start w:val="1"/>
      <w:numFmt w:val="decimal"/>
      <w:lvlText w:val="%1.%2.%3.%4.%5.%6.%7"/>
      <w:lvlJc w:val="left"/>
      <w:pPr>
        <w:tabs>
          <w:tab w:val="num" w:pos="5760"/>
        </w:tabs>
        <w:ind w:left="5760" w:hanging="1440"/>
      </w:pPr>
      <w:rPr>
        <w:rFonts w:cs="Times New Roman" w:hint="default"/>
        <w:sz w:val="32"/>
        <w:szCs w:val="32"/>
      </w:rPr>
    </w:lvl>
    <w:lvl w:ilvl="7">
      <w:start w:val="1"/>
      <w:numFmt w:val="decimal"/>
      <w:lvlText w:val="%1.%2.%3.%4.%5.%6.%7.%8"/>
      <w:lvlJc w:val="left"/>
      <w:pPr>
        <w:tabs>
          <w:tab w:val="num" w:pos="6840"/>
        </w:tabs>
        <w:ind w:left="6840" w:hanging="1800"/>
      </w:pPr>
      <w:rPr>
        <w:rFonts w:cs="Times New Roman" w:hint="default"/>
        <w:sz w:val="32"/>
        <w:szCs w:val="32"/>
      </w:rPr>
    </w:lvl>
    <w:lvl w:ilvl="8">
      <w:start w:val="1"/>
      <w:numFmt w:val="decimal"/>
      <w:lvlText w:val="%1.%2.%3.%4.%5.%6.%7.%8.%9"/>
      <w:lvlJc w:val="left"/>
      <w:pPr>
        <w:tabs>
          <w:tab w:val="num" w:pos="7920"/>
        </w:tabs>
        <w:ind w:left="7920" w:hanging="2160"/>
      </w:pPr>
      <w:rPr>
        <w:rFonts w:cs="Times New Roman" w:hint="default"/>
        <w:sz w:val="32"/>
        <w:szCs w:val="32"/>
      </w:rPr>
    </w:lvl>
  </w:abstractNum>
  <w:abstractNum w:abstractNumId="3" w15:restartNumberingAfterBreak="0">
    <w:nsid w:val="04F968BF"/>
    <w:multiLevelType w:val="hybridMultilevel"/>
    <w:tmpl w:val="9634BE08"/>
    <w:lvl w:ilvl="0" w:tplc="EF843820">
      <w:start w:val="1"/>
      <w:numFmt w:val="decimal"/>
      <w:lvlText w:val="%1."/>
      <w:lvlJc w:val="left"/>
      <w:pPr>
        <w:tabs>
          <w:tab w:val="num" w:pos="840"/>
        </w:tabs>
        <w:ind w:left="840" w:hanging="48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053B5BB4"/>
    <w:multiLevelType w:val="multilevel"/>
    <w:tmpl w:val="94F298FA"/>
    <w:lvl w:ilvl="0">
      <w:start w:val="11"/>
      <w:numFmt w:val="decimal"/>
      <w:lvlText w:val="%1"/>
      <w:lvlJc w:val="left"/>
      <w:pPr>
        <w:tabs>
          <w:tab w:val="num" w:pos="885"/>
        </w:tabs>
        <w:ind w:left="885" w:hanging="885"/>
      </w:pPr>
      <w:rPr>
        <w:rFonts w:cs="Times New Roman" w:hint="default"/>
      </w:rPr>
    </w:lvl>
    <w:lvl w:ilvl="1">
      <w:start w:val="5"/>
      <w:numFmt w:val="decimalZero"/>
      <w:lvlText w:val="%1.%2"/>
      <w:lvlJc w:val="left"/>
      <w:pPr>
        <w:tabs>
          <w:tab w:val="num" w:pos="885"/>
        </w:tabs>
        <w:ind w:left="885" w:hanging="885"/>
      </w:pPr>
      <w:rPr>
        <w:rFonts w:cs="Times New Roman" w:hint="default"/>
      </w:rPr>
    </w:lvl>
    <w:lvl w:ilvl="2">
      <w:start w:val="1"/>
      <w:numFmt w:val="decimal"/>
      <w:lvlText w:val="%1.%2.%3"/>
      <w:lvlJc w:val="left"/>
      <w:pPr>
        <w:tabs>
          <w:tab w:val="num" w:pos="885"/>
        </w:tabs>
        <w:ind w:left="885" w:hanging="88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08863C41"/>
    <w:multiLevelType w:val="multilevel"/>
    <w:tmpl w:val="6F545F0A"/>
    <w:lvl w:ilvl="0">
      <w:start w:val="10"/>
      <w:numFmt w:val="decimal"/>
      <w:lvlText w:val="%1"/>
      <w:lvlJc w:val="left"/>
      <w:pPr>
        <w:tabs>
          <w:tab w:val="num" w:pos="885"/>
        </w:tabs>
        <w:ind w:left="885" w:hanging="885"/>
      </w:pPr>
      <w:rPr>
        <w:rFonts w:cs="Times New Roman" w:hint="default"/>
      </w:rPr>
    </w:lvl>
    <w:lvl w:ilvl="1">
      <w:start w:val="15"/>
      <w:numFmt w:val="decimal"/>
      <w:lvlText w:val="%1.%2"/>
      <w:lvlJc w:val="left"/>
      <w:pPr>
        <w:tabs>
          <w:tab w:val="num" w:pos="885"/>
        </w:tabs>
        <w:ind w:left="885" w:hanging="885"/>
      </w:pPr>
      <w:rPr>
        <w:rFonts w:cs="Times New Roman" w:hint="default"/>
      </w:rPr>
    </w:lvl>
    <w:lvl w:ilvl="2">
      <w:start w:val="1"/>
      <w:numFmt w:val="decimal"/>
      <w:lvlText w:val="%1.%2.%3"/>
      <w:lvlJc w:val="left"/>
      <w:pPr>
        <w:tabs>
          <w:tab w:val="num" w:pos="885"/>
        </w:tabs>
        <w:ind w:left="885" w:hanging="88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0ABA45B3"/>
    <w:multiLevelType w:val="singleLevel"/>
    <w:tmpl w:val="38021D8C"/>
    <w:lvl w:ilvl="0">
      <w:start w:val="4"/>
      <w:numFmt w:val="decimal"/>
      <w:lvlText w:val="%1."/>
      <w:lvlJc w:val="left"/>
      <w:pPr>
        <w:tabs>
          <w:tab w:val="num" w:pos="3240"/>
        </w:tabs>
        <w:ind w:left="3240" w:hanging="360"/>
      </w:pPr>
      <w:rPr>
        <w:rFonts w:cs="Times New Roman" w:hint="default"/>
      </w:rPr>
    </w:lvl>
  </w:abstractNum>
  <w:abstractNum w:abstractNumId="7" w15:restartNumberingAfterBreak="0">
    <w:nsid w:val="0C461D3C"/>
    <w:multiLevelType w:val="singleLevel"/>
    <w:tmpl w:val="D30ACB34"/>
    <w:lvl w:ilvl="0">
      <w:start w:val="5"/>
      <w:numFmt w:val="decimal"/>
      <w:lvlText w:val="%1."/>
      <w:lvlJc w:val="left"/>
      <w:pPr>
        <w:tabs>
          <w:tab w:val="num" w:pos="720"/>
        </w:tabs>
        <w:ind w:left="720" w:hanging="660"/>
      </w:pPr>
      <w:rPr>
        <w:rFonts w:cs="Times New Roman" w:hint="default"/>
      </w:rPr>
    </w:lvl>
  </w:abstractNum>
  <w:abstractNum w:abstractNumId="8" w15:restartNumberingAfterBreak="0">
    <w:nsid w:val="0CAF5154"/>
    <w:multiLevelType w:val="hybridMultilevel"/>
    <w:tmpl w:val="8CA03E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CE529E"/>
    <w:multiLevelType w:val="multilevel"/>
    <w:tmpl w:val="649411A6"/>
    <w:lvl w:ilvl="0">
      <w:start w:val="10"/>
      <w:numFmt w:val="decimal"/>
      <w:lvlText w:val="%1"/>
      <w:lvlJc w:val="left"/>
      <w:pPr>
        <w:tabs>
          <w:tab w:val="num" w:pos="885"/>
        </w:tabs>
        <w:ind w:left="885" w:hanging="885"/>
      </w:pPr>
      <w:rPr>
        <w:rFonts w:cs="Times New Roman" w:hint="default"/>
      </w:rPr>
    </w:lvl>
    <w:lvl w:ilvl="1">
      <w:start w:val="40"/>
      <w:numFmt w:val="decimal"/>
      <w:lvlText w:val="%1.%2"/>
      <w:lvlJc w:val="left"/>
      <w:pPr>
        <w:tabs>
          <w:tab w:val="num" w:pos="885"/>
        </w:tabs>
        <w:ind w:left="885" w:hanging="885"/>
      </w:pPr>
      <w:rPr>
        <w:rFonts w:cs="Times New Roman" w:hint="default"/>
      </w:rPr>
    </w:lvl>
    <w:lvl w:ilvl="2">
      <w:start w:val="1"/>
      <w:numFmt w:val="decimal"/>
      <w:lvlText w:val="%1.%2.%3"/>
      <w:lvlJc w:val="left"/>
      <w:pPr>
        <w:tabs>
          <w:tab w:val="num" w:pos="885"/>
        </w:tabs>
        <w:ind w:left="885" w:hanging="88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14790A3E"/>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1A7A691B"/>
    <w:multiLevelType w:val="hybridMultilevel"/>
    <w:tmpl w:val="18C0D492"/>
    <w:lvl w:ilvl="0" w:tplc="DC3439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E1D62"/>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20B04457"/>
    <w:multiLevelType w:val="multilevel"/>
    <w:tmpl w:val="20AE20A2"/>
    <w:lvl w:ilvl="0">
      <w:start w:val="14"/>
      <w:numFmt w:val="decimal"/>
      <w:lvlText w:val="%1"/>
      <w:lvlJc w:val="left"/>
      <w:pPr>
        <w:tabs>
          <w:tab w:val="num" w:pos="720"/>
        </w:tabs>
        <w:ind w:left="720" w:hanging="720"/>
      </w:pPr>
      <w:rPr>
        <w:rFonts w:cs="Times New Roman" w:hint="default"/>
      </w:rPr>
    </w:lvl>
    <w:lvl w:ilvl="1">
      <w:start w:val="5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2A5469D"/>
    <w:multiLevelType w:val="hybridMultilevel"/>
    <w:tmpl w:val="B63E0328"/>
    <w:lvl w:ilvl="0" w:tplc="F10025C8">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23A114C8"/>
    <w:multiLevelType w:val="singleLevel"/>
    <w:tmpl w:val="0405000F"/>
    <w:lvl w:ilvl="0">
      <w:start w:val="22"/>
      <w:numFmt w:val="decimal"/>
      <w:lvlText w:val="%1."/>
      <w:lvlJc w:val="left"/>
      <w:pPr>
        <w:tabs>
          <w:tab w:val="num" w:pos="360"/>
        </w:tabs>
        <w:ind w:left="360" w:hanging="360"/>
      </w:pPr>
      <w:rPr>
        <w:rFonts w:cs="Times New Roman" w:hint="default"/>
      </w:rPr>
    </w:lvl>
  </w:abstractNum>
  <w:abstractNum w:abstractNumId="16" w15:restartNumberingAfterBreak="0">
    <w:nsid w:val="26AE2C6C"/>
    <w:multiLevelType w:val="multilevel"/>
    <w:tmpl w:val="BDFC2572"/>
    <w:lvl w:ilvl="0">
      <w:start w:val="9"/>
      <w:numFmt w:val="decimal"/>
      <w:lvlText w:val="%1"/>
      <w:lvlJc w:val="left"/>
      <w:pPr>
        <w:tabs>
          <w:tab w:val="num" w:pos="720"/>
        </w:tabs>
        <w:ind w:left="720" w:hanging="720"/>
      </w:pPr>
      <w:rPr>
        <w:rFonts w:cs="Times New Roman" w:hint="default"/>
      </w:rPr>
    </w:lvl>
    <w:lvl w:ilvl="1">
      <w:start w:val="2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26C46EB2"/>
    <w:multiLevelType w:val="hybridMultilevel"/>
    <w:tmpl w:val="06DCA8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FC7E6B"/>
    <w:multiLevelType w:val="singleLevel"/>
    <w:tmpl w:val="40904706"/>
    <w:lvl w:ilvl="0">
      <w:start w:val="3"/>
      <w:numFmt w:val="decimal"/>
      <w:lvlText w:val="%1."/>
      <w:lvlJc w:val="left"/>
      <w:pPr>
        <w:tabs>
          <w:tab w:val="num" w:pos="3240"/>
        </w:tabs>
        <w:ind w:left="3240" w:hanging="360"/>
      </w:pPr>
      <w:rPr>
        <w:rFonts w:cs="Times New Roman" w:hint="default"/>
      </w:rPr>
    </w:lvl>
  </w:abstractNum>
  <w:abstractNum w:abstractNumId="19" w15:restartNumberingAfterBreak="0">
    <w:nsid w:val="2F877D66"/>
    <w:multiLevelType w:val="singleLevel"/>
    <w:tmpl w:val="FF5E74A0"/>
    <w:lvl w:ilvl="0">
      <w:start w:val="4"/>
      <w:numFmt w:val="decimal"/>
      <w:lvlText w:val="%1."/>
      <w:lvlJc w:val="left"/>
      <w:pPr>
        <w:tabs>
          <w:tab w:val="num" w:pos="2520"/>
        </w:tabs>
        <w:ind w:left="2520" w:hanging="360"/>
      </w:pPr>
      <w:rPr>
        <w:rFonts w:cs="Times New Roman" w:hint="default"/>
      </w:rPr>
    </w:lvl>
  </w:abstractNum>
  <w:abstractNum w:abstractNumId="20" w15:restartNumberingAfterBreak="0">
    <w:nsid w:val="2FCB41CF"/>
    <w:multiLevelType w:val="singleLevel"/>
    <w:tmpl w:val="D30ACB34"/>
    <w:lvl w:ilvl="0">
      <w:start w:val="5"/>
      <w:numFmt w:val="decimal"/>
      <w:lvlText w:val="%1."/>
      <w:lvlJc w:val="left"/>
      <w:pPr>
        <w:tabs>
          <w:tab w:val="num" w:pos="720"/>
        </w:tabs>
        <w:ind w:left="720" w:hanging="660"/>
      </w:pPr>
      <w:rPr>
        <w:rFonts w:cs="Times New Roman" w:hint="default"/>
      </w:rPr>
    </w:lvl>
  </w:abstractNum>
  <w:abstractNum w:abstractNumId="21" w15:restartNumberingAfterBreak="0">
    <w:nsid w:val="335A505C"/>
    <w:multiLevelType w:val="singleLevel"/>
    <w:tmpl w:val="4B3A58D6"/>
    <w:lvl w:ilvl="0">
      <w:start w:val="3"/>
      <w:numFmt w:val="upperRoman"/>
      <w:lvlText w:val="%1."/>
      <w:lvlJc w:val="left"/>
      <w:pPr>
        <w:tabs>
          <w:tab w:val="num" w:pos="720"/>
        </w:tabs>
        <w:ind w:left="720" w:hanging="720"/>
      </w:pPr>
      <w:rPr>
        <w:rFonts w:cs="Times New Roman" w:hint="default"/>
        <w:b/>
        <w:bCs/>
        <w:u w:val="single"/>
      </w:rPr>
    </w:lvl>
  </w:abstractNum>
  <w:abstractNum w:abstractNumId="22" w15:restartNumberingAfterBreak="0">
    <w:nsid w:val="33B32040"/>
    <w:multiLevelType w:val="singleLevel"/>
    <w:tmpl w:val="D30ACB34"/>
    <w:lvl w:ilvl="0">
      <w:start w:val="5"/>
      <w:numFmt w:val="decimal"/>
      <w:lvlText w:val="%1."/>
      <w:lvlJc w:val="left"/>
      <w:pPr>
        <w:tabs>
          <w:tab w:val="num" w:pos="720"/>
        </w:tabs>
        <w:ind w:left="720" w:hanging="660"/>
      </w:pPr>
      <w:rPr>
        <w:rFonts w:cs="Times New Roman" w:hint="default"/>
      </w:rPr>
    </w:lvl>
  </w:abstractNum>
  <w:abstractNum w:abstractNumId="23" w15:restartNumberingAfterBreak="0">
    <w:nsid w:val="345156C5"/>
    <w:multiLevelType w:val="singleLevel"/>
    <w:tmpl w:val="D30ACB34"/>
    <w:lvl w:ilvl="0">
      <w:start w:val="5"/>
      <w:numFmt w:val="decimal"/>
      <w:lvlText w:val="%1."/>
      <w:lvlJc w:val="left"/>
      <w:pPr>
        <w:tabs>
          <w:tab w:val="num" w:pos="720"/>
        </w:tabs>
        <w:ind w:left="720" w:hanging="660"/>
      </w:pPr>
      <w:rPr>
        <w:rFonts w:cs="Times New Roman" w:hint="default"/>
      </w:rPr>
    </w:lvl>
  </w:abstractNum>
  <w:abstractNum w:abstractNumId="24" w15:restartNumberingAfterBreak="0">
    <w:nsid w:val="34C6433B"/>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25" w15:restartNumberingAfterBreak="0">
    <w:nsid w:val="350123D8"/>
    <w:multiLevelType w:val="hybridMultilevel"/>
    <w:tmpl w:val="62B40CF8"/>
    <w:lvl w:ilvl="0" w:tplc="F886D8A2">
      <w:start w:val="1"/>
      <w:numFmt w:val="upperRoman"/>
      <w:lvlText w:val="%1."/>
      <w:lvlJc w:val="left"/>
      <w:pPr>
        <w:ind w:left="1080" w:hanging="72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AA56A0"/>
    <w:multiLevelType w:val="singleLevel"/>
    <w:tmpl w:val="EC16BB8C"/>
    <w:lvl w:ilvl="0">
      <w:start w:val="20"/>
      <w:numFmt w:val="decimal"/>
      <w:lvlText w:val="%1."/>
      <w:lvlJc w:val="left"/>
      <w:pPr>
        <w:tabs>
          <w:tab w:val="num" w:pos="720"/>
        </w:tabs>
        <w:ind w:left="720" w:hanging="720"/>
      </w:pPr>
      <w:rPr>
        <w:rFonts w:cs="Times New Roman" w:hint="default"/>
      </w:rPr>
    </w:lvl>
  </w:abstractNum>
  <w:abstractNum w:abstractNumId="27" w15:restartNumberingAfterBreak="0">
    <w:nsid w:val="3E1C7077"/>
    <w:multiLevelType w:val="singleLevel"/>
    <w:tmpl w:val="89701426"/>
    <w:lvl w:ilvl="0">
      <w:start w:val="1"/>
      <w:numFmt w:val="decimal"/>
      <w:lvlText w:val="%1."/>
      <w:lvlJc w:val="left"/>
      <w:pPr>
        <w:tabs>
          <w:tab w:val="num" w:pos="3030"/>
        </w:tabs>
        <w:ind w:left="3030" w:hanging="1155"/>
      </w:pPr>
      <w:rPr>
        <w:rFonts w:cs="Times New Roman" w:hint="default"/>
      </w:rPr>
    </w:lvl>
  </w:abstractNum>
  <w:abstractNum w:abstractNumId="28" w15:restartNumberingAfterBreak="0">
    <w:nsid w:val="43B95680"/>
    <w:multiLevelType w:val="singleLevel"/>
    <w:tmpl w:val="89B45172"/>
    <w:lvl w:ilvl="0">
      <w:start w:val="1"/>
      <w:numFmt w:val="upperRoman"/>
      <w:lvlText w:val="%1."/>
      <w:lvlJc w:val="left"/>
      <w:pPr>
        <w:tabs>
          <w:tab w:val="num" w:pos="720"/>
        </w:tabs>
        <w:ind w:left="720" w:hanging="720"/>
      </w:pPr>
      <w:rPr>
        <w:rFonts w:cs="Times New Roman" w:hint="default"/>
        <w:b/>
        <w:bCs/>
        <w:u w:val="single"/>
      </w:rPr>
    </w:lvl>
  </w:abstractNum>
  <w:abstractNum w:abstractNumId="29" w15:restartNumberingAfterBreak="0">
    <w:nsid w:val="43C21D0E"/>
    <w:multiLevelType w:val="singleLevel"/>
    <w:tmpl w:val="A53451B2"/>
    <w:lvl w:ilvl="0">
      <w:start w:val="5"/>
      <w:numFmt w:val="bullet"/>
      <w:lvlText w:val="-"/>
      <w:lvlJc w:val="left"/>
      <w:pPr>
        <w:tabs>
          <w:tab w:val="num" w:pos="360"/>
        </w:tabs>
        <w:ind w:left="360" w:hanging="360"/>
      </w:pPr>
      <w:rPr>
        <w:rFonts w:hint="default"/>
      </w:rPr>
    </w:lvl>
  </w:abstractNum>
  <w:abstractNum w:abstractNumId="30" w15:restartNumberingAfterBreak="0">
    <w:nsid w:val="457F5956"/>
    <w:multiLevelType w:val="singleLevel"/>
    <w:tmpl w:val="D30ACB34"/>
    <w:lvl w:ilvl="0">
      <w:start w:val="5"/>
      <w:numFmt w:val="decimal"/>
      <w:lvlText w:val="%1."/>
      <w:lvlJc w:val="left"/>
      <w:pPr>
        <w:tabs>
          <w:tab w:val="num" w:pos="720"/>
        </w:tabs>
        <w:ind w:left="720" w:hanging="660"/>
      </w:pPr>
      <w:rPr>
        <w:rFonts w:cs="Times New Roman" w:hint="default"/>
      </w:rPr>
    </w:lvl>
  </w:abstractNum>
  <w:abstractNum w:abstractNumId="31" w15:restartNumberingAfterBreak="0">
    <w:nsid w:val="46BE212F"/>
    <w:multiLevelType w:val="singleLevel"/>
    <w:tmpl w:val="92623876"/>
    <w:lvl w:ilvl="0">
      <w:start w:val="1"/>
      <w:numFmt w:val="decimal"/>
      <w:lvlText w:val="%1."/>
      <w:lvlJc w:val="left"/>
      <w:pPr>
        <w:tabs>
          <w:tab w:val="num" w:pos="1380"/>
        </w:tabs>
        <w:ind w:left="1380" w:hanging="360"/>
      </w:pPr>
      <w:rPr>
        <w:rFonts w:cs="Times New Roman" w:hint="default"/>
        <w:b/>
        <w:bCs/>
      </w:rPr>
    </w:lvl>
  </w:abstractNum>
  <w:abstractNum w:abstractNumId="32" w15:restartNumberingAfterBreak="0">
    <w:nsid w:val="474B5D22"/>
    <w:multiLevelType w:val="singleLevel"/>
    <w:tmpl w:val="735E4E40"/>
    <w:lvl w:ilvl="0">
      <w:start w:val="4"/>
      <w:numFmt w:val="bullet"/>
      <w:lvlText w:val="-"/>
      <w:lvlJc w:val="left"/>
      <w:pPr>
        <w:tabs>
          <w:tab w:val="num" w:pos="4740"/>
        </w:tabs>
        <w:ind w:left="4740" w:hanging="360"/>
      </w:pPr>
      <w:rPr>
        <w:rFonts w:hint="default"/>
      </w:rPr>
    </w:lvl>
  </w:abstractNum>
  <w:abstractNum w:abstractNumId="33" w15:restartNumberingAfterBreak="0">
    <w:nsid w:val="49C14383"/>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34" w15:restartNumberingAfterBreak="0">
    <w:nsid w:val="4B942BEA"/>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4CE65D02"/>
    <w:multiLevelType w:val="singleLevel"/>
    <w:tmpl w:val="2EFA9F80"/>
    <w:lvl w:ilvl="0">
      <w:start w:val="6"/>
      <w:numFmt w:val="decimal"/>
      <w:lvlText w:val="%1."/>
      <w:lvlJc w:val="left"/>
      <w:pPr>
        <w:tabs>
          <w:tab w:val="num" w:pos="720"/>
        </w:tabs>
        <w:ind w:left="720" w:hanging="660"/>
      </w:pPr>
      <w:rPr>
        <w:rFonts w:cs="Times New Roman" w:hint="default"/>
      </w:rPr>
    </w:lvl>
  </w:abstractNum>
  <w:abstractNum w:abstractNumId="36" w15:restartNumberingAfterBreak="0">
    <w:nsid w:val="507A16FD"/>
    <w:multiLevelType w:val="singleLevel"/>
    <w:tmpl w:val="0405000F"/>
    <w:lvl w:ilvl="0">
      <w:start w:val="22"/>
      <w:numFmt w:val="decimal"/>
      <w:lvlText w:val="%1."/>
      <w:lvlJc w:val="left"/>
      <w:pPr>
        <w:tabs>
          <w:tab w:val="num" w:pos="360"/>
        </w:tabs>
        <w:ind w:left="360" w:hanging="360"/>
      </w:pPr>
      <w:rPr>
        <w:rFonts w:cs="Times New Roman" w:hint="default"/>
      </w:rPr>
    </w:lvl>
  </w:abstractNum>
  <w:abstractNum w:abstractNumId="37" w15:restartNumberingAfterBreak="0">
    <w:nsid w:val="52DA45CA"/>
    <w:multiLevelType w:val="singleLevel"/>
    <w:tmpl w:val="D30ACB34"/>
    <w:lvl w:ilvl="0">
      <w:start w:val="5"/>
      <w:numFmt w:val="decimal"/>
      <w:lvlText w:val="%1."/>
      <w:lvlJc w:val="left"/>
      <w:pPr>
        <w:tabs>
          <w:tab w:val="num" w:pos="720"/>
        </w:tabs>
        <w:ind w:left="720" w:hanging="660"/>
      </w:pPr>
      <w:rPr>
        <w:rFonts w:cs="Times New Roman" w:hint="default"/>
      </w:rPr>
    </w:lvl>
  </w:abstractNum>
  <w:abstractNum w:abstractNumId="38" w15:restartNumberingAfterBreak="0">
    <w:nsid w:val="52E55FC5"/>
    <w:multiLevelType w:val="multilevel"/>
    <w:tmpl w:val="A4BEB298"/>
    <w:lvl w:ilvl="0">
      <w:start w:val="9"/>
      <w:numFmt w:val="decimal"/>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53B165F5"/>
    <w:multiLevelType w:val="singleLevel"/>
    <w:tmpl w:val="8674B6CE"/>
    <w:lvl w:ilvl="0">
      <w:start w:val="2"/>
      <w:numFmt w:val="bullet"/>
      <w:lvlText w:val="-"/>
      <w:lvlJc w:val="left"/>
      <w:pPr>
        <w:tabs>
          <w:tab w:val="num" w:pos="360"/>
        </w:tabs>
        <w:ind w:left="360" w:hanging="360"/>
      </w:pPr>
      <w:rPr>
        <w:rFonts w:hint="default"/>
      </w:rPr>
    </w:lvl>
  </w:abstractNum>
  <w:abstractNum w:abstractNumId="40" w15:restartNumberingAfterBreak="0">
    <w:nsid w:val="5BA471F5"/>
    <w:multiLevelType w:val="multilevel"/>
    <w:tmpl w:val="0A9445E0"/>
    <w:lvl w:ilvl="0">
      <w:start w:val="9"/>
      <w:numFmt w:val="decimal"/>
      <w:lvlText w:val="%1.0"/>
      <w:lvlJc w:val="left"/>
      <w:pPr>
        <w:tabs>
          <w:tab w:val="num" w:pos="570"/>
        </w:tabs>
        <w:ind w:left="570" w:hanging="570"/>
      </w:pPr>
      <w:rPr>
        <w:rFonts w:cs="Times New Roman" w:hint="default"/>
        <w:sz w:val="32"/>
        <w:szCs w:val="32"/>
      </w:rPr>
    </w:lvl>
    <w:lvl w:ilvl="1">
      <w:start w:val="1"/>
      <w:numFmt w:val="decimalZero"/>
      <w:lvlText w:val="%1.%2"/>
      <w:lvlJc w:val="left"/>
      <w:pPr>
        <w:tabs>
          <w:tab w:val="num" w:pos="1290"/>
        </w:tabs>
        <w:ind w:left="1290" w:hanging="570"/>
      </w:pPr>
      <w:rPr>
        <w:rFonts w:cs="Times New Roman" w:hint="default"/>
        <w:sz w:val="32"/>
        <w:szCs w:val="32"/>
      </w:rPr>
    </w:lvl>
    <w:lvl w:ilvl="2">
      <w:start w:val="1"/>
      <w:numFmt w:val="decimal"/>
      <w:lvlText w:val="%1.%2.%3"/>
      <w:lvlJc w:val="left"/>
      <w:pPr>
        <w:tabs>
          <w:tab w:val="num" w:pos="2160"/>
        </w:tabs>
        <w:ind w:left="2160" w:hanging="720"/>
      </w:pPr>
      <w:rPr>
        <w:rFonts w:cs="Times New Roman" w:hint="default"/>
        <w:sz w:val="32"/>
        <w:szCs w:val="32"/>
      </w:rPr>
    </w:lvl>
    <w:lvl w:ilvl="3">
      <w:start w:val="1"/>
      <w:numFmt w:val="decimal"/>
      <w:lvlText w:val="%1.%2.%3.%4"/>
      <w:lvlJc w:val="left"/>
      <w:pPr>
        <w:tabs>
          <w:tab w:val="num" w:pos="3240"/>
        </w:tabs>
        <w:ind w:left="3240" w:hanging="1080"/>
      </w:pPr>
      <w:rPr>
        <w:rFonts w:cs="Times New Roman" w:hint="default"/>
        <w:sz w:val="32"/>
        <w:szCs w:val="32"/>
      </w:rPr>
    </w:lvl>
    <w:lvl w:ilvl="4">
      <w:start w:val="1"/>
      <w:numFmt w:val="decimal"/>
      <w:lvlText w:val="%1.%2.%3.%4.%5"/>
      <w:lvlJc w:val="left"/>
      <w:pPr>
        <w:tabs>
          <w:tab w:val="num" w:pos="3960"/>
        </w:tabs>
        <w:ind w:left="3960" w:hanging="1080"/>
      </w:pPr>
      <w:rPr>
        <w:rFonts w:cs="Times New Roman" w:hint="default"/>
        <w:sz w:val="32"/>
        <w:szCs w:val="32"/>
      </w:rPr>
    </w:lvl>
    <w:lvl w:ilvl="5">
      <w:start w:val="1"/>
      <w:numFmt w:val="decimal"/>
      <w:lvlText w:val="%1.%2.%3.%4.%5.%6"/>
      <w:lvlJc w:val="left"/>
      <w:pPr>
        <w:tabs>
          <w:tab w:val="num" w:pos="5040"/>
        </w:tabs>
        <w:ind w:left="5040" w:hanging="1440"/>
      </w:pPr>
      <w:rPr>
        <w:rFonts w:cs="Times New Roman" w:hint="default"/>
        <w:sz w:val="32"/>
        <w:szCs w:val="32"/>
      </w:rPr>
    </w:lvl>
    <w:lvl w:ilvl="6">
      <w:start w:val="1"/>
      <w:numFmt w:val="decimal"/>
      <w:lvlText w:val="%1.%2.%3.%4.%5.%6.%7"/>
      <w:lvlJc w:val="left"/>
      <w:pPr>
        <w:tabs>
          <w:tab w:val="num" w:pos="5760"/>
        </w:tabs>
        <w:ind w:left="5760" w:hanging="1440"/>
      </w:pPr>
      <w:rPr>
        <w:rFonts w:cs="Times New Roman" w:hint="default"/>
        <w:sz w:val="32"/>
        <w:szCs w:val="32"/>
      </w:rPr>
    </w:lvl>
    <w:lvl w:ilvl="7">
      <w:start w:val="1"/>
      <w:numFmt w:val="decimal"/>
      <w:lvlText w:val="%1.%2.%3.%4.%5.%6.%7.%8"/>
      <w:lvlJc w:val="left"/>
      <w:pPr>
        <w:tabs>
          <w:tab w:val="num" w:pos="6840"/>
        </w:tabs>
        <w:ind w:left="6840" w:hanging="1800"/>
      </w:pPr>
      <w:rPr>
        <w:rFonts w:cs="Times New Roman" w:hint="default"/>
        <w:sz w:val="32"/>
        <w:szCs w:val="32"/>
      </w:rPr>
    </w:lvl>
    <w:lvl w:ilvl="8">
      <w:start w:val="1"/>
      <w:numFmt w:val="decimal"/>
      <w:lvlText w:val="%1.%2.%3.%4.%5.%6.%7.%8.%9"/>
      <w:lvlJc w:val="left"/>
      <w:pPr>
        <w:tabs>
          <w:tab w:val="num" w:pos="7920"/>
        </w:tabs>
        <w:ind w:left="7920" w:hanging="2160"/>
      </w:pPr>
      <w:rPr>
        <w:rFonts w:cs="Times New Roman" w:hint="default"/>
        <w:sz w:val="32"/>
        <w:szCs w:val="32"/>
      </w:rPr>
    </w:lvl>
  </w:abstractNum>
  <w:abstractNum w:abstractNumId="41" w15:restartNumberingAfterBreak="0">
    <w:nsid w:val="66227D86"/>
    <w:multiLevelType w:val="singleLevel"/>
    <w:tmpl w:val="C616E148"/>
    <w:lvl w:ilvl="0">
      <w:start w:val="2"/>
      <w:numFmt w:val="decimal"/>
      <w:lvlText w:val="%1."/>
      <w:lvlJc w:val="left"/>
      <w:pPr>
        <w:tabs>
          <w:tab w:val="num" w:pos="1545"/>
        </w:tabs>
        <w:ind w:left="1545" w:hanging="1545"/>
      </w:pPr>
      <w:rPr>
        <w:rFonts w:cs="Times New Roman" w:hint="default"/>
      </w:rPr>
    </w:lvl>
  </w:abstractNum>
  <w:abstractNum w:abstractNumId="42" w15:restartNumberingAfterBreak="0">
    <w:nsid w:val="696510FA"/>
    <w:multiLevelType w:val="multilevel"/>
    <w:tmpl w:val="E7704DD8"/>
    <w:lvl w:ilvl="0">
      <w:start w:val="13"/>
      <w:numFmt w:val="decimal"/>
      <w:lvlText w:val="%1"/>
      <w:lvlJc w:val="left"/>
      <w:pPr>
        <w:tabs>
          <w:tab w:val="num" w:pos="720"/>
        </w:tabs>
        <w:ind w:left="720" w:hanging="720"/>
      </w:pPr>
      <w:rPr>
        <w:rFonts w:cs="Times New Roman" w:hint="default"/>
      </w:rPr>
    </w:lvl>
    <w:lvl w:ilvl="1">
      <w:start w:val="3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6A2723CD"/>
    <w:multiLevelType w:val="singleLevel"/>
    <w:tmpl w:val="D30ACB34"/>
    <w:lvl w:ilvl="0">
      <w:start w:val="5"/>
      <w:numFmt w:val="decimal"/>
      <w:lvlText w:val="%1."/>
      <w:lvlJc w:val="left"/>
      <w:pPr>
        <w:tabs>
          <w:tab w:val="num" w:pos="720"/>
        </w:tabs>
        <w:ind w:left="720" w:hanging="660"/>
      </w:pPr>
      <w:rPr>
        <w:rFonts w:cs="Times New Roman" w:hint="default"/>
      </w:rPr>
    </w:lvl>
  </w:abstractNum>
  <w:abstractNum w:abstractNumId="44" w15:restartNumberingAfterBreak="0">
    <w:nsid w:val="6CA53B42"/>
    <w:multiLevelType w:val="multilevel"/>
    <w:tmpl w:val="3B9AEE50"/>
    <w:lvl w:ilvl="0">
      <w:start w:val="10"/>
      <w:numFmt w:val="decimal"/>
      <w:lvlText w:val="%1"/>
      <w:lvlJc w:val="left"/>
      <w:pPr>
        <w:tabs>
          <w:tab w:val="num" w:pos="885"/>
        </w:tabs>
        <w:ind w:left="885" w:hanging="885"/>
      </w:pPr>
      <w:rPr>
        <w:rFonts w:cs="Times New Roman" w:hint="default"/>
      </w:rPr>
    </w:lvl>
    <w:lvl w:ilvl="1">
      <w:start w:val="15"/>
      <w:numFmt w:val="decimal"/>
      <w:lvlText w:val="%1.%2"/>
      <w:lvlJc w:val="left"/>
      <w:pPr>
        <w:tabs>
          <w:tab w:val="num" w:pos="885"/>
        </w:tabs>
        <w:ind w:left="885" w:hanging="885"/>
      </w:pPr>
      <w:rPr>
        <w:rFonts w:cs="Times New Roman" w:hint="default"/>
      </w:rPr>
    </w:lvl>
    <w:lvl w:ilvl="2">
      <w:start w:val="1"/>
      <w:numFmt w:val="decimal"/>
      <w:lvlText w:val="%1.%2.%3"/>
      <w:lvlJc w:val="left"/>
      <w:pPr>
        <w:tabs>
          <w:tab w:val="num" w:pos="885"/>
        </w:tabs>
        <w:ind w:left="885" w:hanging="88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15:restartNumberingAfterBreak="0">
    <w:nsid w:val="721719F8"/>
    <w:multiLevelType w:val="singleLevel"/>
    <w:tmpl w:val="D30ACB34"/>
    <w:lvl w:ilvl="0">
      <w:start w:val="5"/>
      <w:numFmt w:val="decimal"/>
      <w:lvlText w:val="%1."/>
      <w:lvlJc w:val="left"/>
      <w:pPr>
        <w:tabs>
          <w:tab w:val="num" w:pos="720"/>
        </w:tabs>
        <w:ind w:left="720" w:hanging="660"/>
      </w:pPr>
      <w:rPr>
        <w:rFonts w:cs="Times New Roman" w:hint="default"/>
      </w:rPr>
    </w:lvl>
  </w:abstractNum>
  <w:abstractNum w:abstractNumId="46" w15:restartNumberingAfterBreak="0">
    <w:nsid w:val="77FF3E9F"/>
    <w:multiLevelType w:val="multilevel"/>
    <w:tmpl w:val="53C89ECE"/>
    <w:lvl w:ilvl="0">
      <w:start w:val="10"/>
      <w:numFmt w:val="decimal"/>
      <w:lvlText w:val="%1"/>
      <w:lvlJc w:val="left"/>
      <w:pPr>
        <w:tabs>
          <w:tab w:val="num" w:pos="720"/>
        </w:tabs>
        <w:ind w:left="720" w:hanging="720"/>
      </w:pPr>
      <w:rPr>
        <w:rFonts w:cs="Times New Roman" w:hint="default"/>
      </w:rPr>
    </w:lvl>
    <w:lvl w:ilvl="1">
      <w:start w:val="5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8273EA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48" w15:restartNumberingAfterBreak="0">
    <w:nsid w:val="797D0466"/>
    <w:multiLevelType w:val="multilevel"/>
    <w:tmpl w:val="C6BA59EA"/>
    <w:lvl w:ilvl="0">
      <w:start w:val="9"/>
      <w:numFmt w:val="decimal"/>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9" w15:restartNumberingAfterBreak="0">
    <w:nsid w:val="7A590A1E"/>
    <w:multiLevelType w:val="singleLevel"/>
    <w:tmpl w:val="B450E82E"/>
    <w:lvl w:ilvl="0">
      <w:start w:val="9"/>
      <w:numFmt w:val="bullet"/>
      <w:lvlText w:val="-"/>
      <w:lvlJc w:val="left"/>
      <w:pPr>
        <w:tabs>
          <w:tab w:val="num" w:pos="4710"/>
        </w:tabs>
        <w:ind w:left="4710" w:hanging="360"/>
      </w:pPr>
      <w:rPr>
        <w:rFonts w:hint="default"/>
      </w:rPr>
    </w:lvl>
  </w:abstractNum>
  <w:abstractNum w:abstractNumId="50" w15:restartNumberingAfterBreak="0">
    <w:nsid w:val="7D2A1441"/>
    <w:multiLevelType w:val="singleLevel"/>
    <w:tmpl w:val="04050017"/>
    <w:lvl w:ilvl="0">
      <w:start w:val="1"/>
      <w:numFmt w:val="lowerLetter"/>
      <w:lvlText w:val="%1)"/>
      <w:lvlJc w:val="left"/>
      <w:pPr>
        <w:tabs>
          <w:tab w:val="num" w:pos="360"/>
        </w:tabs>
        <w:ind w:left="360" w:hanging="360"/>
      </w:pPr>
      <w:rPr>
        <w:rFonts w:cs="Times New Roman" w:hint="default"/>
      </w:rPr>
    </w:lvl>
  </w:abstractNum>
  <w:num w:numId="1" w16cid:durableId="779645401">
    <w:abstractNumId w:val="33"/>
  </w:num>
  <w:num w:numId="2" w16cid:durableId="1488748052">
    <w:abstractNumId w:val="31"/>
  </w:num>
  <w:num w:numId="3" w16cid:durableId="284045079">
    <w:abstractNumId w:val="24"/>
  </w:num>
  <w:num w:numId="4" w16cid:durableId="1236016570">
    <w:abstractNumId w:val="45"/>
  </w:num>
  <w:num w:numId="5" w16cid:durableId="601454215">
    <w:abstractNumId w:val="48"/>
  </w:num>
  <w:num w:numId="6" w16cid:durableId="1905335943">
    <w:abstractNumId w:val="40"/>
  </w:num>
  <w:num w:numId="7" w16cid:durableId="1368332275">
    <w:abstractNumId w:val="2"/>
  </w:num>
  <w:num w:numId="8" w16cid:durableId="2093041233">
    <w:abstractNumId w:val="16"/>
  </w:num>
  <w:num w:numId="9" w16cid:durableId="1385524614">
    <w:abstractNumId w:val="44"/>
  </w:num>
  <w:num w:numId="10" w16cid:durableId="149714033">
    <w:abstractNumId w:val="9"/>
  </w:num>
  <w:num w:numId="11" w16cid:durableId="1865941343">
    <w:abstractNumId w:val="5"/>
  </w:num>
  <w:num w:numId="12" w16cid:durableId="1224414456">
    <w:abstractNumId w:val="38"/>
  </w:num>
  <w:num w:numId="13" w16cid:durableId="451244859">
    <w:abstractNumId w:val="4"/>
  </w:num>
  <w:num w:numId="14" w16cid:durableId="1846552020">
    <w:abstractNumId w:val="1"/>
  </w:num>
  <w:num w:numId="15" w16cid:durableId="1989287558">
    <w:abstractNumId w:val="10"/>
  </w:num>
  <w:num w:numId="16" w16cid:durableId="527303635">
    <w:abstractNumId w:val="19"/>
  </w:num>
  <w:num w:numId="17" w16cid:durableId="1730574353">
    <w:abstractNumId w:val="30"/>
  </w:num>
  <w:num w:numId="18" w16cid:durableId="1964800622">
    <w:abstractNumId w:val="0"/>
  </w:num>
  <w:num w:numId="19" w16cid:durableId="415368993">
    <w:abstractNumId w:val="20"/>
  </w:num>
  <w:num w:numId="20" w16cid:durableId="571041613">
    <w:abstractNumId w:val="37"/>
  </w:num>
  <w:num w:numId="21" w16cid:durableId="1421947569">
    <w:abstractNumId w:val="7"/>
  </w:num>
  <w:num w:numId="22" w16cid:durableId="1793085171">
    <w:abstractNumId w:val="22"/>
  </w:num>
  <w:num w:numId="23" w16cid:durableId="23403330">
    <w:abstractNumId w:val="43"/>
  </w:num>
  <w:num w:numId="24" w16cid:durableId="1962347478">
    <w:abstractNumId w:val="23"/>
  </w:num>
  <w:num w:numId="25" w16cid:durableId="1152792152">
    <w:abstractNumId w:val="49"/>
  </w:num>
  <w:num w:numId="26" w16cid:durableId="416364183">
    <w:abstractNumId w:val="18"/>
  </w:num>
  <w:num w:numId="27" w16cid:durableId="1856923886">
    <w:abstractNumId w:val="35"/>
  </w:num>
  <w:num w:numId="28" w16cid:durableId="1147091822">
    <w:abstractNumId w:val="26"/>
  </w:num>
  <w:num w:numId="29" w16cid:durableId="796527241">
    <w:abstractNumId w:val="36"/>
  </w:num>
  <w:num w:numId="30" w16cid:durableId="1486238799">
    <w:abstractNumId w:val="15"/>
  </w:num>
  <w:num w:numId="31" w16cid:durableId="148635941">
    <w:abstractNumId w:val="34"/>
  </w:num>
  <w:num w:numId="32" w16cid:durableId="163131804">
    <w:abstractNumId w:val="39"/>
  </w:num>
  <w:num w:numId="33" w16cid:durableId="1898778853">
    <w:abstractNumId w:val="27"/>
  </w:num>
  <w:num w:numId="34" w16cid:durableId="1561476048">
    <w:abstractNumId w:val="29"/>
  </w:num>
  <w:num w:numId="35" w16cid:durableId="1493789505">
    <w:abstractNumId w:val="6"/>
  </w:num>
  <w:num w:numId="36" w16cid:durableId="2066832014">
    <w:abstractNumId w:val="12"/>
  </w:num>
  <w:num w:numId="37" w16cid:durableId="1331441994">
    <w:abstractNumId w:val="32"/>
  </w:num>
  <w:num w:numId="38" w16cid:durableId="827551716">
    <w:abstractNumId w:val="28"/>
  </w:num>
  <w:num w:numId="39" w16cid:durableId="1516191120">
    <w:abstractNumId w:val="47"/>
  </w:num>
  <w:num w:numId="40" w16cid:durableId="1795321852">
    <w:abstractNumId w:val="21"/>
  </w:num>
  <w:num w:numId="41" w16cid:durableId="1448769947">
    <w:abstractNumId w:val="41"/>
  </w:num>
  <w:num w:numId="42" w16cid:durableId="1961721602">
    <w:abstractNumId w:val="46"/>
  </w:num>
  <w:num w:numId="43" w16cid:durableId="1386951735">
    <w:abstractNumId w:val="42"/>
  </w:num>
  <w:num w:numId="44" w16cid:durableId="1525093745">
    <w:abstractNumId w:val="13"/>
  </w:num>
  <w:num w:numId="45" w16cid:durableId="1135417554">
    <w:abstractNumId w:val="50"/>
  </w:num>
  <w:num w:numId="46" w16cid:durableId="2001032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8064748">
    <w:abstractNumId w:val="25"/>
  </w:num>
  <w:num w:numId="48" w16cid:durableId="240261885">
    <w:abstractNumId w:val="14"/>
  </w:num>
  <w:num w:numId="49" w16cid:durableId="105463212">
    <w:abstractNumId w:val="8"/>
  </w:num>
  <w:num w:numId="50" w16cid:durableId="561990827">
    <w:abstractNumId w:val="17"/>
  </w:num>
  <w:num w:numId="51" w16cid:durableId="2059162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71F"/>
    <w:rsid w:val="0000190A"/>
    <w:rsid w:val="00011B04"/>
    <w:rsid w:val="0002183D"/>
    <w:rsid w:val="000227B2"/>
    <w:rsid w:val="000247F5"/>
    <w:rsid w:val="0002492E"/>
    <w:rsid w:val="00027AC2"/>
    <w:rsid w:val="00055D9E"/>
    <w:rsid w:val="000572F5"/>
    <w:rsid w:val="0006213C"/>
    <w:rsid w:val="000651BD"/>
    <w:rsid w:val="00066607"/>
    <w:rsid w:val="000812AE"/>
    <w:rsid w:val="000853DF"/>
    <w:rsid w:val="000868F1"/>
    <w:rsid w:val="000954C5"/>
    <w:rsid w:val="000A30FE"/>
    <w:rsid w:val="000D60D0"/>
    <w:rsid w:val="000E62D5"/>
    <w:rsid w:val="000F79E3"/>
    <w:rsid w:val="001027F1"/>
    <w:rsid w:val="00116E74"/>
    <w:rsid w:val="00122E69"/>
    <w:rsid w:val="00132F06"/>
    <w:rsid w:val="001627E1"/>
    <w:rsid w:val="00173E76"/>
    <w:rsid w:val="001B5717"/>
    <w:rsid w:val="001B5855"/>
    <w:rsid w:val="001C2E76"/>
    <w:rsid w:val="001C4E0E"/>
    <w:rsid w:val="001D0DB9"/>
    <w:rsid w:val="001E473B"/>
    <w:rsid w:val="001E7A8A"/>
    <w:rsid w:val="001E7E6C"/>
    <w:rsid w:val="001F4BC6"/>
    <w:rsid w:val="001F6D27"/>
    <w:rsid w:val="0020290A"/>
    <w:rsid w:val="00205B2E"/>
    <w:rsid w:val="00210421"/>
    <w:rsid w:val="00232714"/>
    <w:rsid w:val="00245DA8"/>
    <w:rsid w:val="002471CF"/>
    <w:rsid w:val="00253B42"/>
    <w:rsid w:val="002634F4"/>
    <w:rsid w:val="00264DB0"/>
    <w:rsid w:val="0028471F"/>
    <w:rsid w:val="00286EC7"/>
    <w:rsid w:val="002935ED"/>
    <w:rsid w:val="002A167C"/>
    <w:rsid w:val="002B0602"/>
    <w:rsid w:val="002D382E"/>
    <w:rsid w:val="002F3A8C"/>
    <w:rsid w:val="002F5B9C"/>
    <w:rsid w:val="003424AC"/>
    <w:rsid w:val="003551FD"/>
    <w:rsid w:val="00380152"/>
    <w:rsid w:val="003A11C5"/>
    <w:rsid w:val="003B48CE"/>
    <w:rsid w:val="003E4B0B"/>
    <w:rsid w:val="003E5670"/>
    <w:rsid w:val="003F4B78"/>
    <w:rsid w:val="00402294"/>
    <w:rsid w:val="00427849"/>
    <w:rsid w:val="004312EC"/>
    <w:rsid w:val="00440FA5"/>
    <w:rsid w:val="00471D69"/>
    <w:rsid w:val="00493D2B"/>
    <w:rsid w:val="004B4D9E"/>
    <w:rsid w:val="004B618A"/>
    <w:rsid w:val="004D2533"/>
    <w:rsid w:val="004E234E"/>
    <w:rsid w:val="004E27EB"/>
    <w:rsid w:val="004F7D18"/>
    <w:rsid w:val="0051140A"/>
    <w:rsid w:val="0053088D"/>
    <w:rsid w:val="00531B08"/>
    <w:rsid w:val="00546557"/>
    <w:rsid w:val="00572537"/>
    <w:rsid w:val="0057286F"/>
    <w:rsid w:val="005934AA"/>
    <w:rsid w:val="005B52EA"/>
    <w:rsid w:val="005F459A"/>
    <w:rsid w:val="006172DA"/>
    <w:rsid w:val="006218A3"/>
    <w:rsid w:val="00630EF1"/>
    <w:rsid w:val="00651499"/>
    <w:rsid w:val="00683E90"/>
    <w:rsid w:val="006968DE"/>
    <w:rsid w:val="006A56F2"/>
    <w:rsid w:val="006B7884"/>
    <w:rsid w:val="006E6E18"/>
    <w:rsid w:val="006E7800"/>
    <w:rsid w:val="006F1F92"/>
    <w:rsid w:val="006F4594"/>
    <w:rsid w:val="006F70AD"/>
    <w:rsid w:val="007132AA"/>
    <w:rsid w:val="00713F42"/>
    <w:rsid w:val="00722DAF"/>
    <w:rsid w:val="007412DE"/>
    <w:rsid w:val="00743DAD"/>
    <w:rsid w:val="0074674A"/>
    <w:rsid w:val="00750933"/>
    <w:rsid w:val="00760075"/>
    <w:rsid w:val="007722A4"/>
    <w:rsid w:val="00795FDC"/>
    <w:rsid w:val="007A1912"/>
    <w:rsid w:val="007A275C"/>
    <w:rsid w:val="007A2DCE"/>
    <w:rsid w:val="007B799B"/>
    <w:rsid w:val="007C1C20"/>
    <w:rsid w:val="007E1E74"/>
    <w:rsid w:val="00814B11"/>
    <w:rsid w:val="00830B4D"/>
    <w:rsid w:val="00834872"/>
    <w:rsid w:val="00850262"/>
    <w:rsid w:val="008610D5"/>
    <w:rsid w:val="00885F33"/>
    <w:rsid w:val="0089060B"/>
    <w:rsid w:val="00890BF9"/>
    <w:rsid w:val="008B2AF8"/>
    <w:rsid w:val="008C4895"/>
    <w:rsid w:val="008D65BB"/>
    <w:rsid w:val="008E0565"/>
    <w:rsid w:val="008E28C7"/>
    <w:rsid w:val="008E621C"/>
    <w:rsid w:val="008F61AA"/>
    <w:rsid w:val="00945F42"/>
    <w:rsid w:val="00947AC4"/>
    <w:rsid w:val="00967A40"/>
    <w:rsid w:val="00971CBD"/>
    <w:rsid w:val="00996BA9"/>
    <w:rsid w:val="009F108B"/>
    <w:rsid w:val="009F53CD"/>
    <w:rsid w:val="00A27A62"/>
    <w:rsid w:val="00A41042"/>
    <w:rsid w:val="00A46A61"/>
    <w:rsid w:val="00A63231"/>
    <w:rsid w:val="00A660A1"/>
    <w:rsid w:val="00A70673"/>
    <w:rsid w:val="00A71CA7"/>
    <w:rsid w:val="00A74056"/>
    <w:rsid w:val="00AA4D64"/>
    <w:rsid w:val="00AA64E3"/>
    <w:rsid w:val="00AB0CAD"/>
    <w:rsid w:val="00AB6051"/>
    <w:rsid w:val="00AC4B48"/>
    <w:rsid w:val="00AD50DF"/>
    <w:rsid w:val="00AE2892"/>
    <w:rsid w:val="00AE7922"/>
    <w:rsid w:val="00B20F86"/>
    <w:rsid w:val="00B45695"/>
    <w:rsid w:val="00B57554"/>
    <w:rsid w:val="00B760AE"/>
    <w:rsid w:val="00B94A1F"/>
    <w:rsid w:val="00B96F6A"/>
    <w:rsid w:val="00BA61D4"/>
    <w:rsid w:val="00BB1743"/>
    <w:rsid w:val="00BC3CF5"/>
    <w:rsid w:val="00BE5B6A"/>
    <w:rsid w:val="00C04EDD"/>
    <w:rsid w:val="00C07CDD"/>
    <w:rsid w:val="00C1123A"/>
    <w:rsid w:val="00C12FCD"/>
    <w:rsid w:val="00C15318"/>
    <w:rsid w:val="00C16FA3"/>
    <w:rsid w:val="00C3243E"/>
    <w:rsid w:val="00C354A1"/>
    <w:rsid w:val="00C377ED"/>
    <w:rsid w:val="00C37BD0"/>
    <w:rsid w:val="00C41E0E"/>
    <w:rsid w:val="00C51693"/>
    <w:rsid w:val="00C67AE9"/>
    <w:rsid w:val="00C7029F"/>
    <w:rsid w:val="00C912D8"/>
    <w:rsid w:val="00C97BA7"/>
    <w:rsid w:val="00CA787E"/>
    <w:rsid w:val="00CB126A"/>
    <w:rsid w:val="00CD73BF"/>
    <w:rsid w:val="00CE18E7"/>
    <w:rsid w:val="00CE2CD4"/>
    <w:rsid w:val="00D11150"/>
    <w:rsid w:val="00D23E47"/>
    <w:rsid w:val="00D33F52"/>
    <w:rsid w:val="00D52D61"/>
    <w:rsid w:val="00D74A25"/>
    <w:rsid w:val="00D765EF"/>
    <w:rsid w:val="00D8355E"/>
    <w:rsid w:val="00D94AF9"/>
    <w:rsid w:val="00DB628B"/>
    <w:rsid w:val="00DC731E"/>
    <w:rsid w:val="00DD6C8B"/>
    <w:rsid w:val="00DD6E8B"/>
    <w:rsid w:val="00DE568A"/>
    <w:rsid w:val="00E03032"/>
    <w:rsid w:val="00E04333"/>
    <w:rsid w:val="00E04CC3"/>
    <w:rsid w:val="00E2069A"/>
    <w:rsid w:val="00E223BC"/>
    <w:rsid w:val="00E238DA"/>
    <w:rsid w:val="00E43C9D"/>
    <w:rsid w:val="00E53FBD"/>
    <w:rsid w:val="00E557DB"/>
    <w:rsid w:val="00E566F2"/>
    <w:rsid w:val="00E56720"/>
    <w:rsid w:val="00E62FD6"/>
    <w:rsid w:val="00E66D27"/>
    <w:rsid w:val="00E70D9F"/>
    <w:rsid w:val="00E7301D"/>
    <w:rsid w:val="00E743BD"/>
    <w:rsid w:val="00E75F60"/>
    <w:rsid w:val="00E76EF6"/>
    <w:rsid w:val="00E815A9"/>
    <w:rsid w:val="00E863EF"/>
    <w:rsid w:val="00E95FA6"/>
    <w:rsid w:val="00EB5399"/>
    <w:rsid w:val="00EC6D60"/>
    <w:rsid w:val="00EE4E72"/>
    <w:rsid w:val="00F01463"/>
    <w:rsid w:val="00F16494"/>
    <w:rsid w:val="00F323DC"/>
    <w:rsid w:val="00F33767"/>
    <w:rsid w:val="00F44731"/>
    <w:rsid w:val="00F56143"/>
    <w:rsid w:val="00F66F0E"/>
    <w:rsid w:val="00F85D63"/>
    <w:rsid w:val="00FA7EF4"/>
    <w:rsid w:val="00FB0DC8"/>
    <w:rsid w:val="00FC24BF"/>
    <w:rsid w:val="00FC46D4"/>
    <w:rsid w:val="00FD7AA9"/>
    <w:rsid w:val="00FF19B6"/>
    <w:rsid w:val="00FF33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3758D1"/>
  <w15:chartTrackingRefBased/>
  <w15:docId w15:val="{F3527FBA-64CB-48C8-92F1-60AB9C2B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autoSpaceDE w:val="0"/>
      <w:autoSpaceDN w:val="0"/>
    </w:pPr>
    <w:rPr>
      <w:lang w:val="sk-SK" w:eastAsia="sk-SK"/>
    </w:rPr>
  </w:style>
  <w:style w:type="paragraph" w:styleId="Cmsor1">
    <w:name w:val="heading 1"/>
    <w:basedOn w:val="Norml"/>
    <w:next w:val="Norml"/>
    <w:qFormat/>
    <w:pPr>
      <w:keepNext/>
      <w:widowControl w:val="0"/>
      <w:ind w:left="2880" w:firstLine="720"/>
      <w:outlineLvl w:val="0"/>
    </w:pPr>
    <w:rPr>
      <w:b/>
      <w:bCs/>
      <w:sz w:val="36"/>
      <w:szCs w:val="36"/>
    </w:rPr>
  </w:style>
  <w:style w:type="paragraph" w:styleId="Cmsor2">
    <w:name w:val="heading 2"/>
    <w:basedOn w:val="Norml"/>
    <w:next w:val="Norml"/>
    <w:qFormat/>
    <w:pPr>
      <w:keepNext/>
      <w:widowControl w:val="0"/>
      <w:ind w:left="720" w:firstLine="720"/>
      <w:outlineLvl w:val="1"/>
    </w:pPr>
    <w:rPr>
      <w:b/>
      <w:bCs/>
      <w:sz w:val="24"/>
      <w:szCs w:val="24"/>
    </w:rPr>
  </w:style>
  <w:style w:type="paragraph" w:styleId="Cmsor3">
    <w:name w:val="heading 3"/>
    <w:basedOn w:val="Norml"/>
    <w:next w:val="Norml"/>
    <w:qFormat/>
    <w:pPr>
      <w:keepNext/>
      <w:widowControl w:val="0"/>
      <w:outlineLvl w:val="2"/>
    </w:pPr>
    <w:rPr>
      <w:rFonts w:ascii="Arial Black" w:hAnsi="Arial Black" w:cs="Arial Black"/>
      <w:b/>
      <w:bCs/>
      <w:sz w:val="96"/>
      <w:szCs w:val="96"/>
    </w:rPr>
  </w:style>
  <w:style w:type="paragraph" w:styleId="Cmsor4">
    <w:name w:val="heading 4"/>
    <w:basedOn w:val="Norml"/>
    <w:next w:val="Norml"/>
    <w:qFormat/>
    <w:pPr>
      <w:keepNext/>
      <w:widowControl w:val="0"/>
      <w:outlineLvl w:val="3"/>
    </w:pPr>
    <w:rPr>
      <w:rFonts w:ascii="Arial Black" w:hAnsi="Arial Black" w:cs="Arial Black"/>
      <w:b/>
      <w:bCs/>
      <w:sz w:val="100"/>
      <w:szCs w:val="100"/>
    </w:rPr>
  </w:style>
  <w:style w:type="paragraph" w:styleId="Cmsor5">
    <w:name w:val="heading 5"/>
    <w:basedOn w:val="Norml"/>
    <w:next w:val="Norml"/>
    <w:qFormat/>
    <w:pPr>
      <w:keepNext/>
      <w:widowControl w:val="0"/>
      <w:jc w:val="center"/>
      <w:outlineLvl w:val="4"/>
    </w:pPr>
    <w:rPr>
      <w:rFonts w:ascii="Arial Black" w:hAnsi="Arial Black" w:cs="Arial Black"/>
      <w:b/>
      <w:bCs/>
      <w:sz w:val="100"/>
      <w:szCs w:val="100"/>
    </w:rPr>
  </w:style>
  <w:style w:type="paragraph" w:styleId="Cmsor6">
    <w:name w:val="heading 6"/>
    <w:basedOn w:val="Norml"/>
    <w:next w:val="Norml"/>
    <w:qFormat/>
    <w:pPr>
      <w:keepNext/>
      <w:widowControl w:val="0"/>
      <w:outlineLvl w:val="5"/>
    </w:pPr>
    <w:rPr>
      <w:b/>
      <w:bCs/>
      <w:sz w:val="28"/>
      <w:szCs w:val="28"/>
    </w:rPr>
  </w:style>
  <w:style w:type="paragraph" w:styleId="Cmsor7">
    <w:name w:val="heading 7"/>
    <w:basedOn w:val="Norml"/>
    <w:next w:val="Norml"/>
    <w:qFormat/>
    <w:pPr>
      <w:keepNext/>
      <w:widowControl w:val="0"/>
      <w:outlineLvl w:val="6"/>
    </w:pPr>
    <w:rPr>
      <w:b/>
      <w:bCs/>
      <w:sz w:val="24"/>
      <w:szCs w:val="24"/>
    </w:rPr>
  </w:style>
  <w:style w:type="paragraph" w:styleId="Cmsor8">
    <w:name w:val="heading 8"/>
    <w:basedOn w:val="Norml"/>
    <w:next w:val="Norml"/>
    <w:qFormat/>
    <w:pPr>
      <w:keepNext/>
      <w:widowControl w:val="0"/>
      <w:outlineLvl w:val="7"/>
    </w:pPr>
    <w:rPr>
      <w:b/>
      <w:bCs/>
      <w:sz w:val="27"/>
      <w:szCs w:val="27"/>
    </w:rPr>
  </w:style>
  <w:style w:type="paragraph" w:styleId="Cmsor9">
    <w:name w:val="heading 9"/>
    <w:basedOn w:val="Norml"/>
    <w:next w:val="Norml"/>
    <w:qFormat/>
    <w:pPr>
      <w:keepNext/>
      <w:widowControl w:val="0"/>
      <w:jc w:val="both"/>
      <w:outlineLvl w:val="8"/>
    </w:pPr>
    <w:rPr>
      <w:b/>
      <w:bCs/>
      <w:sz w:val="27"/>
      <w:szCs w:val="27"/>
      <w:u w:val="single"/>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ocked/>
    <w:rPr>
      <w:rFonts w:ascii="Cambria" w:hAnsi="Cambria" w:cs="Cambria"/>
      <w:b/>
      <w:bCs/>
      <w:kern w:val="32"/>
      <w:sz w:val="32"/>
      <w:szCs w:val="32"/>
    </w:rPr>
  </w:style>
  <w:style w:type="character" w:customStyle="1" w:styleId="Cmsor2Char">
    <w:name w:val="Címsor 2 Char"/>
    <w:semiHidden/>
    <w:locked/>
    <w:rPr>
      <w:rFonts w:ascii="Cambria" w:hAnsi="Cambria" w:cs="Cambria"/>
      <w:b/>
      <w:bCs/>
      <w:i/>
      <w:iCs/>
      <w:sz w:val="28"/>
      <w:szCs w:val="28"/>
    </w:rPr>
  </w:style>
  <w:style w:type="character" w:customStyle="1" w:styleId="Cmsor3Char">
    <w:name w:val="Címsor 3 Char"/>
    <w:semiHidden/>
    <w:locked/>
    <w:rPr>
      <w:rFonts w:ascii="Cambria" w:hAnsi="Cambria" w:cs="Cambria"/>
      <w:b/>
      <w:bCs/>
      <w:sz w:val="26"/>
      <w:szCs w:val="26"/>
    </w:rPr>
  </w:style>
  <w:style w:type="character" w:customStyle="1" w:styleId="Cmsor4Char">
    <w:name w:val="Címsor 4 Char"/>
    <w:semiHidden/>
    <w:locked/>
    <w:rPr>
      <w:rFonts w:ascii="Calibri" w:hAnsi="Calibri" w:cs="Calibri"/>
      <w:b/>
      <w:bCs/>
      <w:sz w:val="28"/>
      <w:szCs w:val="28"/>
    </w:rPr>
  </w:style>
  <w:style w:type="character" w:customStyle="1" w:styleId="Cmsor5Char">
    <w:name w:val="Címsor 5 Char"/>
    <w:semiHidden/>
    <w:locked/>
    <w:rPr>
      <w:rFonts w:ascii="Calibri" w:hAnsi="Calibri" w:cs="Calibri"/>
      <w:b/>
      <w:bCs/>
      <w:i/>
      <w:iCs/>
      <w:sz w:val="26"/>
      <w:szCs w:val="26"/>
    </w:rPr>
  </w:style>
  <w:style w:type="character" w:customStyle="1" w:styleId="Cmsor6Char">
    <w:name w:val="Címsor 6 Char"/>
    <w:semiHidden/>
    <w:locked/>
    <w:rPr>
      <w:rFonts w:ascii="Calibri" w:hAnsi="Calibri" w:cs="Calibri"/>
      <w:b/>
      <w:bCs/>
    </w:rPr>
  </w:style>
  <w:style w:type="character" w:customStyle="1" w:styleId="Cmsor7Char">
    <w:name w:val="Címsor 7 Char"/>
    <w:semiHidden/>
    <w:locked/>
    <w:rPr>
      <w:rFonts w:ascii="Calibri" w:hAnsi="Calibri" w:cs="Calibri"/>
      <w:sz w:val="24"/>
      <w:szCs w:val="24"/>
    </w:rPr>
  </w:style>
  <w:style w:type="character" w:customStyle="1" w:styleId="Cmsor8Char">
    <w:name w:val="Címsor 8 Char"/>
    <w:semiHidden/>
    <w:locked/>
    <w:rPr>
      <w:rFonts w:ascii="Calibri" w:hAnsi="Calibri" w:cs="Calibri"/>
      <w:i/>
      <w:iCs/>
      <w:sz w:val="24"/>
      <w:szCs w:val="24"/>
    </w:rPr>
  </w:style>
  <w:style w:type="character" w:customStyle="1" w:styleId="Cmsor9Char">
    <w:name w:val="Címsor 9 Char"/>
    <w:semiHidden/>
    <w:locked/>
    <w:rPr>
      <w:rFonts w:ascii="Cambria" w:hAnsi="Cambria" w:cs="Cambria"/>
    </w:rPr>
  </w:style>
  <w:style w:type="paragraph" w:styleId="Szvegtrzs">
    <w:name w:val="Body Text"/>
    <w:basedOn w:val="Norml"/>
    <w:semiHidden/>
    <w:pPr>
      <w:widowControl w:val="0"/>
    </w:pPr>
    <w:rPr>
      <w:sz w:val="24"/>
      <w:szCs w:val="24"/>
    </w:rPr>
  </w:style>
  <w:style w:type="character" w:customStyle="1" w:styleId="SzvegtrzsChar">
    <w:name w:val="Szövegtörzs Char"/>
    <w:semiHidden/>
    <w:locked/>
    <w:rPr>
      <w:rFonts w:cs="Times New Roman"/>
      <w:sz w:val="20"/>
      <w:szCs w:val="20"/>
    </w:rPr>
  </w:style>
  <w:style w:type="paragraph" w:styleId="Szvegtrzs2">
    <w:name w:val="Body Text 2"/>
    <w:basedOn w:val="Norml"/>
    <w:semiHidden/>
    <w:pPr>
      <w:widowControl w:val="0"/>
    </w:pPr>
    <w:rPr>
      <w:rFonts w:ascii="Arial Black" w:hAnsi="Arial Black" w:cs="Arial Black"/>
      <w:b/>
      <w:bCs/>
      <w:sz w:val="144"/>
      <w:szCs w:val="144"/>
    </w:rPr>
  </w:style>
  <w:style w:type="character" w:customStyle="1" w:styleId="Szvegtrzs2Char">
    <w:name w:val="Szövegtörzs 2 Char"/>
    <w:semiHidden/>
    <w:locked/>
    <w:rPr>
      <w:rFonts w:cs="Times New Roman"/>
      <w:sz w:val="20"/>
      <w:szCs w:val="20"/>
    </w:rPr>
  </w:style>
  <w:style w:type="paragraph" w:styleId="Szvegtrzs3">
    <w:name w:val="Body Text 3"/>
    <w:basedOn w:val="Norml"/>
    <w:semiHidden/>
    <w:pPr>
      <w:widowControl w:val="0"/>
    </w:pPr>
    <w:rPr>
      <w:sz w:val="28"/>
      <w:szCs w:val="28"/>
    </w:rPr>
  </w:style>
  <w:style w:type="character" w:customStyle="1" w:styleId="Szvegtrzs3Char">
    <w:name w:val="Szövegtörzs 3 Char"/>
    <w:semiHidden/>
    <w:locked/>
    <w:rPr>
      <w:rFonts w:cs="Times New Roman"/>
      <w:sz w:val="16"/>
      <w:szCs w:val="16"/>
    </w:rPr>
  </w:style>
  <w:style w:type="paragraph" w:styleId="Cm">
    <w:name w:val="Title"/>
    <w:basedOn w:val="Norml"/>
    <w:qFormat/>
    <w:pPr>
      <w:widowControl w:val="0"/>
      <w:jc w:val="center"/>
    </w:pPr>
    <w:rPr>
      <w:b/>
      <w:bCs/>
      <w:sz w:val="36"/>
      <w:szCs w:val="36"/>
    </w:rPr>
  </w:style>
  <w:style w:type="character" w:customStyle="1" w:styleId="CmChar">
    <w:name w:val="Cím Char"/>
    <w:locked/>
    <w:rPr>
      <w:rFonts w:ascii="Cambria" w:hAnsi="Cambria" w:cs="Cambria"/>
      <w:b/>
      <w:bCs/>
      <w:kern w:val="28"/>
      <w:sz w:val="32"/>
      <w:szCs w:val="32"/>
    </w:rPr>
  </w:style>
  <w:style w:type="paragraph" w:styleId="Szvegtrzsbehzssal">
    <w:name w:val="Body Text Indent"/>
    <w:basedOn w:val="Norml"/>
    <w:semiHidden/>
    <w:pPr>
      <w:widowControl w:val="0"/>
    </w:pPr>
    <w:rPr>
      <w:sz w:val="28"/>
      <w:szCs w:val="28"/>
    </w:rPr>
  </w:style>
  <w:style w:type="character" w:customStyle="1" w:styleId="SzvegtrzsbehzssalChar">
    <w:name w:val="Szövegtörzs behúzással Char"/>
    <w:semiHidden/>
    <w:locked/>
    <w:rPr>
      <w:rFonts w:cs="Times New Roman"/>
      <w:sz w:val="20"/>
      <w:szCs w:val="20"/>
    </w:rPr>
  </w:style>
  <w:style w:type="paragraph" w:styleId="Szvegtrzsbehzssal2">
    <w:name w:val="Body Text Indent 2"/>
    <w:basedOn w:val="Norml"/>
    <w:semiHidden/>
    <w:pPr>
      <w:ind w:left="720" w:firstLine="720"/>
    </w:pPr>
    <w:rPr>
      <w:sz w:val="24"/>
      <w:szCs w:val="24"/>
    </w:rPr>
  </w:style>
  <w:style w:type="character" w:customStyle="1" w:styleId="Szvegtrzsbehzssal2Char">
    <w:name w:val="Szövegtörzs behúzással 2 Char"/>
    <w:semiHidden/>
    <w:locked/>
    <w:rPr>
      <w:rFonts w:cs="Times New Roman"/>
      <w:sz w:val="20"/>
      <w:szCs w:val="20"/>
    </w:rPr>
  </w:style>
  <w:style w:type="table" w:styleId="Rcsostblzat">
    <w:name w:val="Table Grid"/>
    <w:basedOn w:val="Normltblzat"/>
    <w:uiPriority w:val="59"/>
    <w:rsid w:val="00A7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9661">
      <w:bodyDiv w:val="1"/>
      <w:marLeft w:val="0"/>
      <w:marRight w:val="0"/>
      <w:marTop w:val="0"/>
      <w:marBottom w:val="0"/>
      <w:divBdr>
        <w:top w:val="none" w:sz="0" w:space="0" w:color="auto"/>
        <w:left w:val="none" w:sz="0" w:space="0" w:color="auto"/>
        <w:bottom w:val="none" w:sz="0" w:space="0" w:color="auto"/>
        <w:right w:val="none" w:sz="0" w:space="0" w:color="auto"/>
      </w:divBdr>
    </w:div>
    <w:div w:id="274797804">
      <w:bodyDiv w:val="1"/>
      <w:marLeft w:val="0"/>
      <w:marRight w:val="0"/>
      <w:marTop w:val="0"/>
      <w:marBottom w:val="0"/>
      <w:divBdr>
        <w:top w:val="none" w:sz="0" w:space="0" w:color="auto"/>
        <w:left w:val="none" w:sz="0" w:space="0" w:color="auto"/>
        <w:bottom w:val="none" w:sz="0" w:space="0" w:color="auto"/>
        <w:right w:val="none" w:sz="0" w:space="0" w:color="auto"/>
      </w:divBdr>
    </w:div>
    <w:div w:id="286934432">
      <w:bodyDiv w:val="1"/>
      <w:marLeft w:val="0"/>
      <w:marRight w:val="0"/>
      <w:marTop w:val="0"/>
      <w:marBottom w:val="0"/>
      <w:divBdr>
        <w:top w:val="none" w:sz="0" w:space="0" w:color="auto"/>
        <w:left w:val="none" w:sz="0" w:space="0" w:color="auto"/>
        <w:bottom w:val="none" w:sz="0" w:space="0" w:color="auto"/>
        <w:right w:val="none" w:sz="0" w:space="0" w:color="auto"/>
      </w:divBdr>
    </w:div>
    <w:div w:id="387843921">
      <w:bodyDiv w:val="1"/>
      <w:marLeft w:val="0"/>
      <w:marRight w:val="0"/>
      <w:marTop w:val="0"/>
      <w:marBottom w:val="0"/>
      <w:divBdr>
        <w:top w:val="none" w:sz="0" w:space="0" w:color="auto"/>
        <w:left w:val="none" w:sz="0" w:space="0" w:color="auto"/>
        <w:bottom w:val="none" w:sz="0" w:space="0" w:color="auto"/>
        <w:right w:val="none" w:sz="0" w:space="0" w:color="auto"/>
      </w:divBdr>
    </w:div>
    <w:div w:id="1026562912">
      <w:bodyDiv w:val="1"/>
      <w:marLeft w:val="0"/>
      <w:marRight w:val="0"/>
      <w:marTop w:val="0"/>
      <w:marBottom w:val="0"/>
      <w:divBdr>
        <w:top w:val="none" w:sz="0" w:space="0" w:color="auto"/>
        <w:left w:val="none" w:sz="0" w:space="0" w:color="auto"/>
        <w:bottom w:val="none" w:sz="0" w:space="0" w:color="auto"/>
        <w:right w:val="none" w:sz="0" w:space="0" w:color="auto"/>
      </w:divBdr>
    </w:div>
    <w:div w:id="1120107079">
      <w:bodyDiv w:val="1"/>
      <w:marLeft w:val="0"/>
      <w:marRight w:val="0"/>
      <w:marTop w:val="0"/>
      <w:marBottom w:val="0"/>
      <w:divBdr>
        <w:top w:val="none" w:sz="0" w:space="0" w:color="auto"/>
        <w:left w:val="none" w:sz="0" w:space="0" w:color="auto"/>
        <w:bottom w:val="none" w:sz="0" w:space="0" w:color="auto"/>
        <w:right w:val="none" w:sz="0" w:space="0" w:color="auto"/>
      </w:divBdr>
    </w:div>
    <w:div w:id="1604456747">
      <w:bodyDiv w:val="1"/>
      <w:marLeft w:val="0"/>
      <w:marRight w:val="0"/>
      <w:marTop w:val="0"/>
      <w:marBottom w:val="0"/>
      <w:divBdr>
        <w:top w:val="none" w:sz="0" w:space="0" w:color="auto"/>
        <w:left w:val="none" w:sz="0" w:space="0" w:color="auto"/>
        <w:bottom w:val="none" w:sz="0" w:space="0" w:color="auto"/>
        <w:right w:val="none" w:sz="0" w:space="0" w:color="auto"/>
      </w:divBdr>
    </w:div>
    <w:div w:id="1615559252">
      <w:bodyDiv w:val="1"/>
      <w:marLeft w:val="0"/>
      <w:marRight w:val="0"/>
      <w:marTop w:val="0"/>
      <w:marBottom w:val="0"/>
      <w:divBdr>
        <w:top w:val="none" w:sz="0" w:space="0" w:color="auto"/>
        <w:left w:val="none" w:sz="0" w:space="0" w:color="auto"/>
        <w:bottom w:val="none" w:sz="0" w:space="0" w:color="auto"/>
        <w:right w:val="none" w:sz="0" w:space="0" w:color="auto"/>
      </w:divBdr>
    </w:div>
    <w:div w:id="1765414404">
      <w:bodyDiv w:val="1"/>
      <w:marLeft w:val="0"/>
      <w:marRight w:val="0"/>
      <w:marTop w:val="0"/>
      <w:marBottom w:val="0"/>
      <w:divBdr>
        <w:top w:val="none" w:sz="0" w:space="0" w:color="auto"/>
        <w:left w:val="none" w:sz="0" w:space="0" w:color="auto"/>
        <w:bottom w:val="none" w:sz="0" w:space="0" w:color="auto"/>
        <w:right w:val="none" w:sz="0" w:space="0" w:color="auto"/>
      </w:divBdr>
    </w:div>
    <w:div w:id="1782383397">
      <w:bodyDiv w:val="1"/>
      <w:marLeft w:val="0"/>
      <w:marRight w:val="0"/>
      <w:marTop w:val="0"/>
      <w:marBottom w:val="0"/>
      <w:divBdr>
        <w:top w:val="none" w:sz="0" w:space="0" w:color="auto"/>
        <w:left w:val="none" w:sz="0" w:space="0" w:color="auto"/>
        <w:bottom w:val="none" w:sz="0" w:space="0" w:color="auto"/>
        <w:right w:val="none" w:sz="0" w:space="0" w:color="auto"/>
      </w:divBdr>
    </w:div>
    <w:div w:id="1832138512">
      <w:bodyDiv w:val="1"/>
      <w:marLeft w:val="0"/>
      <w:marRight w:val="0"/>
      <w:marTop w:val="0"/>
      <w:marBottom w:val="0"/>
      <w:divBdr>
        <w:top w:val="none" w:sz="0" w:space="0" w:color="auto"/>
        <w:left w:val="none" w:sz="0" w:space="0" w:color="auto"/>
        <w:bottom w:val="none" w:sz="0" w:space="0" w:color="auto"/>
        <w:right w:val="none" w:sz="0" w:space="0" w:color="auto"/>
      </w:divBdr>
    </w:div>
    <w:div w:id="196137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1882</Words>
  <Characters>11106</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P R O P O Z Í C I E</vt:lpstr>
    </vt:vector>
  </TitlesOfParts>
  <Company>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P O Z Í C I E</dc:title>
  <dc:subject/>
  <dc:creator>Borbély Eugen</dc:creator>
  <cp:keywords/>
  <dc:description/>
  <cp:lastModifiedBy>Ludovit Szerencses</cp:lastModifiedBy>
  <cp:revision>2</cp:revision>
  <cp:lastPrinted>2008-12-03T12:27:00Z</cp:lastPrinted>
  <dcterms:created xsi:type="dcterms:W3CDTF">2026-02-23T09:36:00Z</dcterms:created>
  <dcterms:modified xsi:type="dcterms:W3CDTF">2026-02-23T09:36:00Z</dcterms:modified>
</cp:coreProperties>
</file>