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C85B" w14:textId="77777777" w:rsidR="00C466E1" w:rsidRDefault="0065116C" w:rsidP="00C466E1">
      <w:pPr>
        <w:rPr>
          <w:rFonts w:ascii="Palatino Linotype" w:hAnsi="Palatino Linotype"/>
          <w:b/>
          <w:sz w:val="52"/>
          <w:szCs w:val="52"/>
        </w:rPr>
      </w:pPr>
      <w:r w:rsidRPr="0065116C">
        <w:rPr>
          <w:noProof/>
        </w:rPr>
        <w:t xml:space="preserve"> </w:t>
      </w:r>
      <w:r w:rsidR="00C466E1" w:rsidRPr="00CD4948">
        <w:rPr>
          <w:rFonts w:ascii="Palatino Linotype" w:hAnsi="Palatino Linotype"/>
          <w:b/>
          <w:sz w:val="52"/>
          <w:szCs w:val="52"/>
        </w:rPr>
        <w:t>Oblastný futbalový zväz PRIEVIDZA</w:t>
      </w:r>
    </w:p>
    <w:p w14:paraId="3CEF0AE6" w14:textId="77777777" w:rsidR="00C466E1" w:rsidRPr="003D71D3" w:rsidRDefault="00C466E1" w:rsidP="00C466E1">
      <w:pPr>
        <w:jc w:val="center"/>
        <w:rPr>
          <w:rFonts w:ascii="Palatino Linotype" w:hAnsi="Palatino Linotype"/>
          <w:sz w:val="28"/>
          <w:szCs w:val="52"/>
        </w:rPr>
      </w:pPr>
    </w:p>
    <w:p w14:paraId="3981EA1A" w14:textId="77777777" w:rsidR="00C466E1" w:rsidRPr="005A0D72" w:rsidRDefault="00C466E1" w:rsidP="00C466E1">
      <w:pPr>
        <w:jc w:val="center"/>
        <w:rPr>
          <w:rFonts w:ascii="Palatino Linotype" w:hAnsi="Palatino Linotype"/>
          <w:b/>
          <w:sz w:val="72"/>
          <w:szCs w:val="52"/>
        </w:rPr>
      </w:pPr>
      <w:r w:rsidRPr="005A0D72">
        <w:rPr>
          <w:rFonts w:ascii="Palatino Linotype" w:hAnsi="Palatino Linotype"/>
          <w:b/>
          <w:sz w:val="44"/>
          <w:szCs w:val="36"/>
        </w:rPr>
        <w:t>Športovo technická komisia</w:t>
      </w:r>
    </w:p>
    <w:p w14:paraId="47FECB66" w14:textId="77777777"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0" wp14:anchorId="3C2176C6" wp14:editId="6AD66B42">
            <wp:simplePos x="0" y="0"/>
            <wp:positionH relativeFrom="column">
              <wp:posOffset>1924685</wp:posOffset>
            </wp:positionH>
            <wp:positionV relativeFrom="paragraph">
              <wp:posOffset>266700</wp:posOffset>
            </wp:positionV>
            <wp:extent cx="2232025" cy="1939925"/>
            <wp:effectExtent l="0" t="0" r="0" b="3175"/>
            <wp:wrapTight wrapText="bothSides">
              <wp:wrapPolygon edited="0">
                <wp:start x="0" y="0"/>
                <wp:lineTo x="0" y="21423"/>
                <wp:lineTo x="21385" y="21423"/>
                <wp:lineTo x="21385" y="0"/>
                <wp:lineTo x="0" y="0"/>
              </wp:wrapPolygon>
            </wp:wrapTight>
            <wp:docPr id="5" name="Obrázok 5" descr="LOGO 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riv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DEDBC" w14:textId="77777777"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3B260B6E" w14:textId="77777777"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3D915566" w14:textId="77777777"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0B860D1D" w14:textId="77777777" w:rsidR="00C466E1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30B1C9F5" w14:textId="77777777" w:rsidR="00C466E1" w:rsidRPr="005A0D72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2F9D8D3A" w14:textId="77777777" w:rsidR="00C466E1" w:rsidRDefault="00C466E1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/>
          <w:bCs/>
          <w:sz w:val="52"/>
          <w:szCs w:val="52"/>
        </w:rPr>
      </w:pPr>
    </w:p>
    <w:p w14:paraId="4A3FC003" w14:textId="77777777" w:rsidR="00C466E1" w:rsidRPr="005A0D72" w:rsidRDefault="0078161F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/>
          <w:bCs/>
          <w:sz w:val="52"/>
          <w:szCs w:val="52"/>
        </w:rPr>
      </w:pPr>
      <w:r>
        <w:rPr>
          <w:rFonts w:ascii="Palatino Linotype" w:hAnsi="Palatino Linotype" w:cs="TimesNewRomanPS-BoldMT"/>
          <w:b/>
          <w:bCs/>
          <w:sz w:val="52"/>
          <w:szCs w:val="52"/>
        </w:rPr>
        <w:t>ROZPIS</w:t>
      </w:r>
    </w:p>
    <w:p w14:paraId="0AB61A0B" w14:textId="77777777" w:rsidR="00C466E1" w:rsidRPr="003D71D3" w:rsidRDefault="00C466E1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Cs/>
          <w:sz w:val="28"/>
          <w:szCs w:val="36"/>
        </w:rPr>
      </w:pPr>
    </w:p>
    <w:p w14:paraId="0711E181" w14:textId="77777777" w:rsidR="00C466E1" w:rsidRPr="005A0D72" w:rsidRDefault="00C466E1" w:rsidP="00C466E1">
      <w:pPr>
        <w:autoSpaceDE w:val="0"/>
        <w:autoSpaceDN w:val="0"/>
        <w:adjustRightInd w:val="0"/>
        <w:jc w:val="center"/>
        <w:rPr>
          <w:rFonts w:ascii="Palatino Linotype" w:hAnsi="Palatino Linotype" w:cs="TimesNewRomanPS-BoldMT"/>
          <w:b/>
          <w:bCs/>
          <w:sz w:val="36"/>
          <w:szCs w:val="36"/>
        </w:rPr>
      </w:pPr>
      <w:r w:rsidRPr="005A0D72">
        <w:rPr>
          <w:rFonts w:ascii="Palatino Linotype" w:hAnsi="Palatino Linotype" w:cs="TimesNewRomanPS-BoldMT"/>
          <w:b/>
          <w:bCs/>
          <w:sz w:val="36"/>
          <w:szCs w:val="36"/>
        </w:rPr>
        <w:t>Zimného halového turnaja</w:t>
      </w:r>
    </w:p>
    <w:p w14:paraId="5404CC9B" w14:textId="77777777" w:rsidR="00C466E1" w:rsidRDefault="00C466E1" w:rsidP="00C466E1">
      <w:pPr>
        <w:jc w:val="center"/>
        <w:rPr>
          <w:rFonts w:ascii="Palatino Linotype" w:hAnsi="Palatino Linotype" w:cs="TimesNewRomanPS-BoldMT"/>
          <w:b/>
          <w:bCs/>
          <w:sz w:val="36"/>
          <w:szCs w:val="36"/>
        </w:rPr>
      </w:pPr>
      <w:r w:rsidRPr="005A0D72">
        <w:rPr>
          <w:rFonts w:ascii="Palatino Linotype" w:hAnsi="Palatino Linotype" w:cs="TimesNewRomanPS-BoldMT"/>
          <w:b/>
          <w:bCs/>
          <w:sz w:val="36"/>
          <w:szCs w:val="36"/>
        </w:rPr>
        <w:t>v kategórii DORAST</w:t>
      </w:r>
    </w:p>
    <w:p w14:paraId="572A3FBB" w14:textId="77777777" w:rsidR="00C466E1" w:rsidRPr="005A0D72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</w:p>
    <w:p w14:paraId="0ADBD895" w14:textId="77777777" w:rsidR="00C466E1" w:rsidRPr="00AA1EB6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  <w:r w:rsidRPr="00AA1EB6">
        <w:rPr>
          <w:rFonts w:ascii="Palatino Linotype" w:hAnsi="Palatino Linotype"/>
          <w:b/>
          <w:noProof/>
          <w:sz w:val="44"/>
          <w:szCs w:val="44"/>
        </w:rPr>
        <w:drawing>
          <wp:inline distT="0" distB="0" distL="0" distR="0" wp14:anchorId="3EDDC14E" wp14:editId="5C4DB0C4">
            <wp:extent cx="1885950" cy="1885950"/>
            <wp:effectExtent l="0" t="0" r="0" b="0"/>
            <wp:docPr id="3" name="Obrázok 3" descr="imagesCAL68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CAL686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71F8" w14:textId="77777777" w:rsidR="00C466E1" w:rsidRDefault="00C466E1" w:rsidP="00C466E1">
      <w:pPr>
        <w:rPr>
          <w:rFonts w:ascii="Palatino Linotype" w:hAnsi="Palatino Linotype"/>
          <w:b/>
          <w:sz w:val="44"/>
          <w:szCs w:val="44"/>
        </w:rPr>
      </w:pPr>
    </w:p>
    <w:p w14:paraId="24F10685" w14:textId="77777777" w:rsidR="00C466E1" w:rsidRPr="00AA1EB6" w:rsidRDefault="00C466E1" w:rsidP="00C466E1">
      <w:pPr>
        <w:jc w:val="center"/>
        <w:rPr>
          <w:rFonts w:ascii="Palatino Linotype" w:hAnsi="Palatino Linotype"/>
          <w:b/>
          <w:sz w:val="44"/>
          <w:szCs w:val="44"/>
        </w:rPr>
      </w:pPr>
      <w:r>
        <w:rPr>
          <w:rFonts w:ascii="Palatino Linotype" w:hAnsi="Palatino Linotype"/>
          <w:b/>
          <w:sz w:val="44"/>
          <w:szCs w:val="44"/>
        </w:rPr>
        <w:t>Športová hala v</w:t>
      </w:r>
      <w:r w:rsidR="003D71D3">
        <w:rPr>
          <w:rFonts w:ascii="Palatino Linotype" w:hAnsi="Palatino Linotype"/>
          <w:b/>
          <w:sz w:val="44"/>
          <w:szCs w:val="44"/>
        </w:rPr>
        <w:t> </w:t>
      </w:r>
      <w:r>
        <w:rPr>
          <w:rFonts w:ascii="Palatino Linotype" w:hAnsi="Palatino Linotype"/>
          <w:b/>
          <w:sz w:val="44"/>
          <w:szCs w:val="44"/>
        </w:rPr>
        <w:t>Prievidzi</w:t>
      </w:r>
      <w:r w:rsidR="003D71D3">
        <w:rPr>
          <w:rFonts w:ascii="Palatino Linotype" w:hAnsi="Palatino Linotype"/>
          <w:b/>
          <w:sz w:val="44"/>
          <w:szCs w:val="44"/>
        </w:rPr>
        <w:t xml:space="preserve"> </w:t>
      </w:r>
      <w:r>
        <w:rPr>
          <w:rFonts w:ascii="Palatino Linotype" w:hAnsi="Palatino Linotype"/>
          <w:b/>
          <w:sz w:val="44"/>
          <w:szCs w:val="44"/>
        </w:rPr>
        <w:t xml:space="preserve">dňa </w:t>
      </w:r>
      <w:r w:rsidR="004660D8">
        <w:rPr>
          <w:rFonts w:ascii="Palatino Linotype" w:hAnsi="Palatino Linotype"/>
          <w:b/>
          <w:sz w:val="44"/>
          <w:szCs w:val="44"/>
        </w:rPr>
        <w:t>9. 2. 2025</w:t>
      </w:r>
    </w:p>
    <w:p w14:paraId="4D93E479" w14:textId="77777777" w:rsidR="00927867" w:rsidRDefault="00927867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</w:pPr>
    </w:p>
    <w:p w14:paraId="3DB0CCB9" w14:textId="77777777" w:rsidR="003D71D3" w:rsidRDefault="003D71D3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</w:pPr>
    </w:p>
    <w:p w14:paraId="42AABC15" w14:textId="77777777" w:rsidR="003D71D3" w:rsidRDefault="003D71D3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Kontakt a informácie:</w:t>
      </w:r>
    </w:p>
    <w:p w14:paraId="2AFE5A88" w14:textId="77777777" w:rsidR="003D71D3" w:rsidRPr="003D71D3" w:rsidRDefault="003D71D3" w:rsidP="003D71D3">
      <w:pPr>
        <w:rPr>
          <w:rFonts w:asciiTheme="minorHAnsi" w:hAnsiTheme="minorHAnsi" w:cs="Courier New"/>
          <w:color w:val="000000"/>
          <w:sz w:val="26"/>
          <w:szCs w:val="26"/>
        </w:rPr>
      </w:pPr>
      <w:r w:rsidRPr="003D71D3">
        <w:rPr>
          <w:rFonts w:asciiTheme="minorHAnsi" w:hAnsiTheme="minorHAnsi" w:cs="TimesNewRomanPS-BoldItalicMT"/>
          <w:b/>
          <w:bCs/>
          <w:iCs/>
          <w:sz w:val="26"/>
          <w:szCs w:val="26"/>
        </w:rPr>
        <w:t>Martin Marko, 0917 341</w:t>
      </w: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> </w:t>
      </w:r>
      <w:r w:rsidRPr="003D71D3">
        <w:rPr>
          <w:rFonts w:asciiTheme="minorHAnsi" w:hAnsiTheme="minorHAnsi" w:cs="TimesNewRomanPS-BoldItalicMT"/>
          <w:b/>
          <w:bCs/>
          <w:iCs/>
          <w:sz w:val="26"/>
          <w:szCs w:val="26"/>
        </w:rPr>
        <w:t>328</w:t>
      </w: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>,</w:t>
      </w:r>
      <w:r w:rsidRPr="003D71D3">
        <w:rPr>
          <w:rFonts w:asciiTheme="minorHAnsi" w:hAnsiTheme="minorHAnsi" w:cs="TimesNewRomanPS-BoldItalicMT"/>
          <w:b/>
          <w:bCs/>
          <w:iCs/>
          <w:sz w:val="26"/>
          <w:szCs w:val="26"/>
        </w:rPr>
        <w:t xml:space="preserve"> </w:t>
      </w:r>
      <w:r w:rsidRPr="003D71D3">
        <w:rPr>
          <w:rFonts w:asciiTheme="minorHAnsi" w:hAnsiTheme="minorHAnsi" w:cs="Arial"/>
          <w:b/>
          <w:color w:val="000000"/>
          <w:sz w:val="26"/>
          <w:szCs w:val="26"/>
          <w:shd w:val="clear" w:color="auto" w:fill="FFFFFF"/>
        </w:rPr>
        <w:t>stkobfz@oblfzprievidza.sk</w:t>
      </w:r>
    </w:p>
    <w:p w14:paraId="7AE3D245" w14:textId="77777777" w:rsidR="00C466E1" w:rsidRPr="00C466E1" w:rsidRDefault="00C466E1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lastRenderedPageBreak/>
        <w:t xml:space="preserve">1. Organizátor: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>ŠTK ObFZ Prievidza</w:t>
      </w:r>
    </w:p>
    <w:p w14:paraId="11068A1E" w14:textId="77777777" w:rsidR="00C466E1" w:rsidRPr="00C466E1" w:rsidRDefault="00C466E1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2. Termín: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4660D8">
        <w:rPr>
          <w:rFonts w:asciiTheme="minorHAnsi" w:hAnsiTheme="minorHAnsi" w:cs="TimesNewRomanPS-BoldItalicMT"/>
          <w:b/>
          <w:bCs/>
          <w:iCs/>
          <w:sz w:val="26"/>
          <w:szCs w:val="26"/>
        </w:rPr>
        <w:t>9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2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202</w:t>
      </w:r>
      <w:r w:rsidR="004660D8">
        <w:rPr>
          <w:rFonts w:asciiTheme="minorHAnsi" w:hAnsiTheme="minorHAnsi" w:cs="TimesNewRomanPS-BoldMT"/>
          <w:b/>
          <w:bCs/>
          <w:sz w:val="26"/>
          <w:szCs w:val="26"/>
        </w:rPr>
        <w:t>5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 (</w:t>
      </w:r>
      <w:r>
        <w:rPr>
          <w:rFonts w:asciiTheme="minorHAnsi" w:hAnsiTheme="minorHAnsi" w:cs="TimesNewRomanPS-BoldMT"/>
          <w:b/>
          <w:bCs/>
          <w:sz w:val="26"/>
          <w:szCs w:val="26"/>
        </w:rPr>
        <w:t>nedeľa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) od </w:t>
      </w:r>
      <w:r w:rsidR="00E80B1C">
        <w:rPr>
          <w:rFonts w:asciiTheme="minorHAnsi" w:hAnsiTheme="minorHAnsi" w:cs="TimesNewRomanPS-BoldMT"/>
          <w:b/>
          <w:bCs/>
          <w:sz w:val="26"/>
          <w:szCs w:val="26"/>
        </w:rPr>
        <w:t>8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.00 hod.</w:t>
      </w:r>
    </w:p>
    <w:p w14:paraId="42ED6DDA" w14:textId="77777777" w:rsidR="00C466E1" w:rsidRPr="00C466E1" w:rsidRDefault="00C466E1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3. Miesto: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>Š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portová hala </w:t>
      </w:r>
      <w:r>
        <w:rPr>
          <w:rFonts w:asciiTheme="minorHAnsi" w:hAnsiTheme="minorHAnsi" w:cs="TimesNewRomanPS-BoldMT"/>
          <w:b/>
          <w:bCs/>
          <w:sz w:val="26"/>
          <w:szCs w:val="26"/>
        </w:rPr>
        <w:t>Prievidza</w:t>
      </w:r>
    </w:p>
    <w:p w14:paraId="299C0C94" w14:textId="77777777" w:rsidR="00285484" w:rsidRDefault="00285484" w:rsidP="0028548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MT"/>
          <w:b/>
          <w:bCs/>
          <w:i/>
          <w:sz w:val="26"/>
          <w:szCs w:val="26"/>
        </w:rPr>
        <w:t>4</w:t>
      </w:r>
      <w:r w:rsidRPr="00333A5B">
        <w:rPr>
          <w:rFonts w:asciiTheme="minorHAnsi" w:hAnsiTheme="minorHAnsi" w:cs="TimesNewRomanPS-BoldMT"/>
          <w:b/>
          <w:bCs/>
          <w:i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Zraz účastníkov:</w:t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  <w:t>Do 7:30 hod,</w:t>
      </w:r>
      <w:r w:rsidRPr="00333A5B"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technická porada všetkých vedúcich o 7:40 </w:t>
      </w:r>
    </w:p>
    <w:p w14:paraId="629B4F13" w14:textId="77777777" w:rsidR="00004252" w:rsidRPr="00004252" w:rsidRDefault="00285484" w:rsidP="00333A5B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5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 Vek</w:t>
      </w:r>
      <w:r w:rsidR="00927867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ová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kategória: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E80B1C" w:rsidRPr="00EB07D7">
        <w:rPr>
          <w:rFonts w:asciiTheme="minorHAnsi" w:hAnsiTheme="minorHAnsi" w:cs="TimesNewRomanPS-BoldMT"/>
          <w:b/>
          <w:bCs/>
          <w:sz w:val="26"/>
          <w:szCs w:val="26"/>
        </w:rPr>
        <w:t>U19 – hráči narodení 1.</w:t>
      </w:r>
      <w:r w:rsidR="00E80B1C">
        <w:rPr>
          <w:rFonts w:asciiTheme="minorHAnsi" w:hAnsiTheme="minorHAnsi" w:cs="TimesNewRomanPS-BoldMT"/>
          <w:b/>
          <w:bCs/>
          <w:sz w:val="26"/>
          <w:szCs w:val="26"/>
        </w:rPr>
        <w:t xml:space="preserve"> januára </w:t>
      </w:r>
      <w:r w:rsidR="00E80B1C" w:rsidRPr="00EB07D7">
        <w:rPr>
          <w:rFonts w:asciiTheme="minorHAnsi" w:hAnsiTheme="minorHAnsi" w:cs="TimesNewRomanPS-BoldMT"/>
          <w:b/>
          <w:bCs/>
          <w:sz w:val="26"/>
          <w:szCs w:val="26"/>
        </w:rPr>
        <w:t xml:space="preserve">2006 </w:t>
      </w:r>
      <w:r w:rsidR="00004252">
        <w:rPr>
          <w:rFonts w:asciiTheme="minorHAnsi" w:hAnsiTheme="minorHAnsi" w:cs="TimesNewRomanPS-BoldMT"/>
          <w:b/>
          <w:bCs/>
          <w:sz w:val="26"/>
          <w:szCs w:val="26"/>
        </w:rPr>
        <w:t xml:space="preserve">až 31. decembra 2010. </w:t>
      </w:r>
      <w:r w:rsidR="00004252">
        <w:rPr>
          <w:rFonts w:asciiTheme="minorHAnsi" w:hAnsiTheme="minorHAnsi" w:cs="TimesNewRomanPS-BoldItalicMT"/>
          <w:b/>
          <w:bCs/>
          <w:iCs/>
          <w:sz w:val="26"/>
          <w:szCs w:val="26"/>
        </w:rPr>
        <w:t xml:space="preserve">V prípade štartu hráča r. 2010 musí byť </w:t>
      </w:r>
      <w:proofErr w:type="spellStart"/>
      <w:r w:rsidR="00004252">
        <w:rPr>
          <w:rFonts w:asciiTheme="minorHAnsi" w:hAnsiTheme="minorHAnsi" w:cs="TimesNewRomanPS-BoldItalicMT"/>
          <w:b/>
          <w:bCs/>
          <w:iCs/>
          <w:sz w:val="26"/>
          <w:szCs w:val="26"/>
        </w:rPr>
        <w:t>ostaršenie</w:t>
      </w:r>
      <w:proofErr w:type="spellEnd"/>
      <w:r w:rsidR="00004252">
        <w:rPr>
          <w:rFonts w:asciiTheme="minorHAnsi" w:hAnsiTheme="minorHAnsi" w:cs="TimesNewRomanPS-BoldItalicMT"/>
          <w:b/>
          <w:bCs/>
          <w:iCs/>
          <w:sz w:val="26"/>
          <w:szCs w:val="26"/>
        </w:rPr>
        <w:t xml:space="preserve"> schválené v systéme ISSF</w:t>
      </w:r>
    </w:p>
    <w:p w14:paraId="7B35666A" w14:textId="77777777" w:rsidR="009C1C5A" w:rsidRPr="009C1C5A" w:rsidRDefault="00285484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6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. </w:t>
      </w:r>
      <w:r w:rsidR="00C7063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Účastníci turnaja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9C1C5A" w:rsidRPr="009C1C5A">
        <w:rPr>
          <w:rFonts w:asciiTheme="minorHAnsi" w:hAnsiTheme="minorHAnsi" w:cs="TimesNewRomanPS-BoldItalicMT"/>
          <w:b/>
          <w:bCs/>
          <w:iCs/>
          <w:sz w:val="26"/>
          <w:szCs w:val="26"/>
        </w:rPr>
        <w:t>1. FK Bojnice</w:t>
      </w:r>
    </w:p>
    <w:p w14:paraId="4AA6DA88" w14:textId="77777777"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 w:rsidRPr="009C1C5A"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>2. FK Slovan Šimonovany</w:t>
      </w:r>
    </w:p>
    <w:p w14:paraId="7E1A6E24" w14:textId="77777777"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3. OFK Slávia Chrenovec-Brusno</w:t>
      </w:r>
    </w:p>
    <w:p w14:paraId="57005A01" w14:textId="77777777"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4. TJ Slovan Zemianske Kostoľany</w:t>
      </w:r>
    </w:p>
    <w:p w14:paraId="4389CD2D" w14:textId="77777777"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5. TJ Nový Život Veľké Uherce</w:t>
      </w:r>
    </w:p>
    <w:p w14:paraId="18911802" w14:textId="77777777" w:rsidR="009C1C5A" w:rsidRDefault="009C1C5A" w:rsidP="00927867">
      <w:pPr>
        <w:autoSpaceDE w:val="0"/>
        <w:autoSpaceDN w:val="0"/>
        <w:adjustRightInd w:val="0"/>
        <w:spacing w:line="360" w:lineRule="auto"/>
        <w:ind w:left="3540" w:hanging="3540"/>
        <w:rPr>
          <w:rFonts w:asciiTheme="minorHAnsi" w:hAnsiTheme="minorHAnsi" w:cs="TimesNewRomanPS-BoldItalicMT"/>
          <w:b/>
          <w:bCs/>
          <w:i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Cs/>
          <w:sz w:val="26"/>
          <w:szCs w:val="26"/>
        </w:rPr>
        <w:tab/>
        <w:t>6. TJ Priehrada Nitrianske Rudno</w:t>
      </w:r>
    </w:p>
    <w:p w14:paraId="1152C458" w14:textId="77777777" w:rsidR="00C466E1" w:rsidRDefault="00285484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7</w:t>
      </w:r>
      <w:r w:rsidR="00C466E1"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Počet osôb v družstve: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927867">
        <w:rPr>
          <w:rFonts w:asciiTheme="minorHAnsi" w:hAnsiTheme="minorHAnsi" w:cs="TimesNewRomanPS-BoldMT"/>
          <w:b/>
          <w:bCs/>
          <w:sz w:val="26"/>
          <w:szCs w:val="26"/>
        </w:rPr>
        <w:t>M</w:t>
      </w:r>
      <w:r w:rsidR="00C466E1"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ax. 14 hráčov (vrátane brankárov) + </w:t>
      </w:r>
      <w:r w:rsidR="00C466E1">
        <w:rPr>
          <w:rFonts w:asciiTheme="minorHAnsi" w:hAnsiTheme="minorHAnsi" w:cs="TimesNewRomanPS-BoldMT"/>
          <w:b/>
          <w:bCs/>
          <w:sz w:val="26"/>
          <w:szCs w:val="26"/>
        </w:rPr>
        <w:t>2</w:t>
      </w:r>
      <w:r w:rsidR="00C466E1"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 realizačný tím</w:t>
      </w:r>
    </w:p>
    <w:p w14:paraId="2F431F9D" w14:textId="77777777" w:rsidR="00E80B1C" w:rsidRPr="00E80B1C" w:rsidRDefault="00285484" w:rsidP="00E80B1C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MT"/>
          <w:b/>
          <w:bCs/>
          <w:i/>
          <w:sz w:val="26"/>
          <w:szCs w:val="26"/>
        </w:rPr>
        <w:t>8</w:t>
      </w:r>
      <w:r w:rsidR="00333A5B" w:rsidRPr="00E80B1C">
        <w:rPr>
          <w:rFonts w:asciiTheme="minorHAnsi" w:hAnsiTheme="minorHAnsi" w:cs="TimesNewRomanPS-BoldMT"/>
          <w:b/>
          <w:bCs/>
          <w:i/>
          <w:sz w:val="26"/>
          <w:szCs w:val="26"/>
        </w:rPr>
        <w:t>.</w:t>
      </w:r>
      <w:r w:rsidR="00333A5B" w:rsidRPr="00E80B1C"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="00333A5B" w:rsidRPr="00E80B1C">
        <w:rPr>
          <w:rFonts w:asciiTheme="minorHAnsi" w:hAnsiTheme="minorHAnsi" w:cs="TimesNewRomanPS-BoldMT"/>
          <w:b/>
          <w:bCs/>
          <w:i/>
          <w:sz w:val="26"/>
          <w:szCs w:val="26"/>
        </w:rPr>
        <w:t>Podmienky štartu hráčov:</w:t>
      </w:r>
      <w:r w:rsidR="00333A5B" w:rsidRPr="00E80B1C"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="00333A5B" w:rsidRPr="00E80B1C">
        <w:rPr>
          <w:rFonts w:asciiTheme="minorHAnsi" w:hAnsiTheme="minorHAnsi" w:cs="TimesNewRomanPS-BoldMT"/>
          <w:b/>
          <w:bCs/>
          <w:sz w:val="26"/>
          <w:szCs w:val="26"/>
        </w:rPr>
        <w:tab/>
      </w:r>
      <w:r w:rsidR="00E80B1C" w:rsidRPr="00E80B1C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Nastúpiť môžu len hráči s klubovou príslušnosťou k </w:t>
      </w:r>
    </w:p>
    <w:p w14:paraId="3D2093FD" w14:textId="77777777" w:rsidR="00E80B1C" w:rsidRDefault="00E80B1C" w:rsidP="00E80B1C">
      <w:pPr>
        <w:pStyle w:val="Odsekzoznamu"/>
        <w:autoSpaceDE w:val="0"/>
        <w:autoSpaceDN w:val="0"/>
        <w:adjustRightInd w:val="0"/>
        <w:spacing w:line="360" w:lineRule="auto"/>
        <w:ind w:left="3192" w:firstLine="348"/>
        <w:rPr>
          <w:rFonts w:asciiTheme="minorHAnsi" w:hAnsiTheme="minorHAnsi"/>
          <w:b/>
          <w:sz w:val="26"/>
          <w:szCs w:val="26"/>
          <w:shd w:val="clear" w:color="auto" w:fill="FFFFFF"/>
        </w:rPr>
      </w:pPr>
      <w:r>
        <w:rPr>
          <w:rFonts w:asciiTheme="minorHAnsi" w:hAnsiTheme="minorHAnsi"/>
          <w:b/>
          <w:sz w:val="26"/>
          <w:szCs w:val="26"/>
          <w:shd w:val="clear" w:color="auto" w:fill="FFFFFF"/>
        </w:rPr>
        <w:t>danému</w:t>
      </w:r>
      <w:r w:rsidRPr="00EB07D7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klubu</w:t>
      </w:r>
      <w:r>
        <w:rPr>
          <w:rFonts w:asciiTheme="minorHAnsi" w:hAnsiTheme="minorHAnsi"/>
          <w:b/>
          <w:sz w:val="26"/>
          <w:szCs w:val="26"/>
          <w:shd w:val="clear" w:color="auto" w:fill="FFFFFF"/>
        </w:rPr>
        <w:t>,</w:t>
      </w:r>
      <w:r w:rsidRPr="00EB07D7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s platným RP</w:t>
      </w:r>
      <w:r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a zaplateným členským</w:t>
      </w:r>
    </w:p>
    <w:p w14:paraId="25DA3577" w14:textId="77777777" w:rsidR="008708F0" w:rsidRPr="008708F0" w:rsidRDefault="00285484" w:rsidP="008708F0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i/>
          <w:sz w:val="26"/>
          <w:szCs w:val="26"/>
        </w:rPr>
      </w:pPr>
      <w:r>
        <w:rPr>
          <w:rFonts w:asciiTheme="minorHAnsi" w:hAnsiTheme="minorHAnsi" w:cs="TimesNewRomanPS-BoldMT"/>
          <w:b/>
          <w:bCs/>
          <w:i/>
          <w:sz w:val="26"/>
          <w:szCs w:val="26"/>
        </w:rPr>
        <w:t>9</w:t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>. Súpiska:</w:t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8708F0">
        <w:rPr>
          <w:rFonts w:asciiTheme="minorHAnsi" w:hAnsiTheme="minorHAnsi" w:cs="TimesNewRomanPS-BoldMT"/>
          <w:b/>
          <w:bCs/>
          <w:i/>
          <w:sz w:val="26"/>
          <w:szCs w:val="26"/>
        </w:rPr>
        <w:tab/>
      </w:r>
      <w:r w:rsidR="008708F0" w:rsidRPr="00465AC0">
        <w:rPr>
          <w:rFonts w:asciiTheme="minorHAnsi" w:hAnsiTheme="minorHAnsi" w:cs="TimesNewRomanPS-BoldMT"/>
          <w:b/>
          <w:bCs/>
          <w:i/>
          <w:sz w:val="26"/>
          <w:szCs w:val="26"/>
          <w:u w:val="single"/>
        </w:rPr>
        <w:t>Súpisku treba zaslať do piatku 7. 2. 2025 na mail ŠTK</w:t>
      </w:r>
    </w:p>
    <w:p w14:paraId="3F41E6EE" w14:textId="77777777" w:rsidR="00333A5B" w:rsidRPr="00A145B9" w:rsidRDefault="00285484" w:rsidP="00333A5B">
      <w:pPr>
        <w:spacing w:line="360" w:lineRule="auto"/>
        <w:ind w:left="3538" w:hanging="3538"/>
        <w:rPr>
          <w:rFonts w:asciiTheme="minorHAnsi" w:hAnsiTheme="minorHAnsi" w:cs="Calibri Light"/>
          <w:b/>
          <w:sz w:val="26"/>
          <w:szCs w:val="26"/>
        </w:rPr>
      </w:pPr>
      <w:r>
        <w:rPr>
          <w:rFonts w:asciiTheme="minorHAnsi" w:hAnsiTheme="minorHAnsi" w:cs="Calibri Light"/>
          <w:b/>
          <w:i/>
          <w:sz w:val="26"/>
          <w:szCs w:val="26"/>
        </w:rPr>
        <w:t>10</w:t>
      </w:r>
      <w:r w:rsidR="00333A5B" w:rsidRPr="00333A5B">
        <w:rPr>
          <w:rFonts w:asciiTheme="minorHAnsi" w:hAnsiTheme="minorHAnsi" w:cs="Calibri Light"/>
          <w:b/>
          <w:i/>
          <w:sz w:val="26"/>
          <w:szCs w:val="26"/>
        </w:rPr>
        <w:t>.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 xml:space="preserve"> </w:t>
      </w:r>
      <w:r w:rsidR="00333A5B" w:rsidRPr="00A145B9">
        <w:rPr>
          <w:rFonts w:asciiTheme="minorHAnsi" w:hAnsiTheme="minorHAnsi" w:cs="Calibri Light"/>
          <w:b/>
          <w:i/>
          <w:sz w:val="26"/>
          <w:szCs w:val="26"/>
        </w:rPr>
        <w:t>Neoprávnený štart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>:</w:t>
      </w:r>
      <w:r w:rsidR="00333A5B" w:rsidRPr="003628E8">
        <w:rPr>
          <w:rFonts w:asciiTheme="minorHAnsi" w:hAnsiTheme="minorHAnsi" w:cs="Calibri Light"/>
          <w:sz w:val="22"/>
          <w:szCs w:val="22"/>
        </w:rPr>
        <w:tab/>
      </w:r>
      <w:r w:rsidR="00333A5B">
        <w:rPr>
          <w:rFonts w:asciiTheme="minorHAnsi" w:hAnsiTheme="minorHAnsi" w:cs="Calibri Light"/>
          <w:sz w:val="22"/>
          <w:szCs w:val="22"/>
        </w:rPr>
        <w:tab/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>Ak sa v priebehu turnaja zistí neoprávnený štart niektorého hráča, bud</w:t>
      </w:r>
      <w:r w:rsidR="00333A5B">
        <w:rPr>
          <w:rFonts w:asciiTheme="minorHAnsi" w:hAnsiTheme="minorHAnsi" w:cs="Calibri Light"/>
          <w:b/>
          <w:sz w:val="26"/>
          <w:szCs w:val="26"/>
        </w:rPr>
        <w:t>ú</w:t>
      </w:r>
      <w:r w:rsidR="00333A5B" w:rsidRPr="00A145B9">
        <w:rPr>
          <w:rFonts w:asciiTheme="minorHAnsi" w:hAnsiTheme="minorHAnsi" w:cs="Calibri Light"/>
          <w:b/>
          <w:sz w:val="26"/>
          <w:szCs w:val="26"/>
        </w:rPr>
        <w:t xml:space="preserve"> družstv</w:t>
      </w:r>
      <w:r w:rsidR="00333A5B">
        <w:rPr>
          <w:rFonts w:asciiTheme="minorHAnsi" w:hAnsiTheme="minorHAnsi" w:cs="Calibri Light"/>
          <w:b/>
          <w:sz w:val="26"/>
          <w:szCs w:val="26"/>
        </w:rPr>
        <w:t xml:space="preserve">u </w:t>
      </w:r>
      <w:proofErr w:type="spellStart"/>
      <w:r w:rsidR="00333A5B">
        <w:rPr>
          <w:rFonts w:asciiTheme="minorHAnsi" w:hAnsiTheme="minorHAnsi" w:cs="Calibri Light"/>
          <w:b/>
          <w:sz w:val="26"/>
          <w:szCs w:val="26"/>
        </w:rPr>
        <w:t>kontumované</w:t>
      </w:r>
      <w:proofErr w:type="spellEnd"/>
      <w:r w:rsidR="00333A5B" w:rsidRPr="00A145B9">
        <w:rPr>
          <w:rFonts w:asciiTheme="minorHAnsi" w:hAnsiTheme="minorHAnsi" w:cs="Calibri Light"/>
          <w:b/>
          <w:sz w:val="26"/>
          <w:szCs w:val="26"/>
        </w:rPr>
        <w:t xml:space="preserve"> </w:t>
      </w:r>
      <w:r w:rsidR="00333A5B">
        <w:rPr>
          <w:rFonts w:asciiTheme="minorHAnsi" w:hAnsiTheme="minorHAnsi" w:cs="Calibri Light"/>
          <w:b/>
          <w:sz w:val="26"/>
          <w:szCs w:val="26"/>
        </w:rPr>
        <w:t>dovtedajšie výsledky a FK bude odstúpený na DK ObFZ Prievidza.</w:t>
      </w:r>
    </w:p>
    <w:p w14:paraId="5E4503FD" w14:textId="77777777" w:rsidR="00333A5B" w:rsidRDefault="00285484" w:rsidP="00333A5B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11</w:t>
      </w:r>
      <w:r w:rsidR="00333A5B"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</w:t>
      </w:r>
      <w:r w:rsidR="00333A5B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Rozhodcovia: </w:t>
      </w:r>
      <w:r w:rsid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333A5B">
        <w:rPr>
          <w:rFonts w:asciiTheme="minorHAnsi" w:hAnsiTheme="minorHAnsi" w:cs="TimesNewRomanPS-BoldMT"/>
          <w:b/>
          <w:bCs/>
          <w:sz w:val="26"/>
          <w:szCs w:val="26"/>
        </w:rPr>
        <w:t>D</w:t>
      </w:r>
      <w:r w:rsidR="00333A5B" w:rsidRPr="00C466E1">
        <w:rPr>
          <w:rFonts w:asciiTheme="minorHAnsi" w:hAnsiTheme="minorHAnsi" w:cs="TimesNewRomanPS-BoldMT"/>
          <w:b/>
          <w:bCs/>
          <w:sz w:val="26"/>
          <w:szCs w:val="26"/>
        </w:rPr>
        <w:t xml:space="preserve">eleguje KR </w:t>
      </w:r>
      <w:r w:rsidR="00333A5B">
        <w:rPr>
          <w:rFonts w:asciiTheme="minorHAnsi" w:hAnsiTheme="minorHAnsi" w:cs="TimesNewRomanPS-BoldMT"/>
          <w:b/>
          <w:bCs/>
          <w:sz w:val="26"/>
          <w:szCs w:val="26"/>
        </w:rPr>
        <w:t>ObFZ</w:t>
      </w:r>
    </w:p>
    <w:p w14:paraId="18B6DE59" w14:textId="77777777" w:rsidR="00C466E1" w:rsidRPr="00C466E1" w:rsidRDefault="00333A5B" w:rsidP="00C466E1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1</w:t>
      </w:r>
      <w:r w:rsidR="00285484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2</w:t>
      </w:r>
      <w:r w:rsidR="00C466E1"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.</w:t>
      </w:r>
      <w:r w:rsidR="00C466E1"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 Zdravotník: </w:t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="00A800BF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Z</w:t>
      </w:r>
      <w:r w:rsidR="00C466E1" w:rsidRPr="00C466E1">
        <w:rPr>
          <w:rFonts w:asciiTheme="minorHAnsi" w:hAnsiTheme="minorHAnsi" w:cs="TimesNewRomanPS-BoldMT"/>
          <w:b/>
          <w:bCs/>
          <w:sz w:val="26"/>
          <w:szCs w:val="26"/>
        </w:rPr>
        <w:t>abezpečí organizátor turnaja</w:t>
      </w:r>
    </w:p>
    <w:p w14:paraId="3A7CC337" w14:textId="77777777" w:rsidR="00AC6139" w:rsidRPr="00AC6139" w:rsidRDefault="00AC6139" w:rsidP="00AC6139">
      <w:pPr>
        <w:spacing w:line="360" w:lineRule="auto"/>
        <w:ind w:left="3538" w:hanging="3538"/>
        <w:rPr>
          <w:rFonts w:asciiTheme="minorHAnsi" w:hAnsiTheme="minorHAnsi" w:cs="Calibri Light"/>
          <w:b/>
          <w:sz w:val="26"/>
          <w:szCs w:val="26"/>
        </w:rPr>
      </w:pPr>
      <w:r w:rsidRPr="00333A5B">
        <w:rPr>
          <w:rFonts w:asciiTheme="minorHAnsi" w:hAnsiTheme="minorHAnsi" w:cs="TimesNewRomanPS-BoldMT"/>
          <w:b/>
          <w:bCs/>
          <w:i/>
          <w:sz w:val="26"/>
          <w:szCs w:val="26"/>
        </w:rPr>
        <w:t>1</w:t>
      </w:r>
      <w:r w:rsidR="00285484">
        <w:rPr>
          <w:rFonts w:asciiTheme="minorHAnsi" w:hAnsiTheme="minorHAnsi" w:cs="TimesNewRomanPS-BoldMT"/>
          <w:b/>
          <w:bCs/>
          <w:i/>
          <w:sz w:val="26"/>
          <w:szCs w:val="26"/>
        </w:rPr>
        <w:t>3</w:t>
      </w:r>
      <w:r w:rsidRPr="00333A5B">
        <w:rPr>
          <w:rFonts w:asciiTheme="minorHAnsi" w:hAnsiTheme="minorHAnsi" w:cs="TimesNewRomanPS-BoldMT"/>
          <w:b/>
          <w:bCs/>
          <w:i/>
          <w:sz w:val="26"/>
          <w:szCs w:val="26"/>
        </w:rPr>
        <w:t>.</w:t>
      </w:r>
      <w:r>
        <w:rPr>
          <w:rFonts w:asciiTheme="minorHAnsi" w:hAnsiTheme="minorHAnsi" w:cs="TimesNewRomanPS-BoldMT"/>
          <w:b/>
          <w:bCs/>
          <w:sz w:val="26"/>
          <w:szCs w:val="26"/>
        </w:rPr>
        <w:t xml:space="preserve"> </w:t>
      </w:r>
      <w:r w:rsidRPr="00AC6139">
        <w:rPr>
          <w:rFonts w:asciiTheme="minorHAnsi" w:hAnsiTheme="minorHAnsi" w:cs="TimesNewRomanPS-BoldMT"/>
          <w:b/>
          <w:bCs/>
          <w:i/>
          <w:sz w:val="26"/>
          <w:szCs w:val="26"/>
        </w:rPr>
        <w:t>Ceny:</w:t>
      </w:r>
      <w:r>
        <w:rPr>
          <w:rFonts w:asciiTheme="minorHAnsi" w:hAnsiTheme="minorHAnsi" w:cs="TimesNewRomanPS-BoldMT"/>
          <w:b/>
          <w:bCs/>
          <w:sz w:val="26"/>
          <w:szCs w:val="26"/>
        </w:rPr>
        <w:tab/>
      </w:r>
      <w:r w:rsidRPr="00AC6139">
        <w:rPr>
          <w:rFonts w:asciiTheme="minorHAnsi" w:hAnsiTheme="minorHAnsi" w:cs="Calibri Light"/>
          <w:b/>
          <w:sz w:val="26"/>
          <w:szCs w:val="26"/>
        </w:rPr>
        <w:t>Všetky družstvá obdržia diplomy podľa umiestnenia a družstvá ktoré sa umiestnia na 1</w:t>
      </w:r>
      <w:r>
        <w:rPr>
          <w:rFonts w:asciiTheme="minorHAnsi" w:hAnsiTheme="minorHAnsi" w:cs="Calibri Light"/>
          <w:b/>
          <w:sz w:val="26"/>
          <w:szCs w:val="26"/>
        </w:rPr>
        <w:t>.</w:t>
      </w:r>
      <w:r w:rsidRPr="00AC6139">
        <w:rPr>
          <w:rFonts w:asciiTheme="minorHAnsi" w:hAnsiTheme="minorHAnsi" w:cs="Calibri Light"/>
          <w:b/>
          <w:sz w:val="26"/>
          <w:szCs w:val="26"/>
        </w:rPr>
        <w:t xml:space="preserve"> – 3</w:t>
      </w:r>
      <w:r>
        <w:rPr>
          <w:rFonts w:asciiTheme="minorHAnsi" w:hAnsiTheme="minorHAnsi" w:cs="Calibri Light"/>
          <w:b/>
          <w:sz w:val="26"/>
          <w:szCs w:val="26"/>
        </w:rPr>
        <w:t>.</w:t>
      </w:r>
      <w:r w:rsidRPr="00AC6139">
        <w:rPr>
          <w:rFonts w:asciiTheme="minorHAnsi" w:hAnsiTheme="minorHAnsi" w:cs="Calibri Light"/>
          <w:b/>
          <w:sz w:val="26"/>
          <w:szCs w:val="26"/>
        </w:rPr>
        <w:t xml:space="preserve"> mieste poháre. Vyhodnotení </w:t>
      </w:r>
      <w:r>
        <w:rPr>
          <w:rFonts w:asciiTheme="minorHAnsi" w:hAnsiTheme="minorHAnsi" w:cs="Calibri Light"/>
          <w:b/>
          <w:sz w:val="26"/>
          <w:szCs w:val="26"/>
        </w:rPr>
        <w:t>budú</w:t>
      </w:r>
      <w:r w:rsidRPr="00AC6139">
        <w:rPr>
          <w:rFonts w:asciiTheme="minorHAnsi" w:hAnsiTheme="minorHAnsi" w:cs="Calibri Light"/>
          <w:b/>
          <w:sz w:val="26"/>
          <w:szCs w:val="26"/>
        </w:rPr>
        <w:t xml:space="preserve"> najlepší hráč, brankár a strelec.</w:t>
      </w:r>
    </w:p>
    <w:p w14:paraId="5F59E860" w14:textId="77777777" w:rsidR="00333A5B" w:rsidRPr="00C466E1" w:rsidRDefault="00333A5B" w:rsidP="00333A5B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 w:rsidRPr="00333A5B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1</w:t>
      </w:r>
      <w:r w:rsidR="00285484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4</w:t>
      </w:r>
      <w:r w:rsidRPr="00C466E1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. Občerstvenie: </w:t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>
        <w:rPr>
          <w:rFonts w:asciiTheme="minorHAnsi" w:hAnsiTheme="minorHAnsi" w:cs="TimesNewRomanPS-BoldMT"/>
          <w:b/>
          <w:bCs/>
          <w:sz w:val="26"/>
          <w:szCs w:val="26"/>
        </w:rPr>
        <w:t>Z</w:t>
      </w:r>
      <w:r w:rsidRPr="00C466E1">
        <w:rPr>
          <w:rFonts w:asciiTheme="minorHAnsi" w:hAnsiTheme="minorHAnsi" w:cs="TimesNewRomanPS-BoldMT"/>
          <w:b/>
          <w:bCs/>
          <w:sz w:val="26"/>
          <w:szCs w:val="26"/>
        </w:rPr>
        <w:t>abezpečí organizátor turnaja</w:t>
      </w:r>
    </w:p>
    <w:p w14:paraId="17348B16" w14:textId="77777777" w:rsidR="008058F8" w:rsidRPr="008058F8" w:rsidRDefault="008058F8" w:rsidP="008058F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 xml:space="preserve">15. </w:t>
      </w:r>
      <w:r w:rsidRPr="008058F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>Štartovný vklad:</w:t>
      </w:r>
      <w:r w:rsidRPr="008058F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</w:r>
      <w:r w:rsidRPr="008058F8">
        <w:rPr>
          <w:rFonts w:asciiTheme="minorHAnsi" w:hAnsiTheme="minorHAnsi" w:cs="TimesNewRomanPS-BoldItalicMT"/>
          <w:b/>
          <w:bCs/>
          <w:i/>
          <w:iCs/>
          <w:sz w:val="26"/>
          <w:szCs w:val="26"/>
        </w:rPr>
        <w:tab/>
        <w:t>20 € (bude nahratý do zbernej faktúry)</w:t>
      </w:r>
    </w:p>
    <w:p w14:paraId="55C88729" w14:textId="77777777" w:rsidR="00E80B1C" w:rsidRPr="00E80B1C" w:rsidRDefault="00E80B1C" w:rsidP="00AC6139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Cs/>
          <w:sz w:val="26"/>
          <w:szCs w:val="26"/>
        </w:rPr>
      </w:pPr>
    </w:p>
    <w:p w14:paraId="08F60444" w14:textId="77777777" w:rsidR="00E80B1C" w:rsidRDefault="00E80B1C" w:rsidP="003628E8">
      <w:pPr>
        <w:jc w:val="center"/>
        <w:rPr>
          <w:rFonts w:asciiTheme="minorHAnsi" w:hAnsiTheme="minorHAnsi" w:cs="Calibri Light"/>
          <w:b/>
          <w:sz w:val="36"/>
          <w:szCs w:val="36"/>
          <w:u w:val="single"/>
        </w:rPr>
      </w:pPr>
    </w:p>
    <w:p w14:paraId="610E6C68" w14:textId="77777777" w:rsidR="003628E8" w:rsidRPr="003628E8" w:rsidRDefault="003628E8" w:rsidP="003628E8">
      <w:pPr>
        <w:jc w:val="center"/>
        <w:rPr>
          <w:rFonts w:asciiTheme="minorHAnsi" w:hAnsiTheme="minorHAnsi" w:cs="Calibri Light"/>
          <w:b/>
          <w:sz w:val="36"/>
          <w:szCs w:val="36"/>
          <w:u w:val="single"/>
        </w:rPr>
      </w:pPr>
      <w:r w:rsidRPr="003628E8">
        <w:rPr>
          <w:rFonts w:asciiTheme="minorHAnsi" w:hAnsiTheme="minorHAnsi" w:cs="Calibri Light"/>
          <w:b/>
          <w:sz w:val="36"/>
          <w:szCs w:val="36"/>
          <w:u w:val="single"/>
        </w:rPr>
        <w:lastRenderedPageBreak/>
        <w:t>Technické ustanovenia turnaja</w:t>
      </w:r>
    </w:p>
    <w:p w14:paraId="0161CB78" w14:textId="77777777" w:rsidR="003628E8" w:rsidRPr="00845EA5" w:rsidRDefault="003628E8" w:rsidP="003628E8">
      <w:pPr>
        <w:jc w:val="center"/>
        <w:rPr>
          <w:rFonts w:ascii="Calibri Light" w:hAnsi="Calibri Light" w:cs="Calibri Light"/>
          <w:sz w:val="22"/>
          <w:szCs w:val="22"/>
        </w:rPr>
      </w:pPr>
    </w:p>
    <w:p w14:paraId="1FC76D79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Pravidlá turnaja: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 xml:space="preserve">Hrá sa podľa pravidiel futbalu a tohto </w:t>
      </w:r>
      <w:r>
        <w:rPr>
          <w:rFonts w:asciiTheme="minorHAnsi" w:hAnsiTheme="minorHAnsi" w:cs="Calibri Light"/>
          <w:sz w:val="22"/>
          <w:szCs w:val="22"/>
        </w:rPr>
        <w:t>rozpisu.</w:t>
      </w:r>
    </w:p>
    <w:p w14:paraId="40BF7B3F" w14:textId="77777777" w:rsidR="003628E8" w:rsidRPr="003628E8" w:rsidRDefault="003628E8" w:rsidP="00D66C27">
      <w:pPr>
        <w:spacing w:line="288" w:lineRule="auto"/>
        <w:ind w:left="2830" w:hanging="2830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Hrací systém: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Každý s</w:t>
      </w:r>
      <w:r w:rsidR="004660D8">
        <w:rPr>
          <w:rFonts w:asciiTheme="minorHAnsi" w:hAnsiTheme="minorHAnsi" w:cs="Calibri Light"/>
          <w:sz w:val="22"/>
          <w:szCs w:val="22"/>
        </w:rPr>
        <w:t> </w:t>
      </w:r>
      <w:r w:rsidRPr="003628E8">
        <w:rPr>
          <w:rFonts w:asciiTheme="minorHAnsi" w:hAnsiTheme="minorHAnsi" w:cs="Calibri Light"/>
          <w:sz w:val="22"/>
          <w:szCs w:val="22"/>
        </w:rPr>
        <w:t>každým</w:t>
      </w:r>
      <w:r w:rsidR="004660D8">
        <w:rPr>
          <w:rFonts w:asciiTheme="minorHAnsi" w:hAnsiTheme="minorHAnsi" w:cs="Calibri Light"/>
          <w:sz w:val="22"/>
          <w:szCs w:val="22"/>
        </w:rPr>
        <w:t>.</w:t>
      </w:r>
    </w:p>
    <w:p w14:paraId="0CE7FF63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 xml:space="preserve">V prípade rovnakého počtu bodov 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>rozhoduje:</w:t>
      </w:r>
      <w:r w:rsidR="007529AC">
        <w:rPr>
          <w:rFonts w:asciiTheme="minorHAnsi" w:hAnsiTheme="minorHAnsi" w:cs="Calibri Light"/>
          <w:b/>
          <w:bCs/>
          <w:sz w:val="22"/>
          <w:szCs w:val="22"/>
        </w:rPr>
        <w:t xml:space="preserve"> </w:t>
      </w:r>
      <w:r w:rsidR="007529AC">
        <w:rPr>
          <w:rFonts w:asciiTheme="minorHAnsi" w:hAnsiTheme="minorHAnsi" w:cs="Calibri Light"/>
          <w:b/>
          <w:sz w:val="22"/>
          <w:szCs w:val="22"/>
        </w:rPr>
        <w:t xml:space="preserve">1. 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vzájomný zápas, 2. gólový rozdiel, 3. väčší počet strelených gólov, </w:t>
      </w:r>
      <w:r w:rsidR="007529AC">
        <w:rPr>
          <w:rFonts w:asciiTheme="minorHAnsi" w:hAnsiTheme="minorHAnsi" w:cs="Calibri Light"/>
          <w:b/>
          <w:sz w:val="22"/>
          <w:szCs w:val="22"/>
        </w:rPr>
        <w:t xml:space="preserve">4. </w:t>
      </w:r>
      <w:r w:rsidRPr="003628E8">
        <w:rPr>
          <w:rFonts w:asciiTheme="minorHAnsi" w:hAnsiTheme="minorHAnsi" w:cs="Calibri Light"/>
          <w:b/>
          <w:sz w:val="22"/>
          <w:szCs w:val="22"/>
        </w:rPr>
        <w:t>kopy z</w:t>
      </w:r>
      <w:r w:rsidR="007529AC">
        <w:rPr>
          <w:rFonts w:asciiTheme="minorHAnsi" w:hAnsiTheme="minorHAnsi" w:cs="Calibri Light"/>
          <w:b/>
          <w:sz w:val="22"/>
          <w:szCs w:val="22"/>
        </w:rPr>
        <w:t>o</w:t>
      </w:r>
      <w:r w:rsidRPr="003628E8">
        <w:rPr>
          <w:rFonts w:asciiTheme="minorHAnsi" w:hAnsiTheme="minorHAnsi" w:cs="Calibri Light"/>
          <w:b/>
          <w:sz w:val="22"/>
          <w:szCs w:val="22"/>
        </w:rPr>
        <w:t> 7 m.</w:t>
      </w:r>
    </w:p>
    <w:p w14:paraId="3B3D2C84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Hrací čas: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1</w:t>
      </w:r>
      <w:r w:rsidR="00333A5B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x</w:t>
      </w:r>
      <w:r w:rsidR="00333A5B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1</w:t>
      </w:r>
      <w:r w:rsidR="008708F0">
        <w:rPr>
          <w:rFonts w:asciiTheme="minorHAnsi" w:hAnsiTheme="minorHAnsi" w:cs="Calibri Light"/>
          <w:sz w:val="22"/>
          <w:szCs w:val="22"/>
        </w:rPr>
        <w:t>6</w:t>
      </w:r>
      <w:r w:rsidRPr="003628E8">
        <w:rPr>
          <w:rFonts w:asciiTheme="minorHAnsi" w:hAnsiTheme="minorHAnsi" w:cs="Calibri Light"/>
          <w:sz w:val="22"/>
          <w:szCs w:val="22"/>
        </w:rPr>
        <w:t xml:space="preserve"> min.</w:t>
      </w:r>
    </w:p>
    <w:p w14:paraId="34E19C98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Počet hráčov: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1 + 4 (brankár + 4 hráči v poli)</w:t>
      </w:r>
    </w:p>
    <w:p w14:paraId="4E41487D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Rozmer bránok: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 xml:space="preserve">Hádzanárske brány </w:t>
      </w:r>
    </w:p>
    <w:p w14:paraId="3986B203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Lopty: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Futsalová lopta</w:t>
      </w:r>
    </w:p>
    <w:p w14:paraId="7F67E551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Hracia plocha:</w:t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Hracia plocha hádzanárskeho ihriska (40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x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20</w:t>
      </w:r>
      <w:r w:rsidR="007529AC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m). Nehrá sa  na mantinely.</w:t>
      </w:r>
    </w:p>
    <w:p w14:paraId="4FD55886" w14:textId="77777777" w:rsidR="007529AC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Hra brankára: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ab/>
      </w:r>
      <w:r w:rsidR="007529AC">
        <w:rPr>
          <w:rFonts w:asciiTheme="minorHAnsi" w:hAnsiTheme="minorHAnsi" w:cs="Calibri Light"/>
          <w:sz w:val="22"/>
          <w:szCs w:val="22"/>
        </w:rPr>
        <w:t>Brankár</w:t>
      </w:r>
      <w:r w:rsidRPr="003628E8">
        <w:rPr>
          <w:rFonts w:asciiTheme="minorHAnsi" w:hAnsiTheme="minorHAnsi" w:cs="Calibri Light"/>
          <w:sz w:val="22"/>
          <w:szCs w:val="22"/>
        </w:rPr>
        <w:t xml:space="preserve"> </w:t>
      </w:r>
      <w:r w:rsidR="007529AC">
        <w:rPr>
          <w:rFonts w:asciiTheme="minorHAnsi" w:hAnsiTheme="minorHAnsi" w:cs="Calibri Light"/>
          <w:sz w:val="22"/>
          <w:szCs w:val="22"/>
        </w:rPr>
        <w:t>zahajuje hru po prerušení:</w:t>
      </w:r>
    </w:p>
    <w:p w14:paraId="46B1EF83" w14:textId="77777777" w:rsidR="003628E8" w:rsidRPr="003628E8" w:rsidRDefault="007529AC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 Light"/>
          <w:b/>
          <w:bCs/>
          <w:sz w:val="22"/>
          <w:szCs w:val="22"/>
        </w:rPr>
        <w:t>-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="003628E8" w:rsidRPr="003628E8">
        <w:rPr>
          <w:rFonts w:asciiTheme="minorHAnsi" w:hAnsiTheme="minorHAnsi" w:cs="Calibri Light"/>
          <w:sz w:val="22"/>
          <w:szCs w:val="22"/>
        </w:rPr>
        <w:t>z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="003628E8" w:rsidRPr="003628E8">
        <w:rPr>
          <w:rFonts w:asciiTheme="minorHAnsi" w:hAnsiTheme="minorHAnsi" w:cs="Calibri Light"/>
          <w:sz w:val="22"/>
          <w:szCs w:val="22"/>
        </w:rPr>
        <w:t>pokutového územia hodom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="008F7205">
        <w:rPr>
          <w:rFonts w:asciiTheme="minorHAnsi" w:hAnsiTheme="minorHAnsi" w:cs="Calibri Light"/>
          <w:sz w:val="22"/>
          <w:szCs w:val="22"/>
        </w:rPr>
        <w:t>alebo výkopom, pričom</w:t>
      </w:r>
      <w:r w:rsidR="003628E8" w:rsidRPr="003628E8">
        <w:rPr>
          <w:rFonts w:asciiTheme="minorHAnsi" w:hAnsiTheme="minorHAnsi" w:cs="Calibri Light"/>
          <w:sz w:val="22"/>
          <w:szCs w:val="22"/>
        </w:rPr>
        <w:t xml:space="preserve"> </w:t>
      </w:r>
      <w:r w:rsidR="008F7205">
        <w:rPr>
          <w:rFonts w:asciiTheme="minorHAnsi" w:hAnsiTheme="minorHAnsi" w:cs="Calibri Light"/>
          <w:sz w:val="22"/>
          <w:szCs w:val="22"/>
        </w:rPr>
        <w:t>l</w:t>
      </w:r>
      <w:r w:rsidR="003628E8" w:rsidRPr="003628E8">
        <w:rPr>
          <w:rFonts w:asciiTheme="minorHAnsi" w:hAnsiTheme="minorHAnsi" w:cs="Calibri Light"/>
          <w:sz w:val="22"/>
          <w:szCs w:val="22"/>
        </w:rPr>
        <w:t>opta nesmie pretnúť stredovú poliacu čiaru bez dotyku ktoréhokoľvek hráča. Pri porušení tohto pravidla, zahráva súper nepriamy kop zo stredovej čiary. V neprerušenej hre toto pravidlo neplatí.</w:t>
      </w:r>
    </w:p>
    <w:p w14:paraId="333E3E78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- postavenie súperových hráčov musí byť mimo pokutového územia.</w:t>
      </w:r>
    </w:p>
    <w:p w14:paraId="75EF5F2D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- nesmie spätnú prihrávku od spoluhráča, tzv. malá domov, chytať rukou. Priestupok sa trestá nepriamym voľným kopom z hranice pokutového územia (6</w:t>
      </w:r>
      <w:r w:rsidR="00333A5B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m) proti družstvu, ktoré sa previnilo.</w:t>
      </w:r>
    </w:p>
    <w:p w14:paraId="7B233C87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- prešľap a hra rukou mimo pokutového územia sa trestá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priamym voľným kopom z hranice PÚ (6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m).</w:t>
      </w:r>
    </w:p>
    <w:p w14:paraId="11D5F890" w14:textId="77777777" w:rsidR="008F7205" w:rsidRPr="003628E8" w:rsidRDefault="008F7205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Vhadzovanie: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>
        <w:rPr>
          <w:rFonts w:asciiTheme="minorHAnsi" w:hAnsiTheme="minorHAnsi" w:cs="Calibri Light"/>
          <w:sz w:val="22"/>
          <w:szCs w:val="22"/>
        </w:rPr>
        <w:t>H</w:t>
      </w:r>
      <w:r w:rsidRPr="003628E8">
        <w:rPr>
          <w:rFonts w:asciiTheme="minorHAnsi" w:hAnsiTheme="minorHAnsi" w:cs="Calibri Light"/>
          <w:sz w:val="22"/>
          <w:szCs w:val="22"/>
        </w:rPr>
        <w:t xml:space="preserve">ráč loptu rozohráva nohou do hry z miesta, kde lopta </w:t>
      </w:r>
      <w:r>
        <w:rPr>
          <w:rFonts w:asciiTheme="minorHAnsi" w:hAnsiTheme="minorHAnsi" w:cs="Calibri Light"/>
          <w:sz w:val="22"/>
          <w:szCs w:val="22"/>
        </w:rPr>
        <w:t xml:space="preserve">opustila hraciu </w:t>
      </w:r>
      <w:r w:rsidRPr="003628E8">
        <w:rPr>
          <w:rFonts w:asciiTheme="minorHAnsi" w:hAnsiTheme="minorHAnsi" w:cs="Calibri Light"/>
          <w:sz w:val="22"/>
          <w:szCs w:val="22"/>
        </w:rPr>
        <w:t>plochu. Gól dosiahnutý bez dotyku ktoréhokoľvek hráča neplatí. Po</w:t>
      </w:r>
      <w:r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porušení pravidla rozohráva loptu brankár.</w:t>
      </w:r>
    </w:p>
    <w:p w14:paraId="58AD66FB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Rozohrávanie</w:t>
      </w:r>
      <w:r w:rsidRPr="003628E8">
        <w:rPr>
          <w:rFonts w:asciiTheme="minorHAnsi" w:hAnsiTheme="minorHAnsi" w:cs="Calibri Light"/>
          <w:sz w:val="22"/>
          <w:szCs w:val="22"/>
        </w:rPr>
        <w:t>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B</w:t>
      </w:r>
      <w:r w:rsidRPr="003628E8">
        <w:rPr>
          <w:rFonts w:asciiTheme="minorHAnsi" w:hAnsiTheme="minorHAnsi" w:cs="Calibri Light"/>
          <w:sz w:val="22"/>
          <w:szCs w:val="22"/>
        </w:rPr>
        <w:t>rániaci hráči musia dodržať vzdialenosť od miesta rozohrávania pri autoch a rohoch 3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 a pri voľnom kope 5 m. Lopta musí byť rozohraná do 5</w:t>
      </w:r>
      <w:r w:rsidR="008F7205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sekúnd.</w:t>
      </w:r>
    </w:p>
    <w:p w14:paraId="0F548DA5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Pri porušení tohto pravidla bude nariadený nepriamy voľný kop proti družstvu, ktoré sa previnilo.</w:t>
      </w:r>
    </w:p>
    <w:p w14:paraId="39CA99FB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Dotyk lopty so stropom: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N</w:t>
      </w:r>
      <w:r w:rsidRPr="003628E8">
        <w:rPr>
          <w:rFonts w:asciiTheme="minorHAnsi" w:hAnsiTheme="minorHAnsi" w:cs="Calibri Light"/>
          <w:sz w:val="22"/>
          <w:szCs w:val="22"/>
        </w:rPr>
        <w:t>epriamy voľný kop zo stredovej čiary proti družstvu, ktoré sa previnilo.</w:t>
      </w:r>
    </w:p>
    <w:p w14:paraId="2C81FE03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Sklzy: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S</w:t>
      </w:r>
      <w:r w:rsidRPr="003628E8">
        <w:rPr>
          <w:rFonts w:asciiTheme="minorHAnsi" w:hAnsiTheme="minorHAnsi" w:cs="Calibri Light"/>
          <w:sz w:val="22"/>
          <w:szCs w:val="22"/>
        </w:rPr>
        <w:t>klz v snahe zmocniť sa lopty, keď s ňou hrá súper, je zakázaný!!! Sklz je dovolený iba v prípade, že hráč chce zachytiť loptu, pri ktorej sa nenachádza hráč súpera. Pri porušení tohto pravidla bude hráčovi vždy udelená žltá</w:t>
      </w:r>
    </w:p>
    <w:p w14:paraId="11FA8C0A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karta a bude nariadený priamy voľný kop v prospech súpera z miesta sklzu.</w:t>
      </w:r>
    </w:p>
    <w:p w14:paraId="53DB1208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Striedanie hráčov: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S</w:t>
      </w:r>
      <w:r w:rsidRPr="003628E8">
        <w:rPr>
          <w:rFonts w:asciiTheme="minorHAnsi" w:hAnsiTheme="minorHAnsi" w:cs="Calibri Light"/>
          <w:sz w:val="22"/>
          <w:szCs w:val="22"/>
        </w:rPr>
        <w:t>triedanie hráčov počas stretnutia hokejovo v prerušenej hre. Striedanie je možné iba pri vlastnej lavičke vo vyznačenom území. V prípade nesprávneho striedania bude nariadený nepriamy voľný kop v prospech súpera z miesta, kde bola lopta v momente prerušenia hry.</w:t>
      </w:r>
    </w:p>
    <w:p w14:paraId="164F91CE" w14:textId="77777777" w:rsidR="008F7205" w:rsidRDefault="008F7205" w:rsidP="00D66C27">
      <w:pPr>
        <w:spacing w:line="288" w:lineRule="auto"/>
        <w:ind w:left="2832" w:hanging="2832"/>
        <w:rPr>
          <w:rFonts w:asciiTheme="minorHAnsi" w:hAnsiTheme="minorHAnsi" w:cs="Calibri Light"/>
          <w:b/>
          <w:bCs/>
          <w:sz w:val="22"/>
          <w:szCs w:val="22"/>
        </w:rPr>
      </w:pPr>
    </w:p>
    <w:p w14:paraId="05993799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Rozhodovanie: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N</w:t>
      </w:r>
      <w:r w:rsidRPr="003628E8">
        <w:rPr>
          <w:rFonts w:asciiTheme="minorHAnsi" w:hAnsiTheme="minorHAnsi" w:cs="Calibri Light"/>
          <w:sz w:val="22"/>
          <w:szCs w:val="22"/>
        </w:rPr>
        <w:t>edovolené zákroky posudzuje rozhodca podľa platných Pravidiel futbalu a môže ich potrestať udelením žltej alebo červenej karty.</w:t>
      </w:r>
    </w:p>
    <w:p w14:paraId="61F69F0E" w14:textId="77777777" w:rsidR="003628E8" w:rsidRPr="003628E8" w:rsidRDefault="008F7205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 Light"/>
          <w:sz w:val="22"/>
          <w:szCs w:val="22"/>
        </w:rPr>
        <w:t>Z</w:t>
      </w:r>
      <w:r w:rsidR="003628E8" w:rsidRPr="003628E8">
        <w:rPr>
          <w:rFonts w:asciiTheme="minorHAnsi" w:hAnsiTheme="minorHAnsi" w:cs="Calibri Light"/>
          <w:sz w:val="22"/>
          <w:szCs w:val="22"/>
        </w:rPr>
        <w:t>a fyzické napadnutie súpera, urážlivé slovné napádanie rozhodcu, ako aj fyzické napadnutie rozhodcu, prípadne iných osôb, môže riadiaci orgán vylúčiť hráča z turnaja.</w:t>
      </w:r>
    </w:p>
    <w:p w14:paraId="4D40B7F3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lastRenderedPageBreak/>
        <w:t>Žltá karta: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8F7205">
        <w:rPr>
          <w:rFonts w:asciiTheme="minorHAnsi" w:hAnsiTheme="minorHAnsi" w:cs="Calibri Light"/>
          <w:sz w:val="22"/>
          <w:szCs w:val="22"/>
        </w:rPr>
        <w:t>H</w:t>
      </w:r>
      <w:r w:rsidRPr="003628E8">
        <w:rPr>
          <w:rFonts w:asciiTheme="minorHAnsi" w:hAnsiTheme="minorHAnsi" w:cs="Calibri Light"/>
          <w:sz w:val="22"/>
          <w:szCs w:val="22"/>
        </w:rPr>
        <w:t xml:space="preserve">ráč je vylúčený na 2 min. - presilovka súpera. Po dosiahnutí gólu družstvom, hrajúcim presilovku, oslabené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 xml:space="preserve">užstvo hrá v plnom zložení. Pri vzájomných osobných trestoch nesmú hráči nastúpiť do hry ani po inkasovanom góle. Ak hráč dostane v jednom stretnutí dve ŽK, platia ustanovenia ako pri červenej karte. Minimálny počet hráčov v hre je </w:t>
      </w:r>
      <w:r w:rsidR="00333A5B">
        <w:rPr>
          <w:rFonts w:asciiTheme="minorHAnsi" w:hAnsiTheme="minorHAnsi" w:cs="Calibri Light"/>
          <w:sz w:val="22"/>
          <w:szCs w:val="22"/>
        </w:rPr>
        <w:t>1+</w:t>
      </w:r>
      <w:r w:rsidRPr="003628E8">
        <w:rPr>
          <w:rFonts w:asciiTheme="minorHAnsi" w:hAnsiTheme="minorHAnsi" w:cs="Calibri Light"/>
          <w:sz w:val="22"/>
          <w:szCs w:val="22"/>
        </w:rPr>
        <w:t>3,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proofErr w:type="spellStart"/>
      <w:r w:rsidRPr="003628E8">
        <w:rPr>
          <w:rFonts w:asciiTheme="minorHAnsi" w:hAnsiTheme="minorHAnsi" w:cs="Calibri Light"/>
          <w:sz w:val="22"/>
          <w:szCs w:val="22"/>
        </w:rPr>
        <w:t>t.j</w:t>
      </w:r>
      <w:proofErr w:type="spellEnd"/>
      <w:r w:rsidRPr="003628E8">
        <w:rPr>
          <w:rFonts w:asciiTheme="minorHAnsi" w:hAnsiTheme="minorHAnsi" w:cs="Calibri Light"/>
          <w:sz w:val="22"/>
          <w:szCs w:val="22"/>
        </w:rPr>
        <w:t xml:space="preserve">. v prípade, ak sú vylúčení viacerí hráči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>užstva bude platiť kritérium odloženia trestu, čo v praxi znamená, že následný uložený trest začne plynúť až v okamžiku návratu do hry predchádzajúceho vylúčeného hráča.</w:t>
      </w:r>
    </w:p>
    <w:p w14:paraId="46DDB347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Červená karta: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387DD3">
        <w:rPr>
          <w:rFonts w:asciiTheme="minorHAnsi" w:hAnsiTheme="minorHAnsi" w:cs="Calibri Light"/>
          <w:sz w:val="22"/>
          <w:szCs w:val="22"/>
        </w:rPr>
        <w:t>ČK</w:t>
      </w:r>
      <w:r w:rsidRPr="003628E8">
        <w:rPr>
          <w:rFonts w:asciiTheme="minorHAnsi" w:hAnsiTheme="minorHAnsi" w:cs="Calibri Light"/>
          <w:sz w:val="22"/>
          <w:szCs w:val="22"/>
        </w:rPr>
        <w:t xml:space="preserve"> znamená vylúčenie hráča z hry. Hráč je povinný opustiť hraciu plochu a lavičku náhradníkov. Do hry už zasiahnuť nemôže.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 xml:space="preserve">užstvo hrá 2 minúty oslabené v poli o jedného hráča. Po uplynutí 2 minút nastúpi do hry iný hráč. Po dosiahnutí gólu družstvom, hrajúcim presilovku, oslabené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>užstvo hrá v plnom zložení. Pri vzájomných osobných trestoch nesmú hráči</w:t>
      </w:r>
    </w:p>
    <w:p w14:paraId="42338801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nastúpiť do hry ani po inkasovanom góle. Vylúčený hráč má stop na 1 nasledujúci zápas.</w:t>
      </w:r>
    </w:p>
    <w:p w14:paraId="4DF566B4" w14:textId="77777777" w:rsidR="003628E8" w:rsidRPr="003628E8" w:rsidRDefault="003628E8" w:rsidP="00D66C27">
      <w:pPr>
        <w:spacing w:line="288" w:lineRule="auto"/>
        <w:ind w:left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 xml:space="preserve">Minimálny počet hráčov v hre je </w:t>
      </w:r>
      <w:r w:rsidR="00333A5B">
        <w:rPr>
          <w:rFonts w:asciiTheme="minorHAnsi" w:hAnsiTheme="minorHAnsi" w:cs="Calibri Light"/>
          <w:sz w:val="22"/>
          <w:szCs w:val="22"/>
        </w:rPr>
        <w:t>1+3</w:t>
      </w:r>
      <w:r w:rsidRPr="003628E8">
        <w:rPr>
          <w:rFonts w:asciiTheme="minorHAnsi" w:hAnsiTheme="minorHAnsi" w:cs="Calibri Light"/>
          <w:sz w:val="22"/>
          <w:szCs w:val="22"/>
        </w:rPr>
        <w:t>,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proofErr w:type="spellStart"/>
      <w:r w:rsidRPr="003628E8">
        <w:rPr>
          <w:rFonts w:asciiTheme="minorHAnsi" w:hAnsiTheme="minorHAnsi" w:cs="Calibri Light"/>
          <w:sz w:val="22"/>
          <w:szCs w:val="22"/>
        </w:rPr>
        <w:t>t.j</w:t>
      </w:r>
      <w:proofErr w:type="spellEnd"/>
      <w:r w:rsidRPr="003628E8">
        <w:rPr>
          <w:rFonts w:asciiTheme="minorHAnsi" w:hAnsiTheme="minorHAnsi" w:cs="Calibri Light"/>
          <w:sz w:val="22"/>
          <w:szCs w:val="22"/>
        </w:rPr>
        <w:t xml:space="preserve">. v prípade, ak sú vylúčení viacerí hráči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>užstva bude platiť kritérium odloženia trestu, čo v praxi znamená, že následný uložený trest začne plynúť až v okamžiku návratu do hry predchádzajúceho vylúčeného hráča.</w:t>
      </w:r>
    </w:p>
    <w:p w14:paraId="5A71E726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Pokutový kop:</w:t>
      </w:r>
      <w:r w:rsidRPr="003628E8">
        <w:rPr>
          <w:rFonts w:asciiTheme="minorHAnsi" w:hAnsiTheme="minorHAnsi" w:cs="Calibri Light"/>
          <w:b/>
          <w:bCs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="00387DD3">
        <w:rPr>
          <w:rFonts w:asciiTheme="minorHAnsi" w:hAnsiTheme="minorHAnsi" w:cs="Calibri Light"/>
          <w:sz w:val="22"/>
          <w:szCs w:val="22"/>
        </w:rPr>
        <w:t>P</w:t>
      </w:r>
      <w:r w:rsidRPr="003628E8">
        <w:rPr>
          <w:rFonts w:asciiTheme="minorHAnsi" w:hAnsiTheme="minorHAnsi" w:cs="Calibri Light"/>
          <w:sz w:val="22"/>
          <w:szCs w:val="22"/>
        </w:rPr>
        <w:t>riamy voľný kop z hranice 7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m.</w:t>
      </w:r>
    </w:p>
    <w:p w14:paraId="5EBD7BE3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</w:p>
    <w:p w14:paraId="2646A090" w14:textId="77777777" w:rsidR="003628E8" w:rsidRPr="003628E8" w:rsidRDefault="003628E8" w:rsidP="00D66C27">
      <w:pPr>
        <w:spacing w:line="288" w:lineRule="auto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bCs/>
          <w:sz w:val="22"/>
          <w:szCs w:val="22"/>
        </w:rPr>
        <w:t>Ďalšie ustanovenia:</w:t>
      </w: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ab/>
        <w:t>Jednu šatňu môže súčasne využívať viac tímov.</w:t>
      </w:r>
    </w:p>
    <w:p w14:paraId="7E8A79C4" w14:textId="77777777"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Organizátor podujatia ani správca haly nezodpovedajú za odložené veci v</w:t>
      </w:r>
    </w:p>
    <w:p w14:paraId="216E6305" w14:textId="77777777" w:rsidR="00D66C27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šatniach.</w:t>
      </w:r>
      <w:r w:rsidR="00D66C27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 xml:space="preserve">Všetci účastníci podujatia sú povinní udržiavať poriadok na hracej </w:t>
      </w:r>
    </w:p>
    <w:p w14:paraId="22D97263" w14:textId="77777777"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ploche,</w:t>
      </w:r>
      <w:r w:rsidR="00D66C27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v šatniach a v hľadisku, ako aj v okolí športovej haly. Poškodzovanie</w:t>
      </w:r>
    </w:p>
    <w:p w14:paraId="0B0602F4" w14:textId="77777777"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zariadenia je zakázané. Prípadní vinníci budú odstúpení na doriešenie DK</w:t>
      </w:r>
    </w:p>
    <w:p w14:paraId="00AC0CF5" w14:textId="77777777"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ObFZ Prievidza.</w:t>
      </w:r>
    </w:p>
    <w:p w14:paraId="6379BCF6" w14:textId="77777777" w:rsidR="003628E8" w:rsidRPr="003628E8" w:rsidRDefault="003628E8" w:rsidP="00D66C27">
      <w:pPr>
        <w:spacing w:line="288" w:lineRule="auto"/>
        <w:ind w:left="2124" w:firstLine="708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>Všetci účastníci podujatia sú povinní riadiť sa pokynmi organizátorov.</w:t>
      </w:r>
    </w:p>
    <w:p w14:paraId="50531EC8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Športová výstroj:</w:t>
      </w:r>
      <w:r w:rsidRPr="003628E8">
        <w:rPr>
          <w:rFonts w:asciiTheme="minorHAnsi" w:hAnsiTheme="minorHAnsi" w:cs="Calibri Light"/>
          <w:sz w:val="22"/>
          <w:szCs w:val="22"/>
        </w:rPr>
        <w:tab/>
        <w:t>Každé zúčastnené družstvo si prinesie 2 súpravy dresov odlišnej farby. Každý</w:t>
      </w:r>
      <w:r w:rsidR="00387DD3">
        <w:rPr>
          <w:rFonts w:asciiTheme="minorHAnsi" w:hAnsiTheme="minorHAnsi" w:cs="Calibri Light"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>hráč musí mať chrániče, štulpne a vhodnú športovú obuv do haly. Brankár musí mať rozdielnu farbu dresov oproti vlastným aj súperovým hráčom. Každý hráč musí byť počas stretnutia upravený. Pri nedodržaní je hráč napomenutý ŽK a vylúčený na 2 min.</w:t>
      </w:r>
    </w:p>
    <w:p w14:paraId="1FD0B5CD" w14:textId="77777777" w:rsidR="003628E8" w:rsidRP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bCs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Súpisky:</w:t>
      </w:r>
      <w:r w:rsidRPr="003628E8">
        <w:rPr>
          <w:rFonts w:asciiTheme="minorHAnsi" w:hAnsiTheme="minorHAnsi" w:cs="Calibri Light"/>
          <w:sz w:val="22"/>
          <w:szCs w:val="22"/>
        </w:rPr>
        <w:tab/>
        <w:t xml:space="preserve">Vedúci </w:t>
      </w:r>
      <w:r w:rsidR="00387DD3">
        <w:rPr>
          <w:rFonts w:asciiTheme="minorHAnsi" w:hAnsiTheme="minorHAnsi" w:cs="Calibri Light"/>
          <w:sz w:val="22"/>
          <w:szCs w:val="22"/>
        </w:rPr>
        <w:t>dr</w:t>
      </w:r>
      <w:r w:rsidRPr="003628E8">
        <w:rPr>
          <w:rFonts w:asciiTheme="minorHAnsi" w:hAnsiTheme="minorHAnsi" w:cs="Calibri Light"/>
          <w:sz w:val="22"/>
          <w:szCs w:val="22"/>
        </w:rPr>
        <w:t xml:space="preserve">užstva predloží pred zahájením turnaja </w:t>
      </w:r>
      <w:r w:rsidRPr="00347B5F">
        <w:rPr>
          <w:rFonts w:asciiTheme="minorHAnsi" w:hAnsiTheme="minorHAnsi" w:cs="Calibri Light"/>
          <w:sz w:val="22"/>
          <w:szCs w:val="22"/>
        </w:rPr>
        <w:t>súpisku</w:t>
      </w:r>
      <w:r w:rsidR="00347B5F">
        <w:rPr>
          <w:rFonts w:asciiTheme="minorHAnsi" w:hAnsiTheme="minorHAnsi" w:cs="Calibri Light"/>
          <w:sz w:val="22"/>
          <w:szCs w:val="22"/>
        </w:rPr>
        <w:t xml:space="preserve"> vyplnenú elektronicky podľa predlohy.</w:t>
      </w:r>
      <w:r w:rsidRPr="003628E8">
        <w:rPr>
          <w:rFonts w:asciiTheme="minorHAnsi" w:hAnsiTheme="minorHAnsi" w:cs="Calibri Light"/>
          <w:sz w:val="22"/>
          <w:szCs w:val="22"/>
        </w:rPr>
        <w:t xml:space="preserve"> </w:t>
      </w:r>
      <w:r w:rsidR="00A145B9">
        <w:rPr>
          <w:rFonts w:asciiTheme="minorHAnsi" w:hAnsiTheme="minorHAnsi" w:cs="Calibri Light"/>
          <w:sz w:val="22"/>
          <w:szCs w:val="22"/>
        </w:rPr>
        <w:t xml:space="preserve">Hráč musí hrať s rovnakým </w:t>
      </w:r>
      <w:r w:rsidRPr="003628E8">
        <w:rPr>
          <w:rFonts w:asciiTheme="minorHAnsi" w:hAnsiTheme="minorHAnsi" w:cs="Calibri Light"/>
          <w:sz w:val="22"/>
          <w:szCs w:val="22"/>
        </w:rPr>
        <w:t>číslo</w:t>
      </w:r>
      <w:r w:rsidR="00A145B9">
        <w:rPr>
          <w:rFonts w:asciiTheme="minorHAnsi" w:hAnsiTheme="minorHAnsi" w:cs="Calibri Light"/>
          <w:sz w:val="22"/>
          <w:szCs w:val="22"/>
        </w:rPr>
        <w:t>m</w:t>
      </w:r>
      <w:r w:rsidRPr="003628E8">
        <w:rPr>
          <w:rFonts w:asciiTheme="minorHAnsi" w:hAnsiTheme="minorHAnsi" w:cs="Calibri Light"/>
          <w:sz w:val="22"/>
          <w:szCs w:val="22"/>
        </w:rPr>
        <w:t xml:space="preserve"> dresu počas celého turnaja</w:t>
      </w:r>
      <w:r w:rsidRPr="003628E8">
        <w:rPr>
          <w:rFonts w:asciiTheme="minorHAnsi" w:hAnsiTheme="minorHAnsi" w:cs="Calibri Light"/>
          <w:bCs/>
          <w:sz w:val="22"/>
          <w:szCs w:val="22"/>
        </w:rPr>
        <w:t>.</w:t>
      </w:r>
    </w:p>
    <w:p w14:paraId="24DB3677" w14:textId="77777777" w:rsid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>Každý hráč musí mať so sebou preukaz poistenca !!!</w:t>
      </w:r>
    </w:p>
    <w:p w14:paraId="08C54787" w14:textId="77777777" w:rsidR="00A145B9" w:rsidRDefault="00A145B9" w:rsidP="00D66C27">
      <w:pPr>
        <w:autoSpaceDE w:val="0"/>
        <w:autoSpaceDN w:val="0"/>
        <w:adjustRightInd w:val="0"/>
        <w:spacing w:line="288" w:lineRule="auto"/>
        <w:ind w:left="-708" w:firstLine="708"/>
        <w:rPr>
          <w:rFonts w:asciiTheme="minorHAnsi" w:hAnsiTheme="minorHAnsi" w:cs="TimesNewRomanPS-BoldMT"/>
          <w:bCs/>
          <w:sz w:val="22"/>
          <w:szCs w:val="22"/>
        </w:rPr>
      </w:pPr>
      <w:r w:rsidRPr="00A145B9">
        <w:rPr>
          <w:rFonts w:asciiTheme="minorHAnsi" w:hAnsiTheme="minorHAnsi" w:cs="TimesNewRomanPS-BoldItalicMT"/>
          <w:b/>
          <w:bCs/>
          <w:iCs/>
          <w:sz w:val="22"/>
          <w:szCs w:val="22"/>
        </w:rPr>
        <w:t>Poistenie:</w:t>
      </w:r>
      <w:r w:rsidRPr="00A145B9"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 xml:space="preserve">                                    </w:t>
      </w:r>
      <w:r>
        <w:rPr>
          <w:rFonts w:asciiTheme="minorHAnsi" w:hAnsiTheme="minorHAnsi" w:cs="TimesNewRomanPS-BoldItalicMT"/>
          <w:bCs/>
          <w:iCs/>
          <w:sz w:val="22"/>
          <w:szCs w:val="22"/>
        </w:rPr>
        <w:tab/>
        <w:t>T</w:t>
      </w:r>
      <w:r w:rsidRPr="00A145B9">
        <w:rPr>
          <w:rFonts w:asciiTheme="minorHAnsi" w:hAnsiTheme="minorHAnsi" w:cs="TimesNewRomanPS-BoldMT"/>
          <w:bCs/>
          <w:sz w:val="22"/>
          <w:szCs w:val="22"/>
        </w:rPr>
        <w:t xml:space="preserve">urnaj nie je poistený, účastníci turnaja štartujú na vlastnú zodpovednosť a </w:t>
      </w:r>
    </w:p>
    <w:p w14:paraId="1355C6C9" w14:textId="77777777" w:rsidR="00A145B9" w:rsidRPr="00A145B9" w:rsidRDefault="00A145B9" w:rsidP="00D66C27">
      <w:pPr>
        <w:autoSpaceDE w:val="0"/>
        <w:autoSpaceDN w:val="0"/>
        <w:adjustRightInd w:val="0"/>
        <w:spacing w:line="288" w:lineRule="auto"/>
        <w:ind w:left="2832"/>
        <w:rPr>
          <w:rFonts w:asciiTheme="minorHAnsi" w:hAnsiTheme="minorHAnsi" w:cs="TimesNewRomanPS-BoldMT"/>
          <w:bCs/>
          <w:sz w:val="22"/>
          <w:szCs w:val="22"/>
        </w:rPr>
      </w:pPr>
      <w:r w:rsidRPr="00A145B9">
        <w:rPr>
          <w:rFonts w:asciiTheme="minorHAnsi" w:hAnsiTheme="minorHAnsi" w:cs="TimesNewRomanPS-BoldMT"/>
          <w:bCs/>
          <w:sz w:val="22"/>
          <w:szCs w:val="22"/>
        </w:rPr>
        <w:t>vlastné individuálne poistenie, organizátor nenesie žiadnu zodpovednosť za štart družstiev na turnaji.</w:t>
      </w:r>
    </w:p>
    <w:p w14:paraId="5CB7BE19" w14:textId="77777777" w:rsidR="003628E8" w:rsidRDefault="003628E8" w:rsidP="00D66C27">
      <w:pPr>
        <w:spacing w:line="288" w:lineRule="auto"/>
        <w:ind w:left="2832" w:hanging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>Upozornenie</w:t>
      </w:r>
      <w:r w:rsidR="00AC6139">
        <w:rPr>
          <w:rFonts w:asciiTheme="minorHAnsi" w:hAnsiTheme="minorHAnsi" w:cs="Calibri Light"/>
          <w:b/>
          <w:sz w:val="22"/>
          <w:szCs w:val="22"/>
        </w:rPr>
        <w:t>:</w:t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sz w:val="22"/>
          <w:szCs w:val="22"/>
        </w:rPr>
        <w:t>Žiadame o dodržiavanie časového rozpisu zápasov, nakoľko na výmenu družstiev medzi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Pr="003628E8">
        <w:rPr>
          <w:rFonts w:asciiTheme="minorHAnsi" w:hAnsiTheme="minorHAnsi" w:cs="Calibri Light"/>
          <w:sz w:val="22"/>
          <w:szCs w:val="22"/>
        </w:rPr>
        <w:t xml:space="preserve">jednotlivými stretnutiami sú </w:t>
      </w:r>
      <w:r w:rsidRPr="003628E8">
        <w:rPr>
          <w:rFonts w:asciiTheme="minorHAnsi" w:hAnsiTheme="minorHAnsi" w:cs="Calibri Light"/>
          <w:b/>
          <w:sz w:val="22"/>
          <w:szCs w:val="22"/>
        </w:rPr>
        <w:t>len 2 min.</w:t>
      </w:r>
    </w:p>
    <w:p w14:paraId="10049DF3" w14:textId="77777777" w:rsidR="00D66C27" w:rsidRPr="003628E8" w:rsidRDefault="00D66C27" w:rsidP="00D66C27">
      <w:pPr>
        <w:spacing w:line="288" w:lineRule="auto"/>
        <w:ind w:left="2832" w:hanging="2832"/>
        <w:rPr>
          <w:rFonts w:asciiTheme="minorHAnsi" w:hAnsiTheme="minorHAnsi" w:cs="Calibri Light"/>
          <w:b/>
          <w:sz w:val="22"/>
          <w:szCs w:val="22"/>
        </w:rPr>
      </w:pPr>
    </w:p>
    <w:p w14:paraId="1C2C3717" w14:textId="77777777" w:rsidR="003628E8" w:rsidRPr="003628E8" w:rsidRDefault="00A145B9" w:rsidP="003628E8">
      <w:pPr>
        <w:ind w:left="2832" w:hanging="2124"/>
        <w:rPr>
          <w:rFonts w:asciiTheme="minorHAnsi" w:hAnsiTheme="minorHAnsi" w:cs="Calibri Light"/>
          <w:b/>
          <w:sz w:val="22"/>
          <w:szCs w:val="22"/>
        </w:rPr>
      </w:pPr>
      <w:r>
        <w:rPr>
          <w:rFonts w:asciiTheme="minorHAnsi" w:hAnsiTheme="minorHAnsi" w:cs="Calibri Light"/>
          <w:b/>
          <w:sz w:val="22"/>
          <w:szCs w:val="22"/>
        </w:rPr>
        <w:t>Martin MARKO</w:t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</w:r>
      <w:r w:rsidR="003628E8" w:rsidRPr="003628E8">
        <w:rPr>
          <w:rFonts w:asciiTheme="minorHAnsi" w:hAnsiTheme="minorHAnsi" w:cs="Calibri Light"/>
          <w:b/>
          <w:sz w:val="22"/>
          <w:szCs w:val="22"/>
        </w:rPr>
        <w:tab/>
        <w:t>Ján BALÁŽ</w:t>
      </w:r>
    </w:p>
    <w:p w14:paraId="674A2F97" w14:textId="77777777" w:rsidR="003628E8" w:rsidRPr="003628E8" w:rsidRDefault="003628E8" w:rsidP="003628E8">
      <w:pPr>
        <w:ind w:left="2832" w:hanging="2832"/>
        <w:rPr>
          <w:rFonts w:asciiTheme="minorHAnsi" w:hAnsiTheme="minorHAnsi" w:cs="Calibri Light"/>
          <w:b/>
          <w:sz w:val="22"/>
          <w:szCs w:val="22"/>
        </w:rPr>
      </w:pPr>
      <w:r w:rsidRPr="003628E8">
        <w:rPr>
          <w:rFonts w:asciiTheme="minorHAnsi" w:hAnsiTheme="minorHAnsi" w:cs="Calibri Light"/>
          <w:b/>
          <w:sz w:val="22"/>
          <w:szCs w:val="22"/>
        </w:rPr>
        <w:t xml:space="preserve">   Predseda </w:t>
      </w:r>
      <w:r w:rsidR="00A145B9">
        <w:rPr>
          <w:rFonts w:asciiTheme="minorHAnsi" w:hAnsiTheme="minorHAnsi" w:cs="Calibri Light"/>
          <w:b/>
          <w:sz w:val="22"/>
          <w:szCs w:val="22"/>
        </w:rPr>
        <w:t>ŠTK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 ObFZ Prievidza</w:t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ab/>
      </w:r>
      <w:r w:rsidRPr="003628E8">
        <w:rPr>
          <w:rFonts w:asciiTheme="minorHAnsi" w:hAnsiTheme="minorHAnsi" w:cs="Calibri Light"/>
          <w:b/>
          <w:sz w:val="22"/>
          <w:szCs w:val="22"/>
        </w:rPr>
        <w:tab/>
        <w:t xml:space="preserve">              </w:t>
      </w:r>
      <w:r w:rsidR="00A145B9">
        <w:rPr>
          <w:rFonts w:asciiTheme="minorHAnsi" w:hAnsiTheme="minorHAnsi" w:cs="Calibri Light"/>
          <w:b/>
          <w:sz w:val="22"/>
          <w:szCs w:val="22"/>
        </w:rPr>
        <w:t xml:space="preserve">  </w:t>
      </w:r>
      <w:r w:rsidRPr="003628E8">
        <w:rPr>
          <w:rFonts w:asciiTheme="minorHAnsi" w:hAnsiTheme="minorHAnsi" w:cs="Calibri Light"/>
          <w:b/>
          <w:sz w:val="22"/>
          <w:szCs w:val="22"/>
        </w:rPr>
        <w:t xml:space="preserve"> Sekretár ObFZ Prievidza</w:t>
      </w:r>
    </w:p>
    <w:tbl>
      <w:tblPr>
        <w:tblW w:w="11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177"/>
        <w:gridCol w:w="1340"/>
        <w:gridCol w:w="1219"/>
        <w:gridCol w:w="1219"/>
        <w:gridCol w:w="1284"/>
        <w:gridCol w:w="1253"/>
        <w:gridCol w:w="851"/>
        <w:gridCol w:w="729"/>
        <w:gridCol w:w="972"/>
      </w:tblGrid>
      <w:tr w:rsidR="00D66C27" w:rsidRPr="00845EA5" w14:paraId="5DF48B48" w14:textId="77777777" w:rsidTr="00D66C27">
        <w:trPr>
          <w:trHeight w:val="893"/>
          <w:jc w:val="center"/>
        </w:trPr>
        <w:tc>
          <w:tcPr>
            <w:tcW w:w="1130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10A393" w14:textId="77777777" w:rsidR="00D66C27" w:rsidRPr="00F02F82" w:rsidRDefault="00D66C27" w:rsidP="00D66C2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0" w:name="_Hlk189487481"/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Halový turnaj U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19</w:t>
            </w:r>
          </w:p>
          <w:p w14:paraId="2D601193" w14:textId="77777777" w:rsidR="00D66C27" w:rsidRDefault="00D66C27" w:rsidP="00D66C2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Športová hala Prievidza </w:t>
            </w:r>
          </w:p>
          <w:p w14:paraId="598EFFB4" w14:textId="77777777" w:rsidR="00D66C27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9</w:t>
            </w:r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február </w:t>
            </w:r>
            <w:r w:rsidRPr="00F02F82">
              <w:rPr>
                <w:rFonts w:ascii="Calibri Light" w:hAnsi="Calibri Light" w:cs="Calibri Light"/>
                <w:b/>
                <w:sz w:val="22"/>
                <w:szCs w:val="22"/>
              </w:rPr>
              <w:t>202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5</w:t>
            </w:r>
          </w:p>
        </w:tc>
      </w:tr>
      <w:tr w:rsidR="00D66C27" w:rsidRPr="00845EA5" w14:paraId="7A45C62C" w14:textId="77777777" w:rsidTr="00D66C27">
        <w:trPr>
          <w:trHeight w:val="893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9042C5" w14:textId="77777777"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E5E2B79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Bojnice</w:t>
            </w:r>
          </w:p>
        </w:tc>
        <w:tc>
          <w:tcPr>
            <w:tcW w:w="1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DB6ABBA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Šimonovany</w:t>
            </w: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3E6F8A0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Chrenovec</w:t>
            </w:r>
          </w:p>
          <w:p w14:paraId="2EDD0E48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Brusno</w:t>
            </w: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179B92B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Zemianske</w:t>
            </w:r>
          </w:p>
          <w:p w14:paraId="65C19EBB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Kostoľany</w:t>
            </w:r>
          </w:p>
        </w:tc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FF34C5E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Veľké Uherce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3C58339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Nitrianske</w:t>
            </w:r>
          </w:p>
          <w:p w14:paraId="0B47E9B7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Rudno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DDDA4F" w14:textId="77777777"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Skóre</w:t>
            </w:r>
          </w:p>
        </w:tc>
        <w:tc>
          <w:tcPr>
            <w:tcW w:w="7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0CF7D2" w14:textId="77777777"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 xml:space="preserve">Body 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8BF514" w14:textId="77777777" w:rsidR="00D66C27" w:rsidRPr="00845EA5" w:rsidRDefault="00D66C27" w:rsidP="00D66C27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Poradie</w:t>
            </w:r>
          </w:p>
        </w:tc>
      </w:tr>
      <w:tr w:rsidR="00D66C27" w:rsidRPr="00845EA5" w14:paraId="67AEABDC" w14:textId="77777777" w:rsidTr="00D66C27">
        <w:trPr>
          <w:trHeight w:val="893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D071E1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Bojnice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14ADB429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O</w:t>
            </w:r>
          </w:p>
        </w:tc>
        <w:tc>
          <w:tcPr>
            <w:tcW w:w="13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6E54031" w14:textId="0CD9B5C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4:2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3DC7398" w14:textId="6A5D20B6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B4B2EE3" w14:textId="6D959AAC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E529BCC" w14:textId="7FCD6CF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3:1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22FB913" w14:textId="1427F3BE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0:1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DBF130" w14:textId="43268DC2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9:6</w:t>
            </w:r>
          </w:p>
        </w:tc>
        <w:tc>
          <w:tcPr>
            <w:tcW w:w="729" w:type="dxa"/>
            <w:tcBorders>
              <w:top w:val="double" w:sz="4" w:space="0" w:color="auto"/>
            </w:tcBorders>
            <w:vAlign w:val="center"/>
          </w:tcPr>
          <w:p w14:paraId="0FC06567" w14:textId="391935E0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FEE546" w14:textId="5A58104F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2.</w:t>
            </w:r>
          </w:p>
        </w:tc>
      </w:tr>
      <w:tr w:rsidR="00D66C27" w:rsidRPr="00845EA5" w14:paraId="636B104D" w14:textId="77777777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03F34F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Šimonovany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999F61E" w14:textId="1F60BF52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2:4</w:t>
            </w:r>
          </w:p>
        </w:tc>
        <w:tc>
          <w:tcPr>
            <w:tcW w:w="1340" w:type="dxa"/>
            <w:shd w:val="clear" w:color="auto" w:fill="D9D9D9"/>
            <w:vAlign w:val="center"/>
          </w:tcPr>
          <w:p w14:paraId="62839D43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b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6E34EE4D" w14:textId="397A2AF6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0:1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7FA6ED70" w14:textId="4DA726EF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41EFF06D" w14:textId="39947AE2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1:3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2CE7607D" w14:textId="24BCFD9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0:1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36D5B8D" w14:textId="17A7EB26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4:10</w:t>
            </w:r>
          </w:p>
        </w:tc>
        <w:tc>
          <w:tcPr>
            <w:tcW w:w="729" w:type="dxa"/>
            <w:vAlign w:val="center"/>
          </w:tcPr>
          <w:p w14:paraId="555DF648" w14:textId="1FF4E1E1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10BDFBA1" w14:textId="22493438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6.</w:t>
            </w:r>
          </w:p>
        </w:tc>
      </w:tr>
      <w:tr w:rsidR="00D66C27" w:rsidRPr="00845EA5" w14:paraId="5CFA60C4" w14:textId="77777777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5D3862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Chrenovec</w:t>
            </w:r>
          </w:p>
          <w:p w14:paraId="1C48DC59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Brusno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23A0685" w14:textId="43E22592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7718DB07" w14:textId="27F0B14E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1:0</w:t>
            </w:r>
          </w:p>
        </w:tc>
        <w:tc>
          <w:tcPr>
            <w:tcW w:w="1219" w:type="dxa"/>
            <w:shd w:val="clear" w:color="auto" w:fill="D9D9D9"/>
            <w:vAlign w:val="center"/>
          </w:tcPr>
          <w:p w14:paraId="0F979D06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F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466F9DDC" w14:textId="19D3C7DC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4307E0FB" w14:textId="1F8E2855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3:1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204ED1C8" w14:textId="698D1296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0:1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AD29BE8" w14:textId="0AA43DE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6:4</w:t>
            </w:r>
          </w:p>
        </w:tc>
        <w:tc>
          <w:tcPr>
            <w:tcW w:w="729" w:type="dxa"/>
            <w:vAlign w:val="center"/>
          </w:tcPr>
          <w:p w14:paraId="4CB3DA3D" w14:textId="59E7FCFE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2AC83086" w14:textId="6DB62E99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3.</w:t>
            </w:r>
          </w:p>
        </w:tc>
      </w:tr>
      <w:tr w:rsidR="00D66C27" w:rsidRPr="00845EA5" w14:paraId="16E44DDF" w14:textId="77777777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5F221D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Zemianske</w:t>
            </w:r>
          </w:p>
          <w:p w14:paraId="38AC5D05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Kostoľany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7796248" w14:textId="15D47A7F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16BC395A" w14:textId="372589C1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4DF0F954" w14:textId="4F4BBF4B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1:1</w:t>
            </w:r>
          </w:p>
        </w:tc>
        <w:tc>
          <w:tcPr>
            <w:tcW w:w="1219" w:type="dxa"/>
            <w:shd w:val="clear" w:color="auto" w:fill="D9D9D9"/>
            <w:vAlign w:val="center"/>
          </w:tcPr>
          <w:p w14:paraId="3099D7DE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Z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18FB3D03" w14:textId="5C74DA4E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6:1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79605C00" w14:textId="5F37B033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2:2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0B669E2" w14:textId="4CC51E88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11:6</w:t>
            </w:r>
          </w:p>
        </w:tc>
        <w:tc>
          <w:tcPr>
            <w:tcW w:w="729" w:type="dxa"/>
            <w:vAlign w:val="center"/>
          </w:tcPr>
          <w:p w14:paraId="7108BC92" w14:textId="41312BE3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7</w:t>
            </w: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77371317" w14:textId="7F02E6CF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4.</w:t>
            </w:r>
          </w:p>
        </w:tc>
      </w:tr>
      <w:tr w:rsidR="00D66C27" w:rsidRPr="00845EA5" w14:paraId="4B253D88" w14:textId="77777777" w:rsidTr="00D66C27">
        <w:trPr>
          <w:trHeight w:val="893"/>
          <w:jc w:val="center"/>
        </w:trPr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8C28DF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Veľké Uherce</w:t>
            </w:r>
          </w:p>
        </w:tc>
        <w:tc>
          <w:tcPr>
            <w:tcW w:w="117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F08CA14" w14:textId="0C46AD09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1:3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1F3D3DA8" w14:textId="43A8E538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3:1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B730816" w14:textId="05B2CB66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1:3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5709F45B" w14:textId="114B05F8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1:6</w:t>
            </w:r>
          </w:p>
        </w:tc>
        <w:tc>
          <w:tcPr>
            <w:tcW w:w="1284" w:type="dxa"/>
            <w:shd w:val="clear" w:color="auto" w:fill="D9D9D9"/>
            <w:vAlign w:val="center"/>
          </w:tcPr>
          <w:p w14:paraId="33F02206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P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1E56074A" w14:textId="0CD2DCC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0:3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56263D1" w14:textId="0E1E8A2B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6:16</w:t>
            </w:r>
          </w:p>
        </w:tc>
        <w:tc>
          <w:tcPr>
            <w:tcW w:w="729" w:type="dxa"/>
            <w:vAlign w:val="center"/>
          </w:tcPr>
          <w:p w14:paraId="0A9C4323" w14:textId="44A74898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right w:val="double" w:sz="4" w:space="0" w:color="auto"/>
            </w:tcBorders>
            <w:vAlign w:val="center"/>
          </w:tcPr>
          <w:p w14:paraId="27C85302" w14:textId="62D01A50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5.</w:t>
            </w:r>
          </w:p>
        </w:tc>
      </w:tr>
      <w:tr w:rsidR="00D66C27" w:rsidRPr="00845EA5" w14:paraId="1195CB23" w14:textId="77777777" w:rsidTr="00D66C27">
        <w:trPr>
          <w:trHeight w:val="845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B66105" w14:textId="77777777" w:rsidR="00D66C27" w:rsidRDefault="00D66C27" w:rsidP="00D66C2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Nitrianske</w:t>
            </w:r>
          </w:p>
          <w:p w14:paraId="65B4FC1E" w14:textId="77777777" w:rsidR="00D66C27" w:rsidRPr="00F5657F" w:rsidRDefault="00D66C27" w:rsidP="00D66C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Rudno</w:t>
            </w:r>
          </w:p>
        </w:tc>
        <w:tc>
          <w:tcPr>
            <w:tcW w:w="11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B38FC1D" w14:textId="7C8C791C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1:0</w:t>
            </w:r>
          </w:p>
        </w:tc>
        <w:tc>
          <w:tcPr>
            <w:tcW w:w="13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42CCFFC" w14:textId="446DF48D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1:0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633BC4E" w14:textId="5BFA97DC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1:0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9CBDA4C" w14:textId="67497B4D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2:2</w:t>
            </w:r>
          </w:p>
        </w:tc>
        <w:tc>
          <w:tcPr>
            <w:tcW w:w="128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C8266E8" w14:textId="14B0F021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3:0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1B2AF32" w14:textId="77777777" w:rsidR="00D66C27" w:rsidRPr="00945A25" w:rsidRDefault="00D66C27" w:rsidP="00D66C27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b/>
                <w:sz w:val="28"/>
                <w:szCs w:val="28"/>
              </w:rPr>
              <w:t>D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F7CDA1" w14:textId="4501DD64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8:2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14:paraId="639889BB" w14:textId="652E871A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13</w:t>
            </w:r>
          </w:p>
        </w:tc>
        <w:tc>
          <w:tcPr>
            <w:tcW w:w="9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E8A884" w14:textId="082EBF50" w:rsidR="00D66C27" w:rsidRPr="00945A25" w:rsidRDefault="00945A25" w:rsidP="00D66C2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45A25">
              <w:rPr>
                <w:rFonts w:ascii="Calibri Light" w:hAnsi="Calibri Light" w:cs="Calibri Light"/>
                <w:sz w:val="28"/>
                <w:szCs w:val="28"/>
              </w:rPr>
              <w:t>1.</w:t>
            </w:r>
          </w:p>
        </w:tc>
      </w:tr>
      <w:bookmarkEnd w:id="0"/>
    </w:tbl>
    <w:p w14:paraId="3A9EC8DE" w14:textId="77777777" w:rsidR="0080044A" w:rsidRDefault="0080044A" w:rsidP="00347B5F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</w:p>
    <w:tbl>
      <w:tblPr>
        <w:tblpPr w:leftFromText="141" w:rightFromText="141" w:horzAnchor="margin" w:tblpXSpec="center" w:tblpY="-360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924"/>
        <w:gridCol w:w="3016"/>
        <w:gridCol w:w="3012"/>
        <w:gridCol w:w="1927"/>
      </w:tblGrid>
      <w:tr w:rsidR="0080044A" w14:paraId="60A8A70A" w14:textId="77777777" w:rsidTr="001B3CDA">
        <w:trPr>
          <w:trHeight w:val="382"/>
        </w:trPr>
        <w:tc>
          <w:tcPr>
            <w:tcW w:w="768" w:type="dxa"/>
            <w:shd w:val="clear" w:color="auto" w:fill="EAF1DD"/>
          </w:tcPr>
          <w:p w14:paraId="788CCD9A" w14:textId="77777777" w:rsidR="0080044A" w:rsidRPr="00F02F82" w:rsidRDefault="00BA618F" w:rsidP="00BA61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Zápas</w:t>
            </w:r>
          </w:p>
        </w:tc>
        <w:tc>
          <w:tcPr>
            <w:tcW w:w="1924" w:type="dxa"/>
            <w:shd w:val="clear" w:color="auto" w:fill="EAF1DD"/>
          </w:tcPr>
          <w:p w14:paraId="4CB88ECC" w14:textId="77777777" w:rsidR="0080044A" w:rsidRPr="00F02F82" w:rsidRDefault="0080044A" w:rsidP="00BA61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Čas</w:t>
            </w:r>
          </w:p>
        </w:tc>
        <w:tc>
          <w:tcPr>
            <w:tcW w:w="3014" w:type="dxa"/>
            <w:shd w:val="clear" w:color="auto" w:fill="EAF1DD"/>
          </w:tcPr>
          <w:p w14:paraId="5F4AF9B4" w14:textId="77777777" w:rsidR="0080044A" w:rsidRPr="00F02F82" w:rsidRDefault="0080044A" w:rsidP="00BA618F">
            <w:pPr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Domáci</w:t>
            </w:r>
          </w:p>
        </w:tc>
        <w:tc>
          <w:tcPr>
            <w:tcW w:w="3012" w:type="dxa"/>
            <w:shd w:val="clear" w:color="auto" w:fill="EAF1DD"/>
          </w:tcPr>
          <w:p w14:paraId="5A5A672C" w14:textId="77777777" w:rsidR="0080044A" w:rsidRPr="00F02F82" w:rsidRDefault="0080044A" w:rsidP="00BA618F">
            <w:pPr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Hostia</w:t>
            </w:r>
          </w:p>
        </w:tc>
        <w:tc>
          <w:tcPr>
            <w:tcW w:w="1926" w:type="dxa"/>
            <w:shd w:val="clear" w:color="auto" w:fill="EAF1DD"/>
          </w:tcPr>
          <w:p w14:paraId="5934FBB1" w14:textId="77777777" w:rsidR="0080044A" w:rsidRPr="00F02F82" w:rsidRDefault="0080044A" w:rsidP="00BA61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2F82">
              <w:rPr>
                <w:rFonts w:ascii="Calibri" w:hAnsi="Calibri" w:cs="Calibri"/>
                <w:sz w:val="20"/>
                <w:szCs w:val="20"/>
              </w:rPr>
              <w:t>Výsledok</w:t>
            </w:r>
          </w:p>
        </w:tc>
      </w:tr>
      <w:tr w:rsidR="00BA618F" w14:paraId="7D25B41B" w14:textId="77777777" w:rsidTr="001B3CDA">
        <w:trPr>
          <w:trHeight w:val="453"/>
        </w:trPr>
        <w:tc>
          <w:tcPr>
            <w:tcW w:w="768" w:type="dxa"/>
          </w:tcPr>
          <w:p w14:paraId="411D207F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1.</w:t>
            </w:r>
          </w:p>
        </w:tc>
        <w:tc>
          <w:tcPr>
            <w:tcW w:w="1924" w:type="dxa"/>
          </w:tcPr>
          <w:p w14:paraId="15747744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8:00 – 8:16</w:t>
            </w:r>
          </w:p>
        </w:tc>
        <w:tc>
          <w:tcPr>
            <w:tcW w:w="3014" w:type="dxa"/>
          </w:tcPr>
          <w:p w14:paraId="301017FD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3012" w:type="dxa"/>
          </w:tcPr>
          <w:p w14:paraId="747505CC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1926" w:type="dxa"/>
          </w:tcPr>
          <w:p w14:paraId="486C487D" w14:textId="5FDD96DB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0:1</w:t>
            </w:r>
          </w:p>
        </w:tc>
      </w:tr>
      <w:tr w:rsidR="00BA618F" w14:paraId="2D25B51D" w14:textId="77777777" w:rsidTr="001B3CDA">
        <w:trPr>
          <w:trHeight w:val="453"/>
        </w:trPr>
        <w:tc>
          <w:tcPr>
            <w:tcW w:w="5708" w:type="dxa"/>
            <w:gridSpan w:val="3"/>
          </w:tcPr>
          <w:p w14:paraId="2A7B61B4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5A5FED7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6CEA4AEC" w14:textId="77777777" w:rsidTr="001B3CDA">
        <w:trPr>
          <w:trHeight w:val="478"/>
        </w:trPr>
        <w:tc>
          <w:tcPr>
            <w:tcW w:w="768" w:type="dxa"/>
          </w:tcPr>
          <w:p w14:paraId="1AA1ECEF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2.</w:t>
            </w:r>
          </w:p>
        </w:tc>
        <w:tc>
          <w:tcPr>
            <w:tcW w:w="1924" w:type="dxa"/>
          </w:tcPr>
          <w:p w14:paraId="510B46AB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8:18 – 8:34</w:t>
            </w:r>
          </w:p>
        </w:tc>
        <w:tc>
          <w:tcPr>
            <w:tcW w:w="3014" w:type="dxa"/>
          </w:tcPr>
          <w:p w14:paraId="38A2F0A7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3012" w:type="dxa"/>
          </w:tcPr>
          <w:p w14:paraId="5DF70B09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1926" w:type="dxa"/>
          </w:tcPr>
          <w:p w14:paraId="696F4656" w14:textId="3DC99E35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</w:t>
            </w:r>
          </w:p>
        </w:tc>
      </w:tr>
      <w:tr w:rsidR="00BA618F" w14:paraId="606B8121" w14:textId="77777777" w:rsidTr="001B3CDA">
        <w:trPr>
          <w:trHeight w:val="453"/>
        </w:trPr>
        <w:tc>
          <w:tcPr>
            <w:tcW w:w="5708" w:type="dxa"/>
            <w:gridSpan w:val="3"/>
          </w:tcPr>
          <w:p w14:paraId="73493F5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5C0FACF8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0ABBB90F" w14:textId="77777777" w:rsidTr="001B3CDA">
        <w:trPr>
          <w:trHeight w:val="453"/>
        </w:trPr>
        <w:tc>
          <w:tcPr>
            <w:tcW w:w="768" w:type="dxa"/>
          </w:tcPr>
          <w:p w14:paraId="1745C36E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3.</w:t>
            </w:r>
          </w:p>
        </w:tc>
        <w:tc>
          <w:tcPr>
            <w:tcW w:w="1924" w:type="dxa"/>
          </w:tcPr>
          <w:p w14:paraId="6A6710C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8:36 – 8:52</w:t>
            </w:r>
          </w:p>
        </w:tc>
        <w:tc>
          <w:tcPr>
            <w:tcW w:w="3014" w:type="dxa"/>
          </w:tcPr>
          <w:p w14:paraId="0EFB7684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3012" w:type="dxa"/>
          </w:tcPr>
          <w:p w14:paraId="5FFE5FB9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1926" w:type="dxa"/>
          </w:tcPr>
          <w:p w14:paraId="3CAB17C5" w14:textId="44F9A6FE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</w:t>
            </w:r>
          </w:p>
        </w:tc>
      </w:tr>
      <w:tr w:rsidR="00BA618F" w14:paraId="7DD37BFA" w14:textId="77777777" w:rsidTr="001B3CDA">
        <w:trPr>
          <w:trHeight w:val="453"/>
        </w:trPr>
        <w:tc>
          <w:tcPr>
            <w:tcW w:w="5708" w:type="dxa"/>
            <w:gridSpan w:val="3"/>
          </w:tcPr>
          <w:p w14:paraId="5EB73BC8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367D3E80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5C1A9044" w14:textId="77777777" w:rsidTr="001B3CDA">
        <w:trPr>
          <w:trHeight w:val="453"/>
        </w:trPr>
        <w:tc>
          <w:tcPr>
            <w:tcW w:w="768" w:type="dxa"/>
          </w:tcPr>
          <w:p w14:paraId="354830F7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4.</w:t>
            </w:r>
          </w:p>
        </w:tc>
        <w:tc>
          <w:tcPr>
            <w:tcW w:w="1924" w:type="dxa"/>
          </w:tcPr>
          <w:p w14:paraId="2D8B330C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8:54 – 9:10</w:t>
            </w:r>
          </w:p>
        </w:tc>
        <w:tc>
          <w:tcPr>
            <w:tcW w:w="3014" w:type="dxa"/>
          </w:tcPr>
          <w:p w14:paraId="5032197E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3012" w:type="dxa"/>
          </w:tcPr>
          <w:p w14:paraId="2D08D137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1926" w:type="dxa"/>
          </w:tcPr>
          <w:p w14:paraId="464EE7AC" w14:textId="765C05DE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4:2</w:t>
            </w:r>
          </w:p>
        </w:tc>
      </w:tr>
      <w:tr w:rsidR="00BA618F" w14:paraId="72A0799A" w14:textId="77777777" w:rsidTr="001B3CDA">
        <w:trPr>
          <w:trHeight w:val="478"/>
        </w:trPr>
        <w:tc>
          <w:tcPr>
            <w:tcW w:w="5708" w:type="dxa"/>
            <w:gridSpan w:val="3"/>
          </w:tcPr>
          <w:p w14:paraId="021D784B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3F9C84D3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70EB97DB" w14:textId="77777777" w:rsidTr="001B3CDA">
        <w:trPr>
          <w:trHeight w:val="453"/>
        </w:trPr>
        <w:tc>
          <w:tcPr>
            <w:tcW w:w="768" w:type="dxa"/>
          </w:tcPr>
          <w:p w14:paraId="11660FD2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5.</w:t>
            </w:r>
          </w:p>
        </w:tc>
        <w:tc>
          <w:tcPr>
            <w:tcW w:w="1924" w:type="dxa"/>
          </w:tcPr>
          <w:p w14:paraId="13799CF8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9:12 – 9:28</w:t>
            </w:r>
          </w:p>
        </w:tc>
        <w:tc>
          <w:tcPr>
            <w:tcW w:w="3014" w:type="dxa"/>
          </w:tcPr>
          <w:p w14:paraId="3B8799FB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3012" w:type="dxa"/>
          </w:tcPr>
          <w:p w14:paraId="5C2AFB63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1926" w:type="dxa"/>
          </w:tcPr>
          <w:p w14:paraId="77FAF08F" w14:textId="51EF0005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2:2</w:t>
            </w:r>
          </w:p>
        </w:tc>
      </w:tr>
      <w:tr w:rsidR="00BA618F" w14:paraId="25B9C318" w14:textId="77777777" w:rsidTr="001B3CDA">
        <w:trPr>
          <w:trHeight w:val="453"/>
        </w:trPr>
        <w:tc>
          <w:tcPr>
            <w:tcW w:w="5708" w:type="dxa"/>
            <w:gridSpan w:val="3"/>
          </w:tcPr>
          <w:p w14:paraId="192D9AC8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0597A5A1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6E4C3081" w14:textId="77777777" w:rsidTr="001B3CDA">
        <w:trPr>
          <w:trHeight w:val="453"/>
        </w:trPr>
        <w:tc>
          <w:tcPr>
            <w:tcW w:w="768" w:type="dxa"/>
          </w:tcPr>
          <w:p w14:paraId="627E2CA2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6.</w:t>
            </w:r>
          </w:p>
        </w:tc>
        <w:tc>
          <w:tcPr>
            <w:tcW w:w="1924" w:type="dxa"/>
          </w:tcPr>
          <w:p w14:paraId="1D83368B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9:30 – 9:46</w:t>
            </w:r>
          </w:p>
        </w:tc>
        <w:tc>
          <w:tcPr>
            <w:tcW w:w="3014" w:type="dxa"/>
          </w:tcPr>
          <w:p w14:paraId="4DD0375B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3012" w:type="dxa"/>
          </w:tcPr>
          <w:p w14:paraId="47E87520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1926" w:type="dxa"/>
          </w:tcPr>
          <w:p w14:paraId="3BE22903" w14:textId="20F5AE28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</w:t>
            </w:r>
          </w:p>
        </w:tc>
      </w:tr>
      <w:tr w:rsidR="00BA618F" w14:paraId="152F1158" w14:textId="77777777" w:rsidTr="001B3CDA">
        <w:trPr>
          <w:trHeight w:val="453"/>
        </w:trPr>
        <w:tc>
          <w:tcPr>
            <w:tcW w:w="5708" w:type="dxa"/>
            <w:gridSpan w:val="3"/>
          </w:tcPr>
          <w:p w14:paraId="7BEDAB9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67DC9AE4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798645EE" w14:textId="77777777" w:rsidTr="001B3CDA">
        <w:trPr>
          <w:trHeight w:val="478"/>
        </w:trPr>
        <w:tc>
          <w:tcPr>
            <w:tcW w:w="768" w:type="dxa"/>
          </w:tcPr>
          <w:p w14:paraId="49B921C1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7.</w:t>
            </w:r>
          </w:p>
        </w:tc>
        <w:tc>
          <w:tcPr>
            <w:tcW w:w="1924" w:type="dxa"/>
          </w:tcPr>
          <w:p w14:paraId="5E50B93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9:48 – 10:04</w:t>
            </w:r>
          </w:p>
        </w:tc>
        <w:tc>
          <w:tcPr>
            <w:tcW w:w="3014" w:type="dxa"/>
          </w:tcPr>
          <w:p w14:paraId="59DE2D20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3012" w:type="dxa"/>
          </w:tcPr>
          <w:p w14:paraId="3B75FCAB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1926" w:type="dxa"/>
          </w:tcPr>
          <w:p w14:paraId="386AF002" w14:textId="5E572147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0:1</w:t>
            </w:r>
          </w:p>
        </w:tc>
      </w:tr>
      <w:tr w:rsidR="00BA618F" w14:paraId="72C3A76A" w14:textId="77777777" w:rsidTr="001B3CDA">
        <w:trPr>
          <w:trHeight w:val="453"/>
        </w:trPr>
        <w:tc>
          <w:tcPr>
            <w:tcW w:w="5708" w:type="dxa"/>
            <w:gridSpan w:val="3"/>
          </w:tcPr>
          <w:p w14:paraId="2F35A70F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3856BDFF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2420172D" w14:textId="77777777" w:rsidTr="001B3CDA">
        <w:trPr>
          <w:trHeight w:val="453"/>
        </w:trPr>
        <w:tc>
          <w:tcPr>
            <w:tcW w:w="768" w:type="dxa"/>
          </w:tcPr>
          <w:p w14:paraId="56FA8E29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8.</w:t>
            </w:r>
          </w:p>
        </w:tc>
        <w:tc>
          <w:tcPr>
            <w:tcW w:w="1924" w:type="dxa"/>
          </w:tcPr>
          <w:p w14:paraId="652C901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10:06 – 10:22</w:t>
            </w:r>
          </w:p>
        </w:tc>
        <w:tc>
          <w:tcPr>
            <w:tcW w:w="3014" w:type="dxa"/>
          </w:tcPr>
          <w:p w14:paraId="79A089FC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3012" w:type="dxa"/>
          </w:tcPr>
          <w:p w14:paraId="1EDA7B44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1926" w:type="dxa"/>
          </w:tcPr>
          <w:p w14:paraId="3EB796C7" w14:textId="49D53F2B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</w:t>
            </w:r>
          </w:p>
        </w:tc>
      </w:tr>
      <w:tr w:rsidR="00BA618F" w14:paraId="3B535AF7" w14:textId="77777777" w:rsidTr="001B3CDA">
        <w:trPr>
          <w:trHeight w:val="453"/>
        </w:trPr>
        <w:tc>
          <w:tcPr>
            <w:tcW w:w="5708" w:type="dxa"/>
            <w:gridSpan w:val="3"/>
          </w:tcPr>
          <w:p w14:paraId="7E25ECBD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Góly:</w:t>
            </w:r>
          </w:p>
        </w:tc>
        <w:tc>
          <w:tcPr>
            <w:tcW w:w="4939" w:type="dxa"/>
            <w:gridSpan w:val="2"/>
          </w:tcPr>
          <w:p w14:paraId="0FF8153C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759402FF" w14:textId="77777777" w:rsidTr="001B3CDA">
        <w:trPr>
          <w:trHeight w:val="453"/>
        </w:trPr>
        <w:tc>
          <w:tcPr>
            <w:tcW w:w="768" w:type="dxa"/>
          </w:tcPr>
          <w:p w14:paraId="07D58A1A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9.</w:t>
            </w:r>
          </w:p>
        </w:tc>
        <w:tc>
          <w:tcPr>
            <w:tcW w:w="1924" w:type="dxa"/>
          </w:tcPr>
          <w:p w14:paraId="261FCF27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10:24 – 10:40</w:t>
            </w:r>
          </w:p>
        </w:tc>
        <w:tc>
          <w:tcPr>
            <w:tcW w:w="3014" w:type="dxa"/>
          </w:tcPr>
          <w:p w14:paraId="2D5ADE7D" w14:textId="77777777" w:rsidR="00BA618F" w:rsidRPr="006B7D8E" w:rsidRDefault="00BA618F" w:rsidP="00BA618F">
            <w:pPr>
              <w:tabs>
                <w:tab w:val="left" w:pos="1515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3012" w:type="dxa"/>
          </w:tcPr>
          <w:p w14:paraId="12163AA7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1926" w:type="dxa"/>
          </w:tcPr>
          <w:p w14:paraId="79D4D8F4" w14:textId="238D847F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6:1</w:t>
            </w:r>
          </w:p>
        </w:tc>
      </w:tr>
      <w:tr w:rsidR="00BA618F" w14:paraId="200B01C4" w14:textId="77777777" w:rsidTr="001B3CDA">
        <w:trPr>
          <w:trHeight w:val="478"/>
        </w:trPr>
        <w:tc>
          <w:tcPr>
            <w:tcW w:w="5708" w:type="dxa"/>
            <w:gridSpan w:val="3"/>
          </w:tcPr>
          <w:p w14:paraId="4A43E24D" w14:textId="14E528C5" w:rsidR="00BA618F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  <w:r w:rsidR="00BA618F"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294D92F1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0E632BC9" w14:textId="77777777" w:rsidTr="001B3CDA">
        <w:trPr>
          <w:trHeight w:val="453"/>
        </w:trPr>
        <w:tc>
          <w:tcPr>
            <w:tcW w:w="768" w:type="dxa"/>
          </w:tcPr>
          <w:p w14:paraId="614F8A5A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10.</w:t>
            </w:r>
          </w:p>
        </w:tc>
        <w:tc>
          <w:tcPr>
            <w:tcW w:w="1924" w:type="dxa"/>
          </w:tcPr>
          <w:p w14:paraId="437B89D8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10:42 – 10:58</w:t>
            </w:r>
          </w:p>
        </w:tc>
        <w:tc>
          <w:tcPr>
            <w:tcW w:w="3014" w:type="dxa"/>
          </w:tcPr>
          <w:p w14:paraId="7563F390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3012" w:type="dxa"/>
          </w:tcPr>
          <w:p w14:paraId="1683E230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1926" w:type="dxa"/>
          </w:tcPr>
          <w:p w14:paraId="5C88FD1D" w14:textId="0D196609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0:1</w:t>
            </w:r>
          </w:p>
        </w:tc>
      </w:tr>
      <w:tr w:rsidR="00BA618F" w14:paraId="6DE860E1" w14:textId="77777777" w:rsidTr="001B3CDA">
        <w:trPr>
          <w:trHeight w:val="453"/>
        </w:trPr>
        <w:tc>
          <w:tcPr>
            <w:tcW w:w="5708" w:type="dxa"/>
            <w:gridSpan w:val="3"/>
          </w:tcPr>
          <w:p w14:paraId="0D93873A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6FB7814D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1DF2B8F2" w14:textId="77777777" w:rsidTr="001B3CDA">
        <w:trPr>
          <w:trHeight w:val="453"/>
        </w:trPr>
        <w:tc>
          <w:tcPr>
            <w:tcW w:w="768" w:type="dxa"/>
          </w:tcPr>
          <w:p w14:paraId="06D985F6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11.</w:t>
            </w:r>
          </w:p>
        </w:tc>
        <w:tc>
          <w:tcPr>
            <w:tcW w:w="1924" w:type="dxa"/>
          </w:tcPr>
          <w:p w14:paraId="61F4E956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 – 11:16</w:t>
            </w:r>
          </w:p>
        </w:tc>
        <w:tc>
          <w:tcPr>
            <w:tcW w:w="3014" w:type="dxa"/>
          </w:tcPr>
          <w:p w14:paraId="0BA86036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3012" w:type="dxa"/>
          </w:tcPr>
          <w:p w14:paraId="557FB488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1926" w:type="dxa"/>
          </w:tcPr>
          <w:p w14:paraId="1F3DB919" w14:textId="6DED6029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</w:t>
            </w:r>
          </w:p>
        </w:tc>
      </w:tr>
      <w:tr w:rsidR="00BA618F" w14:paraId="4AD7E86F" w14:textId="77777777" w:rsidTr="001B3CDA">
        <w:trPr>
          <w:trHeight w:val="453"/>
        </w:trPr>
        <w:tc>
          <w:tcPr>
            <w:tcW w:w="5708" w:type="dxa"/>
            <w:gridSpan w:val="3"/>
          </w:tcPr>
          <w:p w14:paraId="03ADCC9F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3D8FA5C9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15AD5BCC" w14:textId="77777777" w:rsidTr="001B3CDA">
        <w:trPr>
          <w:trHeight w:val="453"/>
        </w:trPr>
        <w:tc>
          <w:tcPr>
            <w:tcW w:w="768" w:type="dxa"/>
          </w:tcPr>
          <w:p w14:paraId="57FCD10D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12.</w:t>
            </w:r>
          </w:p>
        </w:tc>
        <w:tc>
          <w:tcPr>
            <w:tcW w:w="1924" w:type="dxa"/>
          </w:tcPr>
          <w:p w14:paraId="18ECBAB0" w14:textId="77777777" w:rsidR="00BA618F" w:rsidRDefault="00BA618F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11:18 – 11:34</w:t>
            </w:r>
          </w:p>
        </w:tc>
        <w:tc>
          <w:tcPr>
            <w:tcW w:w="3014" w:type="dxa"/>
          </w:tcPr>
          <w:p w14:paraId="4CC2B90B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3012" w:type="dxa"/>
          </w:tcPr>
          <w:p w14:paraId="6541C34B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1926" w:type="dxa"/>
          </w:tcPr>
          <w:p w14:paraId="26EE0E75" w14:textId="3F959EF5" w:rsidR="00BA618F" w:rsidRPr="00F02F82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3:0</w:t>
            </w:r>
          </w:p>
        </w:tc>
      </w:tr>
      <w:tr w:rsidR="00BA618F" w14:paraId="3089F811" w14:textId="77777777" w:rsidTr="001B3CDA">
        <w:trPr>
          <w:trHeight w:val="478"/>
        </w:trPr>
        <w:tc>
          <w:tcPr>
            <w:tcW w:w="5708" w:type="dxa"/>
            <w:gridSpan w:val="3"/>
          </w:tcPr>
          <w:p w14:paraId="36A76AEA" w14:textId="77777777"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Góly: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39" w:type="dxa"/>
            <w:gridSpan w:val="2"/>
          </w:tcPr>
          <w:p w14:paraId="4FBD69A0" w14:textId="77777777"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Góly:</w:t>
            </w:r>
          </w:p>
        </w:tc>
      </w:tr>
      <w:tr w:rsidR="00BA618F" w14:paraId="6AEF0683" w14:textId="77777777" w:rsidTr="001B3CDA">
        <w:trPr>
          <w:trHeight w:val="453"/>
        </w:trPr>
        <w:tc>
          <w:tcPr>
            <w:tcW w:w="768" w:type="dxa"/>
          </w:tcPr>
          <w:p w14:paraId="37FE6EF4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13.</w:t>
            </w:r>
          </w:p>
        </w:tc>
        <w:tc>
          <w:tcPr>
            <w:tcW w:w="1924" w:type="dxa"/>
          </w:tcPr>
          <w:p w14:paraId="36F36B1F" w14:textId="77777777"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36</w:t>
            </w:r>
            <w:r w:rsidRPr="00F02F82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>1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3014" w:type="dxa"/>
          </w:tcPr>
          <w:p w14:paraId="33614DFE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Zemianske Kostoľany</w:t>
            </w:r>
          </w:p>
        </w:tc>
        <w:tc>
          <w:tcPr>
            <w:tcW w:w="3012" w:type="dxa"/>
          </w:tcPr>
          <w:p w14:paraId="36F9D8EC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Šimonovany</w:t>
            </w:r>
          </w:p>
        </w:tc>
        <w:tc>
          <w:tcPr>
            <w:tcW w:w="1926" w:type="dxa"/>
          </w:tcPr>
          <w:p w14:paraId="2A03B2CC" w14:textId="4716FE66" w:rsidR="00BA618F" w:rsidRPr="006B7D8E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1:1</w:t>
            </w:r>
          </w:p>
        </w:tc>
      </w:tr>
      <w:tr w:rsidR="00BA618F" w14:paraId="09DEF7A8" w14:textId="77777777" w:rsidTr="001B3CDA">
        <w:trPr>
          <w:trHeight w:val="453"/>
        </w:trPr>
        <w:tc>
          <w:tcPr>
            <w:tcW w:w="5708" w:type="dxa"/>
            <w:gridSpan w:val="3"/>
          </w:tcPr>
          <w:p w14:paraId="6ED9B796" w14:textId="77777777"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3164FA31" w14:textId="77777777"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7CCB8AB2" w14:textId="77777777" w:rsidTr="001B3CDA">
        <w:trPr>
          <w:trHeight w:val="453"/>
        </w:trPr>
        <w:tc>
          <w:tcPr>
            <w:tcW w:w="768" w:type="dxa"/>
          </w:tcPr>
          <w:p w14:paraId="49CF90F1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14.</w:t>
            </w:r>
          </w:p>
        </w:tc>
        <w:tc>
          <w:tcPr>
            <w:tcW w:w="1924" w:type="dxa"/>
          </w:tcPr>
          <w:p w14:paraId="3AF84E22" w14:textId="77777777"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54</w:t>
            </w:r>
            <w:r w:rsidRPr="00F02F82">
              <w:rPr>
                <w:rFonts w:ascii="Calibri" w:hAnsi="Calibri" w:cs="Calibri"/>
              </w:rPr>
              <w:t xml:space="preserve"> – 1</w:t>
            </w:r>
            <w:r>
              <w:rPr>
                <w:rFonts w:ascii="Calibri" w:hAnsi="Calibri" w:cs="Calibri"/>
              </w:rPr>
              <w:t>2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014" w:type="dxa"/>
          </w:tcPr>
          <w:p w14:paraId="62DA4D5C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Veľké Uherce</w:t>
            </w:r>
          </w:p>
        </w:tc>
        <w:tc>
          <w:tcPr>
            <w:tcW w:w="3012" w:type="dxa"/>
          </w:tcPr>
          <w:p w14:paraId="6BD6A88C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Bojnice</w:t>
            </w:r>
          </w:p>
        </w:tc>
        <w:tc>
          <w:tcPr>
            <w:tcW w:w="1926" w:type="dxa"/>
          </w:tcPr>
          <w:p w14:paraId="250CF2CE" w14:textId="35E73E51" w:rsidR="00BA618F" w:rsidRPr="006B7D8E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</w:t>
            </w:r>
          </w:p>
        </w:tc>
      </w:tr>
      <w:tr w:rsidR="00BA618F" w14:paraId="6E770FD5" w14:textId="77777777" w:rsidTr="001B3CDA">
        <w:trPr>
          <w:trHeight w:val="453"/>
        </w:trPr>
        <w:tc>
          <w:tcPr>
            <w:tcW w:w="5708" w:type="dxa"/>
            <w:gridSpan w:val="3"/>
          </w:tcPr>
          <w:p w14:paraId="2794C1E8" w14:textId="77777777"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</w:p>
        </w:tc>
        <w:tc>
          <w:tcPr>
            <w:tcW w:w="4939" w:type="dxa"/>
            <w:gridSpan w:val="2"/>
          </w:tcPr>
          <w:p w14:paraId="10DFA2D9" w14:textId="77777777" w:rsidR="00BA618F" w:rsidRPr="006B7D8E" w:rsidRDefault="00BA618F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</w:p>
        </w:tc>
      </w:tr>
      <w:tr w:rsidR="00BA618F" w14:paraId="5453143B" w14:textId="77777777" w:rsidTr="001B3CDA">
        <w:trPr>
          <w:trHeight w:val="478"/>
        </w:trPr>
        <w:tc>
          <w:tcPr>
            <w:tcW w:w="768" w:type="dxa"/>
          </w:tcPr>
          <w:p w14:paraId="68A756A3" w14:textId="77777777" w:rsidR="00BA618F" w:rsidRPr="00F02F82" w:rsidRDefault="00BA618F" w:rsidP="00BA618F">
            <w:pPr>
              <w:jc w:val="center"/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15.</w:t>
            </w:r>
          </w:p>
        </w:tc>
        <w:tc>
          <w:tcPr>
            <w:tcW w:w="1924" w:type="dxa"/>
          </w:tcPr>
          <w:p w14:paraId="76B39995" w14:textId="77777777" w:rsidR="00BA618F" w:rsidRPr="00F02F82" w:rsidRDefault="00BA618F" w:rsidP="00BA618F">
            <w:pPr>
              <w:rPr>
                <w:rFonts w:ascii="Calibri" w:hAnsi="Calibri" w:cs="Calibri"/>
              </w:rPr>
            </w:pPr>
            <w:r w:rsidRPr="00F02F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12</w:t>
            </w:r>
            <w:r w:rsidRPr="00F02F82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12</w:t>
            </w:r>
            <w:r w:rsidRPr="00F02F8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014" w:type="dxa"/>
          </w:tcPr>
          <w:p w14:paraId="6317D852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 w:rsidRPr="006B7D8E">
              <w:rPr>
                <w:rFonts w:ascii="Calibri" w:hAnsi="Calibri" w:cs="Calibri"/>
                <w:b/>
              </w:rPr>
              <w:t>Chrenovec-Brusno</w:t>
            </w:r>
          </w:p>
        </w:tc>
        <w:tc>
          <w:tcPr>
            <w:tcW w:w="3012" w:type="dxa"/>
          </w:tcPr>
          <w:p w14:paraId="24D2B0E9" w14:textId="77777777" w:rsidR="00BA618F" w:rsidRPr="006B7D8E" w:rsidRDefault="00BA618F" w:rsidP="00BA61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Nitrianske Rudno</w:t>
            </w:r>
          </w:p>
        </w:tc>
        <w:tc>
          <w:tcPr>
            <w:tcW w:w="1926" w:type="dxa"/>
          </w:tcPr>
          <w:p w14:paraId="41D99C6F" w14:textId="4A6CDF35" w:rsidR="00BA618F" w:rsidRPr="006B7D8E" w:rsidRDefault="00945A25" w:rsidP="00BA61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0:1</w:t>
            </w:r>
          </w:p>
        </w:tc>
      </w:tr>
      <w:tr w:rsidR="0080044A" w14:paraId="18807E7D" w14:textId="77777777" w:rsidTr="001B3CDA">
        <w:trPr>
          <w:trHeight w:val="453"/>
        </w:trPr>
        <w:tc>
          <w:tcPr>
            <w:tcW w:w="5708" w:type="dxa"/>
            <w:gridSpan w:val="3"/>
          </w:tcPr>
          <w:p w14:paraId="123C0755" w14:textId="77777777" w:rsidR="0080044A" w:rsidRPr="006B7D8E" w:rsidRDefault="0080044A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>Góly:</w:t>
            </w:r>
          </w:p>
        </w:tc>
        <w:tc>
          <w:tcPr>
            <w:tcW w:w="4939" w:type="dxa"/>
            <w:gridSpan w:val="2"/>
          </w:tcPr>
          <w:p w14:paraId="23F210F0" w14:textId="77777777" w:rsidR="004660D8" w:rsidRPr="006B7D8E" w:rsidRDefault="0080044A" w:rsidP="00BA618F">
            <w:pPr>
              <w:rPr>
                <w:rFonts w:ascii="Calibri" w:hAnsi="Calibri" w:cs="Calibri"/>
              </w:rPr>
            </w:pPr>
            <w:r w:rsidRPr="006B7D8E">
              <w:rPr>
                <w:rFonts w:ascii="Calibri" w:hAnsi="Calibri" w:cs="Calibri"/>
              </w:rPr>
              <w:t xml:space="preserve">Góly: </w:t>
            </w:r>
          </w:p>
        </w:tc>
      </w:tr>
    </w:tbl>
    <w:p w14:paraId="148136D6" w14:textId="77777777" w:rsidR="0080044A" w:rsidRDefault="0080044A" w:rsidP="004660D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</w:p>
    <w:p w14:paraId="31EC55CB" w14:textId="3F55DC42" w:rsidR="000D4AE4" w:rsidRDefault="000D4AE4" w:rsidP="004660D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  <w:r>
        <w:rPr>
          <w:rFonts w:asciiTheme="minorHAnsi" w:hAnsiTheme="minorHAnsi" w:cs="TimesNewRomanPS-BoldMT"/>
          <w:b/>
          <w:bCs/>
          <w:sz w:val="26"/>
          <w:szCs w:val="26"/>
        </w:rPr>
        <w:lastRenderedPageBreak/>
        <w:t>Vyhodnotenie turnaja:</w:t>
      </w:r>
    </w:p>
    <w:p w14:paraId="1363F356" w14:textId="77777777" w:rsidR="000D4AE4" w:rsidRDefault="000D4AE4" w:rsidP="004660D8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b/>
          <w:bCs/>
          <w:sz w:val="26"/>
          <w:szCs w:val="26"/>
        </w:rPr>
      </w:pPr>
    </w:p>
    <w:p w14:paraId="100BD3DB" w14:textId="32D583F3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TJ Priehrada Nitrianske Rudno</w:t>
      </w:r>
    </w:p>
    <w:p w14:paraId="090632D6" w14:textId="148C5E05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FK Bojnice</w:t>
      </w:r>
    </w:p>
    <w:p w14:paraId="380173E1" w14:textId="57ADB59E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OFK Slávia Chrenovec-Brusno</w:t>
      </w:r>
    </w:p>
    <w:p w14:paraId="594B01CF" w14:textId="0776FAA9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TJ Slovan Zemianske Kostoľany</w:t>
      </w:r>
    </w:p>
    <w:p w14:paraId="02A61D6D" w14:textId="548B83F1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TJ Nový Život Veľké Uherce</w:t>
      </w:r>
    </w:p>
    <w:p w14:paraId="46D3E482" w14:textId="62A1B807" w:rsidR="000D4AE4" w:rsidRDefault="000D4AE4" w:rsidP="000D4A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miesto</w:t>
      </w:r>
      <w:r>
        <w:rPr>
          <w:rFonts w:asciiTheme="minorHAnsi" w:hAnsiTheme="minorHAnsi" w:cs="TimesNewRomanPS-BoldMT"/>
          <w:sz w:val="26"/>
          <w:szCs w:val="26"/>
        </w:rPr>
        <w:tab/>
        <w:t>FK Slovan Šimonovany</w:t>
      </w:r>
    </w:p>
    <w:p w14:paraId="1FC9A87F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32BC93C0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626A00EA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215463F1" w14:textId="7127346E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Vyhodnotenie jednotlivcov:</w:t>
      </w:r>
    </w:p>
    <w:p w14:paraId="68D04ED9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03701A55" w14:textId="6A4D91FC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Najlepší strelec turnaja</w:t>
      </w:r>
      <w:r>
        <w:rPr>
          <w:rFonts w:asciiTheme="minorHAnsi" w:hAnsiTheme="minorHAnsi" w:cs="TimesNewRomanPS-BoldMT"/>
          <w:sz w:val="26"/>
          <w:szCs w:val="26"/>
        </w:rPr>
        <w:tab/>
        <w:t xml:space="preserve">Patrik </w:t>
      </w:r>
      <w:proofErr w:type="spellStart"/>
      <w:r>
        <w:rPr>
          <w:rFonts w:asciiTheme="minorHAnsi" w:hAnsiTheme="minorHAnsi" w:cs="TimesNewRomanPS-BoldMT"/>
          <w:sz w:val="26"/>
          <w:szCs w:val="26"/>
        </w:rPr>
        <w:t>Špaňo</w:t>
      </w:r>
      <w:proofErr w:type="spellEnd"/>
      <w:r>
        <w:rPr>
          <w:rFonts w:asciiTheme="minorHAnsi" w:hAnsiTheme="minorHAnsi" w:cs="TimesNewRomanPS-BoldMT"/>
          <w:sz w:val="26"/>
          <w:szCs w:val="26"/>
        </w:rPr>
        <w:t xml:space="preserve"> TJ Slovan Zemianske Kostoľany</w:t>
      </w:r>
    </w:p>
    <w:p w14:paraId="6D30220F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559AE5A7" w14:textId="1EDBD3C0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Najlepší hráč turnaja</w:t>
      </w:r>
      <w:r>
        <w:rPr>
          <w:rFonts w:asciiTheme="minorHAnsi" w:hAnsiTheme="minorHAnsi" w:cs="TimesNewRomanPS-BoldMT"/>
          <w:sz w:val="26"/>
          <w:szCs w:val="26"/>
        </w:rPr>
        <w:tab/>
        <w:t xml:space="preserve">Samuel </w:t>
      </w:r>
      <w:proofErr w:type="spellStart"/>
      <w:r>
        <w:rPr>
          <w:rFonts w:asciiTheme="minorHAnsi" w:hAnsiTheme="minorHAnsi" w:cs="TimesNewRomanPS-BoldMT"/>
          <w:sz w:val="26"/>
          <w:szCs w:val="26"/>
        </w:rPr>
        <w:t>Barta</w:t>
      </w:r>
      <w:proofErr w:type="spellEnd"/>
      <w:r>
        <w:rPr>
          <w:rFonts w:asciiTheme="minorHAnsi" w:hAnsiTheme="minorHAnsi" w:cs="TimesNewRomanPS-BoldMT"/>
          <w:sz w:val="26"/>
          <w:szCs w:val="26"/>
        </w:rPr>
        <w:t xml:space="preserve"> TJ Priehrada Nitrianske Rudno</w:t>
      </w:r>
    </w:p>
    <w:p w14:paraId="17C63158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56BBDA30" w14:textId="58650E53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>Najlepší brankár turnaja</w:t>
      </w:r>
      <w:r>
        <w:rPr>
          <w:rFonts w:asciiTheme="minorHAnsi" w:hAnsiTheme="minorHAnsi" w:cs="TimesNewRomanPS-BoldMT"/>
          <w:sz w:val="26"/>
          <w:szCs w:val="26"/>
        </w:rPr>
        <w:tab/>
        <w:t xml:space="preserve">Karol </w:t>
      </w:r>
      <w:proofErr w:type="spellStart"/>
      <w:r>
        <w:rPr>
          <w:rFonts w:asciiTheme="minorHAnsi" w:hAnsiTheme="minorHAnsi" w:cs="TimesNewRomanPS-BoldMT"/>
          <w:sz w:val="26"/>
          <w:szCs w:val="26"/>
        </w:rPr>
        <w:t>Sekereš</w:t>
      </w:r>
      <w:proofErr w:type="spellEnd"/>
      <w:r>
        <w:rPr>
          <w:rFonts w:asciiTheme="minorHAnsi" w:hAnsiTheme="minorHAnsi" w:cs="TimesNewRomanPS-BoldMT"/>
          <w:sz w:val="26"/>
          <w:szCs w:val="26"/>
        </w:rPr>
        <w:t xml:space="preserve"> FK Bojnice</w:t>
      </w:r>
    </w:p>
    <w:p w14:paraId="2BEBA228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0E26D21C" w14:textId="051D7D82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  <w:r>
        <w:rPr>
          <w:rFonts w:asciiTheme="minorHAnsi" w:hAnsiTheme="minorHAnsi" w:cs="TimesNewRomanPS-BoldMT"/>
          <w:sz w:val="26"/>
          <w:szCs w:val="26"/>
        </w:rPr>
        <w:t xml:space="preserve">Rozhodcovia: Matúš </w:t>
      </w:r>
      <w:proofErr w:type="spellStart"/>
      <w:r>
        <w:rPr>
          <w:rFonts w:asciiTheme="minorHAnsi" w:hAnsiTheme="minorHAnsi" w:cs="TimesNewRomanPS-BoldMT"/>
          <w:sz w:val="26"/>
          <w:szCs w:val="26"/>
        </w:rPr>
        <w:t>Gajarský</w:t>
      </w:r>
      <w:proofErr w:type="spellEnd"/>
      <w:r>
        <w:rPr>
          <w:rFonts w:asciiTheme="minorHAnsi" w:hAnsiTheme="minorHAnsi" w:cs="TimesNewRomanPS-BoldMT"/>
          <w:sz w:val="26"/>
          <w:szCs w:val="26"/>
        </w:rPr>
        <w:t>, Tomáš Nagy</w:t>
      </w:r>
    </w:p>
    <w:p w14:paraId="46A44284" w14:textId="77777777" w:rsid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061B80D7" w14:textId="77777777" w:rsidR="00FB349F" w:rsidRDefault="00FB349F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p w14:paraId="68AB6B70" w14:textId="77777777" w:rsidR="000D4AE4" w:rsidRPr="000D4AE4" w:rsidRDefault="000D4AE4" w:rsidP="000D4AE4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-BoldMT"/>
          <w:sz w:val="26"/>
          <w:szCs w:val="26"/>
        </w:rPr>
      </w:pPr>
    </w:p>
    <w:sectPr w:rsidR="000D4AE4" w:rsidRPr="000D4AE4" w:rsidSect="001B3C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04756"/>
    <w:multiLevelType w:val="hybridMultilevel"/>
    <w:tmpl w:val="5FC0A23C"/>
    <w:lvl w:ilvl="0" w:tplc="A9E2B2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53E5AA6"/>
    <w:multiLevelType w:val="hybridMultilevel"/>
    <w:tmpl w:val="C73017C4"/>
    <w:lvl w:ilvl="0" w:tplc="1DAA55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726C02"/>
    <w:multiLevelType w:val="hybridMultilevel"/>
    <w:tmpl w:val="64C8E4DE"/>
    <w:lvl w:ilvl="0" w:tplc="6212CAB6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6" w:hanging="360"/>
      </w:pPr>
    </w:lvl>
    <w:lvl w:ilvl="2" w:tplc="041B001B" w:tentative="1">
      <w:start w:val="1"/>
      <w:numFmt w:val="lowerRoman"/>
      <w:lvlText w:val="%3."/>
      <w:lvlJc w:val="right"/>
      <w:pPr>
        <w:ind w:left="3936" w:hanging="180"/>
      </w:pPr>
    </w:lvl>
    <w:lvl w:ilvl="3" w:tplc="041B000F" w:tentative="1">
      <w:start w:val="1"/>
      <w:numFmt w:val="decimal"/>
      <w:lvlText w:val="%4."/>
      <w:lvlJc w:val="left"/>
      <w:pPr>
        <w:ind w:left="4656" w:hanging="360"/>
      </w:pPr>
    </w:lvl>
    <w:lvl w:ilvl="4" w:tplc="041B0019" w:tentative="1">
      <w:start w:val="1"/>
      <w:numFmt w:val="lowerLetter"/>
      <w:lvlText w:val="%5."/>
      <w:lvlJc w:val="left"/>
      <w:pPr>
        <w:ind w:left="5376" w:hanging="360"/>
      </w:pPr>
    </w:lvl>
    <w:lvl w:ilvl="5" w:tplc="041B001B" w:tentative="1">
      <w:start w:val="1"/>
      <w:numFmt w:val="lowerRoman"/>
      <w:lvlText w:val="%6."/>
      <w:lvlJc w:val="right"/>
      <w:pPr>
        <w:ind w:left="6096" w:hanging="180"/>
      </w:pPr>
    </w:lvl>
    <w:lvl w:ilvl="6" w:tplc="041B000F" w:tentative="1">
      <w:start w:val="1"/>
      <w:numFmt w:val="decimal"/>
      <w:lvlText w:val="%7."/>
      <w:lvlJc w:val="left"/>
      <w:pPr>
        <w:ind w:left="6816" w:hanging="360"/>
      </w:pPr>
    </w:lvl>
    <w:lvl w:ilvl="7" w:tplc="041B0019" w:tentative="1">
      <w:start w:val="1"/>
      <w:numFmt w:val="lowerLetter"/>
      <w:lvlText w:val="%8."/>
      <w:lvlJc w:val="left"/>
      <w:pPr>
        <w:ind w:left="7536" w:hanging="360"/>
      </w:pPr>
    </w:lvl>
    <w:lvl w:ilvl="8" w:tplc="041B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47D03785"/>
    <w:multiLevelType w:val="hybridMultilevel"/>
    <w:tmpl w:val="41EC61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415C"/>
    <w:multiLevelType w:val="hybridMultilevel"/>
    <w:tmpl w:val="CAC8C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32AB"/>
    <w:multiLevelType w:val="hybridMultilevel"/>
    <w:tmpl w:val="457C02A4"/>
    <w:lvl w:ilvl="0" w:tplc="A532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D4609E"/>
    <w:multiLevelType w:val="hybridMultilevel"/>
    <w:tmpl w:val="EB42D60E"/>
    <w:lvl w:ilvl="0" w:tplc="92AAF67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284052">
    <w:abstractNumId w:val="5"/>
  </w:num>
  <w:num w:numId="2" w16cid:durableId="1424299470">
    <w:abstractNumId w:val="1"/>
  </w:num>
  <w:num w:numId="3" w16cid:durableId="1464300793">
    <w:abstractNumId w:val="0"/>
  </w:num>
  <w:num w:numId="4" w16cid:durableId="594560017">
    <w:abstractNumId w:val="6"/>
  </w:num>
  <w:num w:numId="5" w16cid:durableId="517358008">
    <w:abstractNumId w:val="2"/>
  </w:num>
  <w:num w:numId="6" w16cid:durableId="1589851075">
    <w:abstractNumId w:val="3"/>
  </w:num>
  <w:num w:numId="7" w16cid:durableId="86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46"/>
    <w:rsid w:val="00004252"/>
    <w:rsid w:val="0001580D"/>
    <w:rsid w:val="0005703D"/>
    <w:rsid w:val="00061C1B"/>
    <w:rsid w:val="00072C26"/>
    <w:rsid w:val="000A2988"/>
    <w:rsid w:val="000B2557"/>
    <w:rsid w:val="000D4424"/>
    <w:rsid w:val="000D4AE4"/>
    <w:rsid w:val="000D7110"/>
    <w:rsid w:val="000F20A2"/>
    <w:rsid w:val="000F51F3"/>
    <w:rsid w:val="001119FC"/>
    <w:rsid w:val="00147EE0"/>
    <w:rsid w:val="0015248F"/>
    <w:rsid w:val="0018240D"/>
    <w:rsid w:val="001A59C6"/>
    <w:rsid w:val="001B3CDA"/>
    <w:rsid w:val="001B4336"/>
    <w:rsid w:val="001C7574"/>
    <w:rsid w:val="0021080B"/>
    <w:rsid w:val="0021322D"/>
    <w:rsid w:val="00214DB8"/>
    <w:rsid w:val="00231E01"/>
    <w:rsid w:val="0024672B"/>
    <w:rsid w:val="00257EFC"/>
    <w:rsid w:val="00285484"/>
    <w:rsid w:val="0029223B"/>
    <w:rsid w:val="00294914"/>
    <w:rsid w:val="002A75ED"/>
    <w:rsid w:val="002B0BDB"/>
    <w:rsid w:val="002B0ED2"/>
    <w:rsid w:val="002B38A0"/>
    <w:rsid w:val="002C0AFA"/>
    <w:rsid w:val="002C517D"/>
    <w:rsid w:val="003049BE"/>
    <w:rsid w:val="0031327A"/>
    <w:rsid w:val="00333A5B"/>
    <w:rsid w:val="0033533E"/>
    <w:rsid w:val="00347B5F"/>
    <w:rsid w:val="003628E8"/>
    <w:rsid w:val="00371F4E"/>
    <w:rsid w:val="00387DD3"/>
    <w:rsid w:val="0039370A"/>
    <w:rsid w:val="003D3FC8"/>
    <w:rsid w:val="003D71D3"/>
    <w:rsid w:val="003F3E05"/>
    <w:rsid w:val="003F5E64"/>
    <w:rsid w:val="00401CC2"/>
    <w:rsid w:val="0040482F"/>
    <w:rsid w:val="00422C93"/>
    <w:rsid w:val="00430884"/>
    <w:rsid w:val="0045436F"/>
    <w:rsid w:val="00465AC0"/>
    <w:rsid w:val="004660D8"/>
    <w:rsid w:val="00475904"/>
    <w:rsid w:val="00481878"/>
    <w:rsid w:val="00483265"/>
    <w:rsid w:val="004A504C"/>
    <w:rsid w:val="004B43E5"/>
    <w:rsid w:val="004F40A1"/>
    <w:rsid w:val="005163E7"/>
    <w:rsid w:val="00550793"/>
    <w:rsid w:val="00575066"/>
    <w:rsid w:val="005C6F71"/>
    <w:rsid w:val="005D0227"/>
    <w:rsid w:val="005E0C4A"/>
    <w:rsid w:val="006107D6"/>
    <w:rsid w:val="0065116C"/>
    <w:rsid w:val="006713F8"/>
    <w:rsid w:val="006945F2"/>
    <w:rsid w:val="006B0CF4"/>
    <w:rsid w:val="006B1B0E"/>
    <w:rsid w:val="006C4134"/>
    <w:rsid w:val="006E4B1C"/>
    <w:rsid w:val="006E4EE9"/>
    <w:rsid w:val="007018D3"/>
    <w:rsid w:val="00731D85"/>
    <w:rsid w:val="007447B9"/>
    <w:rsid w:val="00745E78"/>
    <w:rsid w:val="007479D5"/>
    <w:rsid w:val="007529AC"/>
    <w:rsid w:val="00754397"/>
    <w:rsid w:val="0078161F"/>
    <w:rsid w:val="00782CFB"/>
    <w:rsid w:val="00784431"/>
    <w:rsid w:val="007A00D4"/>
    <w:rsid w:val="007B4E90"/>
    <w:rsid w:val="007C3A49"/>
    <w:rsid w:val="007C5564"/>
    <w:rsid w:val="007C7A50"/>
    <w:rsid w:val="007F64E6"/>
    <w:rsid w:val="0080044A"/>
    <w:rsid w:val="008058F8"/>
    <w:rsid w:val="00814030"/>
    <w:rsid w:val="00821237"/>
    <w:rsid w:val="00825221"/>
    <w:rsid w:val="008708F0"/>
    <w:rsid w:val="00873E10"/>
    <w:rsid w:val="008A724C"/>
    <w:rsid w:val="008C51D8"/>
    <w:rsid w:val="008E02A6"/>
    <w:rsid w:val="008F1F92"/>
    <w:rsid w:val="008F7205"/>
    <w:rsid w:val="00905D43"/>
    <w:rsid w:val="009171BD"/>
    <w:rsid w:val="00924B2D"/>
    <w:rsid w:val="00927867"/>
    <w:rsid w:val="009365DE"/>
    <w:rsid w:val="00945A25"/>
    <w:rsid w:val="00962688"/>
    <w:rsid w:val="00965720"/>
    <w:rsid w:val="00971D88"/>
    <w:rsid w:val="009B4B4C"/>
    <w:rsid w:val="009B563A"/>
    <w:rsid w:val="009C1C5A"/>
    <w:rsid w:val="009C59B3"/>
    <w:rsid w:val="00A02D13"/>
    <w:rsid w:val="00A10484"/>
    <w:rsid w:val="00A12CC3"/>
    <w:rsid w:val="00A145B9"/>
    <w:rsid w:val="00A26386"/>
    <w:rsid w:val="00A36125"/>
    <w:rsid w:val="00A41B46"/>
    <w:rsid w:val="00A44442"/>
    <w:rsid w:val="00A447DA"/>
    <w:rsid w:val="00A54687"/>
    <w:rsid w:val="00A605DC"/>
    <w:rsid w:val="00A800BF"/>
    <w:rsid w:val="00A936C2"/>
    <w:rsid w:val="00A96FA0"/>
    <w:rsid w:val="00AA18BA"/>
    <w:rsid w:val="00AA1901"/>
    <w:rsid w:val="00AB42E1"/>
    <w:rsid w:val="00AC49C2"/>
    <w:rsid w:val="00AC6139"/>
    <w:rsid w:val="00B001CC"/>
    <w:rsid w:val="00B006B3"/>
    <w:rsid w:val="00B04D52"/>
    <w:rsid w:val="00B454C8"/>
    <w:rsid w:val="00B74347"/>
    <w:rsid w:val="00B81B31"/>
    <w:rsid w:val="00BA618F"/>
    <w:rsid w:val="00BC6DA6"/>
    <w:rsid w:val="00BF323A"/>
    <w:rsid w:val="00C12FEC"/>
    <w:rsid w:val="00C14679"/>
    <w:rsid w:val="00C2069C"/>
    <w:rsid w:val="00C34904"/>
    <w:rsid w:val="00C466E1"/>
    <w:rsid w:val="00C525FB"/>
    <w:rsid w:val="00C70638"/>
    <w:rsid w:val="00C95A3A"/>
    <w:rsid w:val="00C979DB"/>
    <w:rsid w:val="00CB13A2"/>
    <w:rsid w:val="00CC5905"/>
    <w:rsid w:val="00CF51C9"/>
    <w:rsid w:val="00D02542"/>
    <w:rsid w:val="00D61478"/>
    <w:rsid w:val="00D66C27"/>
    <w:rsid w:val="00D84DE9"/>
    <w:rsid w:val="00D87AA5"/>
    <w:rsid w:val="00DA1AC3"/>
    <w:rsid w:val="00DA7342"/>
    <w:rsid w:val="00DB0A27"/>
    <w:rsid w:val="00DC5782"/>
    <w:rsid w:val="00DD3AF5"/>
    <w:rsid w:val="00E61676"/>
    <w:rsid w:val="00E642CB"/>
    <w:rsid w:val="00E80B1C"/>
    <w:rsid w:val="00E9441C"/>
    <w:rsid w:val="00E96ED1"/>
    <w:rsid w:val="00EA56C4"/>
    <w:rsid w:val="00ED7EF6"/>
    <w:rsid w:val="00EE2ECE"/>
    <w:rsid w:val="00EE75F6"/>
    <w:rsid w:val="00EF634E"/>
    <w:rsid w:val="00F15160"/>
    <w:rsid w:val="00F5004A"/>
    <w:rsid w:val="00F55AAF"/>
    <w:rsid w:val="00F76A8C"/>
    <w:rsid w:val="00F81BFA"/>
    <w:rsid w:val="00FA29E0"/>
    <w:rsid w:val="00FA77C4"/>
    <w:rsid w:val="00FB349F"/>
    <w:rsid w:val="00FB3D9F"/>
    <w:rsid w:val="00FC7562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BC16F"/>
  <w15:chartTrackingRefBased/>
  <w15:docId w15:val="{0A5B2856-2AB8-4088-B3CF-643292C6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F64E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5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24672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24672B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927867"/>
    <w:rPr>
      <w:b/>
      <w:bCs/>
    </w:rPr>
  </w:style>
  <w:style w:type="paragraph" w:styleId="Odsekzoznamu">
    <w:name w:val="List Paragraph"/>
    <w:basedOn w:val="Normlny"/>
    <w:uiPriority w:val="34"/>
    <w:qFormat/>
    <w:rsid w:val="00E8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3CD8-3947-4E01-B55A-34D35AD2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Oblastný futbalový zväz PRIEVIDZA</vt:lpstr>
      <vt:lpstr>Oblastný futbalový zväz PRIEVIDZA</vt:lpstr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PRIEVIDZA</dc:title>
  <dc:subject/>
  <dc:creator>BALAZ</dc:creator>
  <cp:keywords/>
  <dc:description/>
  <cp:lastModifiedBy>Ján Baláž</cp:lastModifiedBy>
  <cp:revision>12</cp:revision>
  <cp:lastPrinted>2025-02-03T14:08:00Z</cp:lastPrinted>
  <dcterms:created xsi:type="dcterms:W3CDTF">2025-01-28T10:59:00Z</dcterms:created>
  <dcterms:modified xsi:type="dcterms:W3CDTF">2025-02-10T09:35:00Z</dcterms:modified>
</cp:coreProperties>
</file>