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D760" w14:textId="3A20E2FE" w:rsidR="001D462C" w:rsidRDefault="001D462C">
      <w:pPr>
        <w:pStyle w:val="Hlavika"/>
        <w:tabs>
          <w:tab w:val="clear" w:pos="9072"/>
          <w:tab w:val="right" w:pos="9046"/>
        </w:tabs>
        <w:ind w:left="708" w:hanging="708"/>
        <w:rPr>
          <w:sz w:val="20"/>
          <w:szCs w:val="20"/>
        </w:rPr>
      </w:pPr>
    </w:p>
    <w:p w14:paraId="658D78AE" w14:textId="1AB10A09" w:rsidR="001D462C" w:rsidRDefault="00A21DD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6D420ADF" wp14:editId="3EBFB7BE">
            <wp:simplePos x="0" y="0"/>
            <wp:positionH relativeFrom="column">
              <wp:posOffset>-347345</wp:posOffset>
            </wp:positionH>
            <wp:positionV relativeFrom="paragraph">
              <wp:posOffset>209550</wp:posOffset>
            </wp:positionV>
            <wp:extent cx="13335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91" y="21246"/>
                <wp:lineTo x="21291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5BA052" w14:textId="77777777" w:rsidR="001D462C" w:rsidRDefault="001D462C">
      <w:pPr>
        <w:rPr>
          <w:sz w:val="20"/>
          <w:szCs w:val="20"/>
        </w:rPr>
      </w:pPr>
    </w:p>
    <w:p w14:paraId="79226651" w14:textId="77777777" w:rsidR="001D462C" w:rsidRDefault="00933C0D">
      <w:pPr>
        <w:ind w:left="2832"/>
      </w:pPr>
      <w:r>
        <w:tab/>
      </w:r>
    </w:p>
    <w:p w14:paraId="43543ED2" w14:textId="77777777" w:rsidR="00A21DD6" w:rsidRDefault="00A21DD6" w:rsidP="00A21DD6">
      <w:pPr>
        <w:ind w:left="2832"/>
        <w:rPr>
          <w:rFonts w:eastAsia="Arial Unicode MS"/>
          <w:b/>
          <w:bCs/>
          <w:sz w:val="32"/>
          <w:szCs w:val="32"/>
        </w:rPr>
      </w:pPr>
    </w:p>
    <w:p w14:paraId="17E3E068" w14:textId="62DB268E" w:rsidR="009B2049" w:rsidRDefault="009B2049" w:rsidP="009B2049">
      <w:pPr>
        <w:rPr>
          <w:b/>
          <w:bCs/>
          <w:sz w:val="32"/>
          <w:szCs w:val="32"/>
        </w:rPr>
      </w:pPr>
      <w:r>
        <w:rPr>
          <w:rFonts w:eastAsia="Arial Unicode MS" w:hAnsi="Arial Unicode MS" w:cs="Arial Unicode MS"/>
          <w:b/>
          <w:bCs/>
          <w:sz w:val="32"/>
          <w:szCs w:val="32"/>
        </w:rPr>
        <w:t xml:space="preserve">Program </w:t>
      </w:r>
      <w:r w:rsidRPr="006406AD">
        <w:rPr>
          <w:rFonts w:eastAsia="Arial Unicode MS"/>
          <w:b/>
          <w:bCs/>
          <w:sz w:val="32"/>
          <w:szCs w:val="32"/>
        </w:rPr>
        <w:t>seminára</w:t>
      </w:r>
      <w:r>
        <w:rPr>
          <w:rFonts w:eastAsia="Arial Unicode MS" w:hAnsi="Arial Unicode MS" w:cs="Arial Unicode MS"/>
          <w:b/>
          <w:bCs/>
          <w:sz w:val="32"/>
          <w:szCs w:val="32"/>
        </w:rPr>
        <w:t xml:space="preserve"> rozhodcov a deleg</w:t>
      </w:r>
      <w:r>
        <w:rPr>
          <w:rFonts w:ascii="Arial Unicode MS" w:eastAsia="Arial Unicode MS" w:cs="Arial Unicode MS"/>
          <w:b/>
          <w:bCs/>
          <w:sz w:val="32"/>
          <w:szCs w:val="32"/>
        </w:rPr>
        <w:t>á</w:t>
      </w:r>
      <w:r>
        <w:rPr>
          <w:rFonts w:eastAsia="Arial Unicode MS" w:hAnsi="Arial Unicode MS" w:cs="Arial Unicode MS"/>
          <w:b/>
          <w:bCs/>
          <w:sz w:val="32"/>
          <w:szCs w:val="32"/>
        </w:rPr>
        <w:t>tov:</w:t>
      </w:r>
    </w:p>
    <w:p w14:paraId="1C24B3E6" w14:textId="77777777" w:rsidR="009B2049" w:rsidRDefault="009B2049" w:rsidP="009B2049">
      <w:pPr>
        <w:rPr>
          <w:b/>
          <w:bCs/>
          <w:sz w:val="32"/>
          <w:szCs w:val="32"/>
        </w:rPr>
      </w:pPr>
    </w:p>
    <w:p w14:paraId="47164849" w14:textId="77777777" w:rsidR="009B2049" w:rsidRDefault="009B2049" w:rsidP="009B2049">
      <w:pPr>
        <w:rPr>
          <w:b/>
          <w:bCs/>
          <w:sz w:val="32"/>
          <w:szCs w:val="32"/>
        </w:rPr>
      </w:pPr>
    </w:p>
    <w:p w14:paraId="439DB66D" w14:textId="77777777" w:rsidR="00E632EE" w:rsidRDefault="00E632EE" w:rsidP="009B2049">
      <w:pPr>
        <w:rPr>
          <w:rFonts w:eastAsia="Arial Unicode MS" w:hAnsi="Arial Unicode MS" w:cs="Arial Unicode MS"/>
          <w:b/>
          <w:bCs/>
          <w:sz w:val="28"/>
          <w:szCs w:val="28"/>
          <w:u w:val="single"/>
        </w:rPr>
      </w:pPr>
    </w:p>
    <w:p w14:paraId="18C9E009" w14:textId="77777777" w:rsidR="00E632EE" w:rsidRDefault="00E632EE" w:rsidP="009B2049">
      <w:pPr>
        <w:rPr>
          <w:rFonts w:eastAsia="Arial Unicode MS" w:hAnsi="Arial Unicode MS" w:cs="Arial Unicode MS"/>
          <w:b/>
          <w:bCs/>
          <w:sz w:val="28"/>
          <w:szCs w:val="28"/>
          <w:u w:val="single"/>
        </w:rPr>
      </w:pPr>
    </w:p>
    <w:p w14:paraId="28E38AEB" w14:textId="77777777" w:rsidR="00E632EE" w:rsidRDefault="00E632EE" w:rsidP="009B2049">
      <w:pPr>
        <w:rPr>
          <w:rFonts w:eastAsia="Arial Unicode MS" w:hAnsi="Arial Unicode MS" w:cs="Arial Unicode MS"/>
          <w:b/>
          <w:bCs/>
          <w:sz w:val="28"/>
          <w:szCs w:val="28"/>
          <w:u w:val="single"/>
        </w:rPr>
      </w:pPr>
    </w:p>
    <w:p w14:paraId="297848DD" w14:textId="77777777" w:rsidR="00E632EE" w:rsidRDefault="00E632EE" w:rsidP="009B2049">
      <w:pPr>
        <w:rPr>
          <w:rFonts w:eastAsia="Arial Unicode MS" w:hAnsi="Arial Unicode MS" w:cs="Arial Unicode MS"/>
          <w:b/>
          <w:bCs/>
          <w:sz w:val="28"/>
          <w:szCs w:val="28"/>
          <w:u w:val="single"/>
        </w:rPr>
      </w:pPr>
    </w:p>
    <w:p w14:paraId="5EB7E521" w14:textId="77777777" w:rsidR="00E632EE" w:rsidRDefault="00E632EE" w:rsidP="009B2049">
      <w:pPr>
        <w:rPr>
          <w:rFonts w:eastAsia="Arial Unicode MS" w:hAnsi="Arial Unicode MS" w:cs="Arial Unicode MS"/>
          <w:b/>
          <w:bCs/>
          <w:sz w:val="28"/>
          <w:szCs w:val="28"/>
          <w:u w:val="single"/>
        </w:rPr>
      </w:pPr>
    </w:p>
    <w:p w14:paraId="3CDFE82B" w14:textId="0690090D" w:rsidR="009B2049" w:rsidRDefault="007901A6" w:rsidP="009B2049">
      <w:pPr>
        <w:rPr>
          <w:b/>
          <w:bCs/>
          <w:sz w:val="28"/>
          <w:szCs w:val="28"/>
          <w:u w:val="single"/>
        </w:rPr>
      </w:pPr>
      <w:r>
        <w:rPr>
          <w:rFonts w:eastAsia="Arial Unicode MS" w:hAnsi="Arial Unicode MS" w:cs="Arial Unicode MS"/>
          <w:b/>
          <w:bCs/>
          <w:sz w:val="28"/>
          <w:szCs w:val="28"/>
          <w:u w:val="single"/>
        </w:rPr>
        <w:t>07</w:t>
      </w:r>
      <w:r w:rsidR="007A739A">
        <w:rPr>
          <w:rFonts w:eastAsia="Arial Unicode MS" w:hAnsi="Arial Unicode MS" w:cs="Arial Unicode MS"/>
          <w:b/>
          <w:bCs/>
          <w:sz w:val="28"/>
          <w:szCs w:val="28"/>
          <w:u w:val="single"/>
        </w:rPr>
        <w:t>. 0</w:t>
      </w:r>
      <w:r>
        <w:rPr>
          <w:rFonts w:eastAsia="Arial Unicode MS" w:hAnsi="Arial Unicode MS" w:cs="Arial Unicode MS"/>
          <w:b/>
          <w:bCs/>
          <w:sz w:val="28"/>
          <w:szCs w:val="28"/>
          <w:u w:val="single"/>
        </w:rPr>
        <w:t>3</w:t>
      </w:r>
      <w:r w:rsidR="007A739A">
        <w:rPr>
          <w:rFonts w:eastAsia="Arial Unicode MS" w:hAnsi="Arial Unicode MS" w:cs="Arial Unicode MS"/>
          <w:b/>
          <w:bCs/>
          <w:sz w:val="28"/>
          <w:szCs w:val="28"/>
          <w:u w:val="single"/>
        </w:rPr>
        <w:t>. 202</w:t>
      </w:r>
      <w:r>
        <w:rPr>
          <w:rFonts w:eastAsia="Arial Unicode MS" w:hAnsi="Arial Unicode MS" w:cs="Arial Unicode MS"/>
          <w:b/>
          <w:bCs/>
          <w:sz w:val="28"/>
          <w:szCs w:val="28"/>
          <w:u w:val="single"/>
        </w:rPr>
        <w:t>6</w:t>
      </w:r>
      <w:r w:rsidR="009B2049">
        <w:rPr>
          <w:rFonts w:eastAsia="Arial Unicode MS" w:hAnsi="Arial Unicode MS" w:cs="Arial Unicode MS"/>
          <w:b/>
          <w:bCs/>
          <w:sz w:val="28"/>
          <w:szCs w:val="28"/>
          <w:u w:val="single"/>
        </w:rPr>
        <w:t xml:space="preserve"> (sobota)</w:t>
      </w:r>
    </w:p>
    <w:p w14:paraId="74DA96AE" w14:textId="77777777" w:rsidR="009B2049" w:rsidRDefault="009B2049" w:rsidP="009B2049">
      <w:pPr>
        <w:rPr>
          <w:u w:val="single"/>
        </w:rPr>
      </w:pPr>
    </w:p>
    <w:p w14:paraId="12A65DC7" w14:textId="77777777" w:rsidR="00E632EE" w:rsidRDefault="00E632EE" w:rsidP="009B2049">
      <w:pPr>
        <w:rPr>
          <w:u w:val="single"/>
        </w:rPr>
      </w:pPr>
    </w:p>
    <w:p w14:paraId="00D381FB" w14:textId="77777777" w:rsidR="009B2049" w:rsidRDefault="009B2049" w:rsidP="009B2049">
      <w:r>
        <w:tab/>
      </w:r>
    </w:p>
    <w:p w14:paraId="4D2E3BE5" w14:textId="66EC2721" w:rsidR="009B2049" w:rsidRDefault="00987C15" w:rsidP="009B2049">
      <w:r>
        <w:rPr>
          <w:rFonts w:eastAsia="Arial Unicode MS" w:hAnsi="Arial Unicode MS" w:cs="Arial Unicode MS"/>
        </w:rPr>
        <w:t>08,</w:t>
      </w:r>
      <w:r w:rsidR="007901A6">
        <w:rPr>
          <w:rFonts w:eastAsia="Arial Unicode MS" w:hAnsi="Arial Unicode MS" w:cs="Arial Unicode MS"/>
        </w:rPr>
        <w:t>15</w:t>
      </w:r>
      <w:r w:rsidR="009B2049">
        <w:rPr>
          <w:rFonts w:eastAsia="Arial Unicode MS" w:hAnsi="Arial Unicode MS" w:cs="Arial Unicode MS"/>
        </w:rPr>
        <w:t xml:space="preserve"> </w:t>
      </w:r>
      <w:r w:rsidR="009B2049">
        <w:rPr>
          <w:rFonts w:ascii="Arial Unicode MS" w:eastAsia="Arial Unicode MS" w:cs="Arial Unicode MS"/>
        </w:rPr>
        <w:t>–</w:t>
      </w:r>
      <w:r w:rsidR="009B2049"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08,</w:t>
      </w:r>
      <w:r w:rsidR="007901A6">
        <w:rPr>
          <w:rFonts w:eastAsia="Arial Unicode MS" w:hAnsi="Arial Unicode MS" w:cs="Arial Unicode MS"/>
        </w:rPr>
        <w:t>30</w:t>
      </w:r>
      <w:r w:rsidR="009B2049">
        <w:rPr>
          <w:rFonts w:eastAsia="Arial Unicode MS" w:hAnsi="Arial Unicode MS" w:cs="Arial Unicode MS"/>
        </w:rPr>
        <w:t xml:space="preserve"> hod</w:t>
      </w:r>
      <w:r w:rsidR="009B2049">
        <w:rPr>
          <w:rFonts w:eastAsia="Arial Unicode MS" w:hAnsi="Arial Unicode MS" w:cs="Arial Unicode MS"/>
        </w:rPr>
        <w:tab/>
      </w:r>
      <w:r w:rsidR="009B2049">
        <w:rPr>
          <w:rFonts w:eastAsia="Arial Unicode MS" w:hAnsi="Arial Unicode MS" w:cs="Arial Unicode MS"/>
        </w:rPr>
        <w:tab/>
        <w:t>Prezent</w:t>
      </w:r>
      <w:r w:rsidR="009B2049">
        <w:rPr>
          <w:rFonts w:ascii="Arial Unicode MS" w:eastAsia="Arial Unicode MS" w:cs="Arial Unicode MS"/>
        </w:rPr>
        <w:t>á</w:t>
      </w:r>
      <w:r w:rsidR="009B2049">
        <w:rPr>
          <w:rFonts w:eastAsia="Arial Unicode MS" w:hAnsi="Arial Unicode MS" w:cs="Arial Unicode MS"/>
        </w:rPr>
        <w:t>cia R a DZ</w:t>
      </w:r>
      <w:r w:rsidR="009B2049">
        <w:rPr>
          <w:rFonts w:eastAsia="Arial Unicode MS" w:hAnsi="Arial Unicode MS" w:cs="Arial Unicode MS"/>
        </w:rPr>
        <w:tab/>
      </w:r>
      <w:r w:rsidR="009B2049">
        <w:rPr>
          <w:rFonts w:eastAsia="Arial Unicode MS" w:hAnsi="Arial Unicode MS" w:cs="Arial Unicode MS"/>
        </w:rPr>
        <w:tab/>
      </w:r>
      <w:r w:rsidR="009B2049">
        <w:rPr>
          <w:rFonts w:eastAsia="Arial Unicode MS" w:hAnsi="Arial Unicode MS" w:cs="Arial Unicode MS"/>
        </w:rPr>
        <w:tab/>
      </w:r>
      <w:r w:rsidR="009B2049">
        <w:rPr>
          <w:rFonts w:eastAsia="Arial Unicode MS" w:hAnsi="Arial Unicode MS" w:cs="Arial Unicode MS"/>
        </w:rPr>
        <w:tab/>
      </w:r>
      <w:r w:rsidR="009B2049">
        <w:rPr>
          <w:rFonts w:eastAsia="Arial Unicode MS" w:hAnsi="Arial Unicode MS" w:cs="Arial Unicode MS"/>
        </w:rPr>
        <w:tab/>
      </w:r>
    </w:p>
    <w:p w14:paraId="01BCA580" w14:textId="77777777" w:rsidR="009B2049" w:rsidRDefault="009B2049" w:rsidP="009B2049"/>
    <w:p w14:paraId="3D25CE41" w14:textId="2E0E9647" w:rsidR="009B2049" w:rsidRDefault="00987C15" w:rsidP="009B2049">
      <w:r>
        <w:rPr>
          <w:rFonts w:eastAsia="Arial Unicode MS" w:hAnsi="Arial Unicode MS" w:cs="Arial Unicode MS"/>
        </w:rPr>
        <w:t>08,</w:t>
      </w:r>
      <w:r w:rsidR="007901A6">
        <w:rPr>
          <w:rFonts w:eastAsia="Arial Unicode MS" w:hAnsi="Arial Unicode MS" w:cs="Arial Unicode MS"/>
        </w:rPr>
        <w:t>30</w:t>
      </w:r>
      <w:r w:rsidR="009B2049">
        <w:rPr>
          <w:rFonts w:eastAsia="Arial Unicode MS" w:hAnsi="Arial Unicode MS" w:cs="Arial Unicode MS"/>
        </w:rPr>
        <w:t xml:space="preserve"> </w:t>
      </w:r>
      <w:r w:rsidR="009B2049">
        <w:t>–</w:t>
      </w:r>
      <w:r>
        <w:rPr>
          <w:rFonts w:eastAsia="Arial Unicode MS" w:hAnsi="Arial Unicode MS" w:cs="Arial Unicode MS"/>
        </w:rPr>
        <w:t xml:space="preserve"> 09,00</w:t>
      </w:r>
      <w:r w:rsidR="009B2049">
        <w:rPr>
          <w:rFonts w:eastAsia="Arial Unicode MS" w:hAnsi="Arial Unicode MS" w:cs="Arial Unicode MS"/>
        </w:rPr>
        <w:t xml:space="preserve"> hod</w:t>
      </w:r>
      <w:r w:rsidR="009B2049">
        <w:rPr>
          <w:rFonts w:eastAsia="Arial Unicode MS" w:hAnsi="Arial Unicode MS" w:cs="Arial Unicode MS"/>
        </w:rPr>
        <w:tab/>
      </w:r>
      <w:r w:rsidR="009B2049">
        <w:rPr>
          <w:rFonts w:eastAsia="Arial Unicode MS" w:hAnsi="Arial Unicode MS" w:cs="Arial Unicode MS"/>
        </w:rPr>
        <w:tab/>
        <w:t>Zah</w:t>
      </w:r>
      <w:r w:rsidR="009B2049">
        <w:rPr>
          <w:rFonts w:ascii="Arial Unicode MS" w:eastAsia="Arial Unicode MS" w:cs="Arial Unicode MS"/>
        </w:rPr>
        <w:t>á</w:t>
      </w:r>
      <w:r w:rsidR="006406AD">
        <w:rPr>
          <w:rFonts w:eastAsia="Arial Unicode MS" w:hAnsi="Arial Unicode MS" w:cs="Arial Unicode MS"/>
        </w:rPr>
        <w:t>jenie (otvorenie s</w:t>
      </w:r>
      <w:r w:rsidR="006406AD" w:rsidRPr="006406AD">
        <w:rPr>
          <w:rFonts w:eastAsia="Arial Unicode MS"/>
        </w:rPr>
        <w:t>eminár</w:t>
      </w:r>
      <w:r w:rsidR="006406AD">
        <w:rPr>
          <w:rFonts w:eastAsia="Arial Unicode MS" w:hAnsi="Arial Unicode MS" w:cs="Arial Unicode MS"/>
        </w:rPr>
        <w:t>a</w:t>
      </w:r>
      <w:r w:rsidR="009B2049">
        <w:rPr>
          <w:rFonts w:eastAsia="Arial Unicode MS" w:hAnsi="Arial Unicode MS" w:cs="Arial Unicode MS"/>
        </w:rPr>
        <w:t>, pr</w:t>
      </w:r>
      <w:r w:rsidR="009B2049">
        <w:rPr>
          <w:rFonts w:ascii="Arial Unicode MS" w:eastAsia="Arial Unicode MS" w:cs="Arial Unicode MS"/>
        </w:rPr>
        <w:t>í</w:t>
      </w:r>
      <w:r w:rsidR="009B2049">
        <w:rPr>
          <w:rFonts w:eastAsia="Arial Unicode MS" w:hAnsi="Arial Unicode MS" w:cs="Arial Unicode MS"/>
        </w:rPr>
        <w:t>hovory)</w:t>
      </w:r>
    </w:p>
    <w:p w14:paraId="6E667AA4" w14:textId="77777777" w:rsidR="009B2049" w:rsidRDefault="009B2049" w:rsidP="009B2049"/>
    <w:p w14:paraId="6C7BCD0D" w14:textId="5C06B30C" w:rsidR="009B2049" w:rsidRDefault="00987C15" w:rsidP="009B2049">
      <w:pPr>
        <w:ind w:left="2832" w:hanging="2832"/>
      </w:pPr>
      <w:r>
        <w:t>09,0</w:t>
      </w:r>
      <w:r w:rsidR="009B2049">
        <w:t>0 – 10,00 hod</w:t>
      </w:r>
      <w:r w:rsidR="009B2049">
        <w:tab/>
        <w:t>Prednáška – pravidlá futbalu</w:t>
      </w:r>
    </w:p>
    <w:p w14:paraId="64766614" w14:textId="77777777" w:rsidR="009B2049" w:rsidRDefault="009B2049" w:rsidP="009B2049"/>
    <w:p w14:paraId="2D36FEEF" w14:textId="10D63B56" w:rsidR="009B2049" w:rsidRDefault="009B2049" w:rsidP="009B2049">
      <w:r>
        <w:rPr>
          <w:rFonts w:eastAsia="Arial Unicode MS" w:hAnsi="Arial Unicode MS" w:cs="Arial Unicode MS"/>
        </w:rPr>
        <w:t xml:space="preserve">10,00 </w:t>
      </w:r>
      <w:r>
        <w:t>–</w:t>
      </w:r>
      <w:r>
        <w:rPr>
          <w:rFonts w:eastAsia="Arial Unicode MS" w:hAnsi="Arial Unicode MS" w:cs="Arial Unicode MS"/>
        </w:rPr>
        <w:t xml:space="preserve"> 10,15 hod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Prest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 xml:space="preserve">vka </w:t>
      </w:r>
    </w:p>
    <w:p w14:paraId="31DEDF5B" w14:textId="77777777" w:rsidR="009B2049" w:rsidRDefault="009B2049" w:rsidP="009B2049"/>
    <w:p w14:paraId="4E2B794E" w14:textId="08634B0C" w:rsidR="009B2049" w:rsidRDefault="009B2049" w:rsidP="009B2049">
      <w:pPr>
        <w:ind w:left="2832" w:hanging="2832"/>
      </w:pPr>
      <w:r>
        <w:t>10,15 – 11,00 hod</w:t>
      </w:r>
      <w:r>
        <w:tab/>
        <w:t>Písomné testy rozhodcov a delegátov</w:t>
      </w:r>
    </w:p>
    <w:p w14:paraId="74D9779B" w14:textId="77777777" w:rsidR="009B2049" w:rsidRDefault="009B2049" w:rsidP="009B2049"/>
    <w:p w14:paraId="55CE6015" w14:textId="66B8337A" w:rsidR="009B2049" w:rsidRDefault="009B2049" w:rsidP="009B2049">
      <w:r>
        <w:rPr>
          <w:rFonts w:eastAsia="Arial Unicode MS" w:hAnsi="Arial Unicode MS" w:cs="Arial Unicode MS"/>
        </w:rPr>
        <w:t>11,00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11,15 hod</w:t>
      </w:r>
      <w:r>
        <w:rPr>
          <w:rFonts w:eastAsia="Arial Unicode MS" w:hAnsi="Arial Unicode MS" w:cs="Arial Unicode MS"/>
        </w:rPr>
        <w:tab/>
      </w:r>
      <w:r>
        <w:rPr>
          <w:rFonts w:eastAsia="Arial Unicode MS" w:hAnsi="Arial Unicode MS" w:cs="Arial Unicode MS"/>
        </w:rPr>
        <w:tab/>
        <w:t>Diskusia</w:t>
      </w:r>
    </w:p>
    <w:p w14:paraId="6948D952" w14:textId="77777777" w:rsidR="009B2049" w:rsidRDefault="009B2049" w:rsidP="009B2049"/>
    <w:p w14:paraId="2AC61ADF" w14:textId="7A31E83C" w:rsidR="009B2049" w:rsidRDefault="009B2049" w:rsidP="009B2049">
      <w:pPr>
        <w:ind w:left="2832" w:hanging="2832"/>
        <w:rPr>
          <w:rFonts w:eastAsia="Arial Unicode MS" w:hAnsi="Arial Unicode MS" w:cs="Arial Unicode MS"/>
        </w:rPr>
      </w:pPr>
      <w:r>
        <w:rPr>
          <w:rFonts w:eastAsia="Arial Unicode MS" w:hAnsi="Arial Unicode MS" w:cs="Arial Unicode MS"/>
        </w:rPr>
        <w:t>11,15</w:t>
      </w:r>
      <w:r>
        <w:rPr>
          <w:rFonts w:ascii="Arial Unicode MS" w:eastAsia="Arial Unicode MS" w:cs="Arial Unicode MS"/>
        </w:rPr>
        <w:t xml:space="preserve"> </w:t>
      </w:r>
      <w:r>
        <w:rPr>
          <w:rFonts w:ascii="Arial Unicode MS" w:eastAsia="Arial Unicode MS" w:cs="Arial Unicode MS"/>
        </w:rPr>
        <w:t>–</w:t>
      </w:r>
      <w:r>
        <w:rPr>
          <w:rFonts w:ascii="Arial Unicode MS" w:eastAsia="Arial Unicode MS" w:cs="Arial Unicode MS"/>
        </w:rPr>
        <w:t xml:space="preserve"> </w:t>
      </w:r>
      <w:r>
        <w:rPr>
          <w:rFonts w:eastAsia="Arial Unicode MS" w:hAnsi="Arial Unicode MS" w:cs="Arial Unicode MS"/>
        </w:rPr>
        <w:t>11,30 hod</w:t>
      </w:r>
      <w:r>
        <w:tab/>
      </w:r>
      <w:r>
        <w:rPr>
          <w:rFonts w:eastAsia="Arial Unicode MS" w:hAnsi="Arial Unicode MS" w:cs="Arial Unicode MS"/>
        </w:rPr>
        <w:t>Vyhodnotenie p</w:t>
      </w:r>
      <w:r>
        <w:rPr>
          <w:rFonts w:ascii="Arial Unicode MS" w:eastAsia="Arial Unicode MS" w:cs="Arial Unicode MS"/>
        </w:rPr>
        <w:t>í</w:t>
      </w:r>
      <w:r>
        <w:rPr>
          <w:rFonts w:eastAsia="Arial Unicode MS" w:hAnsi="Arial Unicode MS" w:cs="Arial Unicode MS"/>
        </w:rPr>
        <w:t>somn</w:t>
      </w:r>
      <w:r>
        <w:rPr>
          <w:rFonts w:ascii="Arial Unicode MS" w:eastAsia="Arial Unicode MS" w:cs="Arial Unicode MS"/>
        </w:rPr>
        <w:t>ý</w:t>
      </w:r>
      <w:r>
        <w:rPr>
          <w:rFonts w:eastAsia="Arial Unicode MS" w:hAnsi="Arial Unicode MS" w:cs="Arial Unicode MS"/>
        </w:rPr>
        <w:t>ch testov rozhodcov a</w:t>
      </w:r>
      <w:r>
        <w:rPr>
          <w:rFonts w:eastAsia="Arial Unicode MS" w:hAnsi="Arial Unicode MS" w:cs="Arial Unicode MS"/>
        </w:rPr>
        <w:t> </w:t>
      </w:r>
      <w:r>
        <w:rPr>
          <w:rFonts w:eastAsia="Arial Unicode MS" w:hAnsi="Arial Unicode MS" w:cs="Arial Unicode MS"/>
        </w:rPr>
        <w:t>deleg</w:t>
      </w:r>
      <w:r>
        <w:rPr>
          <w:rFonts w:ascii="Arial Unicode MS" w:eastAsia="Arial Unicode MS" w:cs="Arial Unicode MS"/>
        </w:rPr>
        <w:t>á</w:t>
      </w:r>
      <w:r>
        <w:rPr>
          <w:rFonts w:eastAsia="Arial Unicode MS" w:hAnsi="Arial Unicode MS" w:cs="Arial Unicode MS"/>
        </w:rPr>
        <w:t>tov</w:t>
      </w:r>
    </w:p>
    <w:p w14:paraId="0D01AF10" w14:textId="77777777" w:rsidR="009B2049" w:rsidRDefault="009B2049" w:rsidP="009B2049">
      <w:pPr>
        <w:ind w:left="2832" w:hanging="2832"/>
        <w:rPr>
          <w:rFonts w:eastAsia="Arial Unicode MS" w:hAnsi="Arial Unicode MS" w:cs="Arial Unicode MS"/>
        </w:rPr>
      </w:pPr>
    </w:p>
    <w:p w14:paraId="14A5A852" w14:textId="6C6C480B" w:rsidR="009B2049" w:rsidRPr="00D85226" w:rsidRDefault="009B2049" w:rsidP="009B2049">
      <w:pPr>
        <w:ind w:left="2832" w:hanging="2832"/>
      </w:pPr>
      <w:r>
        <w:rPr>
          <w:rFonts w:eastAsia="Arial Unicode MS" w:hAnsi="Arial Unicode MS" w:cs="Arial Unicode MS"/>
        </w:rPr>
        <w:t xml:space="preserve">11,30 hod                                </w:t>
      </w:r>
      <w:r w:rsidR="006406AD">
        <w:rPr>
          <w:rFonts w:eastAsia="Arial Unicode MS"/>
        </w:rPr>
        <w:t>Ukončenie seminára</w:t>
      </w:r>
    </w:p>
    <w:p w14:paraId="5C6AA1EE" w14:textId="77777777" w:rsidR="00105648" w:rsidRDefault="00105648" w:rsidP="00105648">
      <w:pPr>
        <w:spacing w:line="360" w:lineRule="auto"/>
      </w:pPr>
    </w:p>
    <w:p w14:paraId="01D31D41" w14:textId="77777777" w:rsidR="00D85226" w:rsidRPr="00D85226" w:rsidRDefault="00D85226" w:rsidP="00105648">
      <w:pPr>
        <w:spacing w:line="360" w:lineRule="auto"/>
        <w:ind w:left="2832" w:hanging="2832"/>
      </w:pPr>
    </w:p>
    <w:sectPr w:rsidR="00D85226" w:rsidRPr="00D85226" w:rsidSect="001D462C">
      <w:headerReference w:type="default" r:id="rId7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6FB7" w14:textId="77777777" w:rsidR="00144372" w:rsidRDefault="00144372" w:rsidP="001D462C">
      <w:r>
        <w:separator/>
      </w:r>
    </w:p>
  </w:endnote>
  <w:endnote w:type="continuationSeparator" w:id="0">
    <w:p w14:paraId="2A63E220" w14:textId="77777777" w:rsidR="00144372" w:rsidRDefault="00144372" w:rsidP="001D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CBB5" w14:textId="77777777" w:rsidR="00144372" w:rsidRDefault="00144372" w:rsidP="001D462C">
      <w:r>
        <w:separator/>
      </w:r>
    </w:p>
  </w:footnote>
  <w:footnote w:type="continuationSeparator" w:id="0">
    <w:p w14:paraId="1EFFE0DB" w14:textId="77777777" w:rsidR="00144372" w:rsidRDefault="00144372" w:rsidP="001D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39C1" w14:textId="77777777" w:rsidR="001D462C" w:rsidRDefault="00933C0D">
    <w:pPr>
      <w:pStyle w:val="Hlavika"/>
      <w:tabs>
        <w:tab w:val="clear" w:pos="9072"/>
        <w:tab w:val="right" w:pos="9046"/>
      </w:tabs>
      <w:jc w:val="center"/>
      <w:rPr>
        <w:rFonts w:ascii="Arial" w:eastAsia="Arial" w:hAnsi="Arial" w:cs="Arial"/>
        <w:b/>
        <w:bCs/>
        <w:sz w:val="36"/>
        <w:szCs w:val="36"/>
        <w:u w:val="single"/>
      </w:rPr>
    </w:pPr>
    <w:r>
      <w:rPr>
        <w:rFonts w:ascii="Arial"/>
        <w:b/>
        <w:bCs/>
        <w:sz w:val="36"/>
        <w:szCs w:val="36"/>
        <w:u w:val="single"/>
      </w:rPr>
      <w:t>OBLASTN</w:t>
    </w:r>
    <w:r>
      <w:rPr>
        <w:rFonts w:hAnsi="Arial"/>
        <w:b/>
        <w:bCs/>
        <w:sz w:val="36"/>
        <w:szCs w:val="36"/>
        <w:u w:val="single"/>
      </w:rPr>
      <w:t>Ý</w:t>
    </w:r>
    <w:r>
      <w:rPr>
        <w:rFonts w:hAnsi="Arial"/>
        <w:b/>
        <w:bCs/>
        <w:sz w:val="36"/>
        <w:szCs w:val="36"/>
        <w:u w:val="single"/>
      </w:rPr>
      <w:t xml:space="preserve"> </w:t>
    </w:r>
    <w:r>
      <w:rPr>
        <w:rFonts w:ascii="Arial"/>
        <w:b/>
        <w:bCs/>
        <w:sz w:val="36"/>
        <w:szCs w:val="36"/>
        <w:u w:val="single"/>
      </w:rPr>
      <w:t>FUTBALOV</w:t>
    </w:r>
    <w:r>
      <w:rPr>
        <w:rFonts w:hAnsi="Arial"/>
        <w:b/>
        <w:bCs/>
        <w:sz w:val="36"/>
        <w:szCs w:val="36"/>
        <w:u w:val="single"/>
      </w:rPr>
      <w:t>Ý</w:t>
    </w:r>
    <w:r>
      <w:rPr>
        <w:rFonts w:hAnsi="Arial"/>
        <w:b/>
        <w:bCs/>
        <w:sz w:val="36"/>
        <w:szCs w:val="36"/>
        <w:u w:val="single"/>
      </w:rPr>
      <w:t xml:space="preserve"> </w:t>
    </w:r>
    <w:r>
      <w:rPr>
        <w:rFonts w:ascii="Arial"/>
        <w:b/>
        <w:bCs/>
        <w:sz w:val="36"/>
        <w:szCs w:val="36"/>
        <w:u w:val="single"/>
      </w:rPr>
      <w:t>ZV</w:t>
    </w:r>
    <w:r>
      <w:rPr>
        <w:rFonts w:hAnsi="Arial"/>
        <w:b/>
        <w:bCs/>
        <w:sz w:val="36"/>
        <w:szCs w:val="36"/>
        <w:u w:val="single"/>
      </w:rPr>
      <w:t>Ä</w:t>
    </w:r>
    <w:r>
      <w:rPr>
        <w:rFonts w:ascii="Arial"/>
        <w:b/>
        <w:bCs/>
        <w:sz w:val="36"/>
        <w:szCs w:val="36"/>
        <w:u w:val="single"/>
      </w:rPr>
      <w:t>Z PRIEVIDZA</w:t>
    </w:r>
  </w:p>
  <w:p w14:paraId="1DE87CC1" w14:textId="77777777" w:rsidR="001D462C" w:rsidRDefault="00933C0D">
    <w:pPr>
      <w:pStyle w:val="Hlavika"/>
      <w:tabs>
        <w:tab w:val="clear" w:pos="9072"/>
        <w:tab w:val="right" w:pos="9046"/>
      </w:tabs>
      <w:jc w:val="center"/>
    </w:pPr>
    <w:r>
      <w:t>PS</w:t>
    </w:r>
    <w:r>
      <w:rPr>
        <w:rFonts w:hAnsi="Times New Roman"/>
      </w:rPr>
      <w:t>Č</w:t>
    </w:r>
    <w:r>
      <w:t xml:space="preserve">: 971 01 Prievidza , Olympionikov 4, tel./fax: 046 / 5430476 </w:t>
    </w:r>
  </w:p>
  <w:p w14:paraId="7B06B135" w14:textId="6B137BFA" w:rsidR="001D462C" w:rsidRDefault="00933C0D">
    <w:pPr>
      <w:pStyle w:val="Hlavika"/>
      <w:tabs>
        <w:tab w:val="clear" w:pos="9072"/>
        <w:tab w:val="right" w:pos="9046"/>
      </w:tabs>
      <w:jc w:val="center"/>
    </w:pPr>
    <w:r>
      <w:t>Internetov</w:t>
    </w:r>
    <w:r>
      <w:rPr>
        <w:rFonts w:hAnsi="Times New Roman"/>
      </w:rPr>
      <w:t xml:space="preserve">á </w:t>
    </w:r>
    <w:r>
      <w:t>str</w:t>
    </w:r>
    <w:r>
      <w:rPr>
        <w:rFonts w:hAnsi="Times New Roman"/>
      </w:rPr>
      <w:t>á</w:t>
    </w:r>
    <w:r>
      <w:t xml:space="preserve">nka </w:t>
    </w:r>
    <w:r>
      <w:rPr>
        <w:b/>
        <w:bCs/>
      </w:rPr>
      <w:t>www.oblfzprievidza.sk</w:t>
    </w:r>
    <w:r>
      <w:t xml:space="preserve"> email:</w:t>
    </w:r>
    <w:r w:rsidR="00A03B2B">
      <w:t xml:space="preserve"> </w:t>
    </w:r>
    <w:r>
      <w:rPr>
        <w:b/>
        <w:bCs/>
        <w:u w:val="single"/>
      </w:rPr>
      <w:t>obfzpd @</w:t>
    </w:r>
    <w:r w:rsidR="00A21DD6">
      <w:rPr>
        <w:b/>
        <w:bCs/>
        <w:u w:val="single"/>
      </w:rPr>
      <w:t>futbalsfz</w:t>
    </w:r>
    <w:r>
      <w:rPr>
        <w:b/>
        <w:bCs/>
        <w:u w:val="single"/>
      </w:rPr>
      <w:t>.sk</w:t>
    </w:r>
    <w:r w:rsidR="00A21DD6">
      <w:rPr>
        <w:b/>
        <w:bCs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2C"/>
    <w:rsid w:val="000425A5"/>
    <w:rsid w:val="000720EA"/>
    <w:rsid w:val="000D6A58"/>
    <w:rsid w:val="00105648"/>
    <w:rsid w:val="00132458"/>
    <w:rsid w:val="0013472C"/>
    <w:rsid w:val="00144372"/>
    <w:rsid w:val="001D462C"/>
    <w:rsid w:val="002D19F5"/>
    <w:rsid w:val="0032273D"/>
    <w:rsid w:val="003F76E9"/>
    <w:rsid w:val="00452A70"/>
    <w:rsid w:val="00462B86"/>
    <w:rsid w:val="005F0151"/>
    <w:rsid w:val="006406AD"/>
    <w:rsid w:val="00660B0E"/>
    <w:rsid w:val="006B781D"/>
    <w:rsid w:val="006F6703"/>
    <w:rsid w:val="00716E9B"/>
    <w:rsid w:val="00777E5C"/>
    <w:rsid w:val="007901A6"/>
    <w:rsid w:val="00792B25"/>
    <w:rsid w:val="007A739A"/>
    <w:rsid w:val="007C2AC7"/>
    <w:rsid w:val="00933C0D"/>
    <w:rsid w:val="00964F2E"/>
    <w:rsid w:val="00987C15"/>
    <w:rsid w:val="009B2049"/>
    <w:rsid w:val="009E07BB"/>
    <w:rsid w:val="00A03B2B"/>
    <w:rsid w:val="00A21DD6"/>
    <w:rsid w:val="00A461E2"/>
    <w:rsid w:val="00A51AA7"/>
    <w:rsid w:val="00AA6495"/>
    <w:rsid w:val="00B55FB0"/>
    <w:rsid w:val="00B61AE3"/>
    <w:rsid w:val="00B709CC"/>
    <w:rsid w:val="00BA57D9"/>
    <w:rsid w:val="00C425E7"/>
    <w:rsid w:val="00C873B0"/>
    <w:rsid w:val="00D07BB6"/>
    <w:rsid w:val="00D85226"/>
    <w:rsid w:val="00D905E4"/>
    <w:rsid w:val="00E632EE"/>
    <w:rsid w:val="00EA3D4F"/>
    <w:rsid w:val="00F700CD"/>
    <w:rsid w:val="00FB5A8C"/>
    <w:rsid w:val="00FB6AF9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F7CD1"/>
  <w15:docId w15:val="{06CDF795-FCED-46D8-B36F-0ABAB97A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D462C"/>
    <w:rPr>
      <w:rFonts w:eastAsia="Times New Roman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D462C"/>
    <w:rPr>
      <w:u w:val="single"/>
    </w:rPr>
  </w:style>
  <w:style w:type="table" w:customStyle="1" w:styleId="TableNormal">
    <w:name w:val="Table Normal"/>
    <w:rsid w:val="001D4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rsid w:val="001D462C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lavikaapta">
    <w:name w:val="Hlavička a päta"/>
    <w:rsid w:val="001D462C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21D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DD6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Ján Baláž</cp:lastModifiedBy>
  <cp:revision>3</cp:revision>
  <dcterms:created xsi:type="dcterms:W3CDTF">2026-02-09T12:09:00Z</dcterms:created>
  <dcterms:modified xsi:type="dcterms:W3CDTF">2026-02-20T11:46:00Z</dcterms:modified>
</cp:coreProperties>
</file>