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55D4" w14:textId="77777777" w:rsidR="00DC7CD5" w:rsidRDefault="00DC7CD5">
      <w:pPr>
        <w:pStyle w:val="Standard"/>
        <w:tabs>
          <w:tab w:val="left" w:pos="567"/>
        </w:tabs>
        <w:jc w:val="center"/>
        <w:rPr>
          <w:rFonts w:cs="Times New Roman"/>
          <w:color w:val="000000"/>
          <w:sz w:val="20"/>
          <w:szCs w:val="20"/>
          <w:u w:val="single"/>
        </w:rPr>
      </w:pPr>
    </w:p>
    <w:p w14:paraId="553D92BC" w14:textId="77777777" w:rsidR="00DC7CD5" w:rsidRPr="00C87A6D" w:rsidRDefault="00DC7CD5">
      <w:pPr>
        <w:pStyle w:val="Standard"/>
        <w:tabs>
          <w:tab w:val="left" w:pos="567"/>
        </w:tabs>
        <w:jc w:val="center"/>
        <w:rPr>
          <w:rFonts w:ascii="Times New Roman" w:hAnsi="Times New Roman" w:cs="Times New Roman"/>
          <w:color w:val="000000"/>
          <w:sz w:val="20"/>
          <w:szCs w:val="20"/>
          <w:u w:val="single"/>
        </w:rPr>
      </w:pPr>
    </w:p>
    <w:p w14:paraId="70E3C5F9" w14:textId="0C606113" w:rsidR="00DC7CD5" w:rsidRPr="00C87A6D" w:rsidRDefault="00DC7CD5" w:rsidP="00E25659">
      <w:pPr>
        <w:pStyle w:val="Standard"/>
        <w:tabs>
          <w:tab w:val="left" w:pos="567"/>
        </w:tabs>
        <w:rPr>
          <w:rFonts w:ascii="Times New Roman" w:hAnsi="Times New Roman" w:cs="Times New Roman"/>
          <w:color w:val="000000"/>
          <w:sz w:val="20"/>
          <w:szCs w:val="20"/>
          <w:u w:val="single"/>
        </w:rPr>
      </w:pPr>
    </w:p>
    <w:p w14:paraId="6D2ECE7A" w14:textId="77777777" w:rsidR="00DC7CD5" w:rsidRPr="00C87A6D" w:rsidRDefault="00DC7CD5">
      <w:pPr>
        <w:pStyle w:val="Standard"/>
        <w:tabs>
          <w:tab w:val="left" w:pos="567"/>
        </w:tabs>
        <w:jc w:val="center"/>
        <w:rPr>
          <w:rFonts w:ascii="Times New Roman" w:hAnsi="Times New Roman" w:cs="Times New Roman"/>
          <w:color w:val="000000"/>
          <w:sz w:val="20"/>
          <w:szCs w:val="20"/>
          <w:u w:val="single"/>
        </w:rPr>
      </w:pPr>
    </w:p>
    <w:p w14:paraId="37B40340" w14:textId="77777777" w:rsidR="00DC7CD5" w:rsidRPr="00C87A6D" w:rsidRDefault="00DC7CD5">
      <w:pPr>
        <w:pStyle w:val="Standard"/>
        <w:tabs>
          <w:tab w:val="left" w:pos="567"/>
        </w:tabs>
        <w:jc w:val="center"/>
        <w:rPr>
          <w:rFonts w:ascii="Times New Roman" w:hAnsi="Times New Roman" w:cs="Times New Roman"/>
          <w:color w:val="000000"/>
          <w:sz w:val="20"/>
          <w:szCs w:val="20"/>
          <w:u w:val="single"/>
        </w:rPr>
      </w:pPr>
    </w:p>
    <w:tbl>
      <w:tblPr>
        <w:tblW w:w="9383" w:type="dxa"/>
        <w:jc w:val="center"/>
        <w:tblLayout w:type="fixed"/>
        <w:tblCellMar>
          <w:left w:w="10" w:type="dxa"/>
          <w:right w:w="10" w:type="dxa"/>
        </w:tblCellMar>
        <w:tblLook w:val="0000" w:firstRow="0" w:lastRow="0" w:firstColumn="0" w:lastColumn="0" w:noHBand="0" w:noVBand="0"/>
      </w:tblPr>
      <w:tblGrid>
        <w:gridCol w:w="9383"/>
      </w:tblGrid>
      <w:tr w:rsidR="00DC7CD5" w:rsidRPr="00C87A6D" w14:paraId="7948F4DA" w14:textId="77777777">
        <w:trPr>
          <w:jc w:val="center"/>
        </w:trPr>
        <w:tc>
          <w:tcPr>
            <w:tcW w:w="9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7B81" w14:textId="77777777" w:rsidR="00DC7CD5" w:rsidRPr="00C87A6D" w:rsidRDefault="00DC7CD5">
            <w:pPr>
              <w:pStyle w:val="Standard"/>
              <w:tabs>
                <w:tab w:val="left" w:pos="927"/>
                <w:tab w:val="left" w:pos="2628"/>
              </w:tabs>
              <w:snapToGrid w:val="0"/>
              <w:ind w:left="360"/>
              <w:jc w:val="center"/>
              <w:rPr>
                <w:rFonts w:ascii="Times New Roman" w:hAnsi="Times New Roman" w:cs="Times New Roman"/>
                <w:b/>
                <w:color w:val="000000"/>
                <w:sz w:val="20"/>
                <w:szCs w:val="20"/>
              </w:rPr>
            </w:pPr>
          </w:p>
          <w:p w14:paraId="24A7C1C2" w14:textId="77777777" w:rsidR="00DC7CD5" w:rsidRPr="00C87A6D" w:rsidRDefault="00C97DBA">
            <w:pPr>
              <w:pStyle w:val="Standard"/>
              <w:tabs>
                <w:tab w:val="left" w:pos="927"/>
                <w:tab w:val="left" w:pos="2628"/>
              </w:tabs>
              <w:ind w:left="360"/>
              <w:jc w:val="center"/>
              <w:rPr>
                <w:rFonts w:ascii="Times New Roman" w:hAnsi="Times New Roman" w:cs="Times New Roman"/>
                <w:b/>
                <w:color w:val="000000"/>
                <w:sz w:val="20"/>
                <w:szCs w:val="20"/>
              </w:rPr>
            </w:pPr>
            <w:r w:rsidRPr="00C87A6D">
              <w:rPr>
                <w:rFonts w:ascii="Times New Roman" w:hAnsi="Times New Roman" w:cs="Times New Roman"/>
                <w:b/>
                <w:noProof/>
                <w:color w:val="000000"/>
                <w:sz w:val="20"/>
                <w:szCs w:val="20"/>
                <w:lang w:eastAsia="sk-SK"/>
              </w:rPr>
              <w:drawing>
                <wp:anchor distT="0" distB="0" distL="114300" distR="114300" simplePos="0" relativeHeight="251658240" behindDoc="0" locked="0" layoutInCell="1" allowOverlap="1" wp14:anchorId="0E7D31E3" wp14:editId="73EF8D1B">
                  <wp:simplePos x="0" y="0"/>
                  <wp:positionH relativeFrom="column">
                    <wp:posOffset>135720</wp:posOffset>
                  </wp:positionH>
                  <wp:positionV relativeFrom="paragraph">
                    <wp:posOffset>45000</wp:posOffset>
                  </wp:positionV>
                  <wp:extent cx="1563839" cy="1476360"/>
                  <wp:effectExtent l="0" t="0" r="0" b="0"/>
                  <wp:wrapNone/>
                  <wp:docPr id="1" name="Obrázo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11" t="-118" r="-111" b="-118"/>
                          <a:stretch>
                            <a:fillRect/>
                          </a:stretch>
                        </pic:blipFill>
                        <pic:spPr>
                          <a:xfrm>
                            <a:off x="0" y="0"/>
                            <a:ext cx="1563839" cy="1476360"/>
                          </a:xfrm>
                          <a:prstGeom prst="rect">
                            <a:avLst/>
                          </a:prstGeom>
                          <a:ln>
                            <a:noFill/>
                            <a:prstDash/>
                          </a:ln>
                        </pic:spPr>
                      </pic:pic>
                    </a:graphicData>
                  </a:graphic>
                </wp:anchor>
              </w:drawing>
            </w:r>
            <w:r w:rsidRPr="00C87A6D">
              <w:rPr>
                <w:rFonts w:ascii="Times New Roman" w:hAnsi="Times New Roman" w:cs="Times New Roman"/>
                <w:b/>
                <w:noProof/>
                <w:color w:val="000000"/>
                <w:sz w:val="20"/>
                <w:szCs w:val="20"/>
                <w:lang w:eastAsia="sk-SK"/>
              </w:rPr>
              <w:drawing>
                <wp:anchor distT="0" distB="0" distL="114300" distR="114300" simplePos="0" relativeHeight="251659264" behindDoc="1" locked="0" layoutInCell="1" allowOverlap="1" wp14:anchorId="48053520" wp14:editId="0AD3F142">
                  <wp:simplePos x="0" y="0"/>
                  <wp:positionH relativeFrom="column">
                    <wp:posOffset>4416480</wp:posOffset>
                  </wp:positionH>
                  <wp:positionV relativeFrom="paragraph">
                    <wp:posOffset>141120</wp:posOffset>
                  </wp:positionV>
                  <wp:extent cx="1425600" cy="1420560"/>
                  <wp:effectExtent l="0" t="0" r="3150" b="8190"/>
                  <wp:wrapNone/>
                  <wp:docPr id="2" name="Obrázo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73" t="-174" r="-173" b="-174"/>
                          <a:stretch>
                            <a:fillRect/>
                          </a:stretch>
                        </pic:blipFill>
                        <pic:spPr>
                          <a:xfrm>
                            <a:off x="0" y="0"/>
                            <a:ext cx="1425600" cy="1420560"/>
                          </a:xfrm>
                          <a:prstGeom prst="rect">
                            <a:avLst/>
                          </a:prstGeom>
                          <a:ln>
                            <a:noFill/>
                            <a:prstDash/>
                          </a:ln>
                        </pic:spPr>
                      </pic:pic>
                    </a:graphicData>
                  </a:graphic>
                </wp:anchor>
              </w:drawing>
            </w:r>
          </w:p>
          <w:p w14:paraId="52C0E44D" w14:textId="77777777" w:rsidR="00DC7CD5" w:rsidRPr="00C87A6D" w:rsidRDefault="00DC7CD5">
            <w:pPr>
              <w:pStyle w:val="Standard"/>
              <w:tabs>
                <w:tab w:val="left" w:pos="927"/>
                <w:tab w:val="left" w:pos="2628"/>
              </w:tabs>
              <w:ind w:left="360"/>
              <w:jc w:val="center"/>
              <w:rPr>
                <w:rFonts w:ascii="Times New Roman" w:hAnsi="Times New Roman" w:cs="Times New Roman"/>
                <w:b/>
                <w:color w:val="000000"/>
                <w:sz w:val="20"/>
                <w:szCs w:val="20"/>
              </w:rPr>
            </w:pPr>
          </w:p>
          <w:p w14:paraId="4D0339FC" w14:textId="77777777" w:rsidR="00DC7CD5" w:rsidRPr="00C87A6D" w:rsidRDefault="00C97DBA">
            <w:pPr>
              <w:pStyle w:val="Standard"/>
              <w:tabs>
                <w:tab w:val="left" w:pos="927"/>
                <w:tab w:val="left" w:pos="2628"/>
              </w:tabs>
              <w:ind w:left="360"/>
              <w:jc w:val="center"/>
              <w:rPr>
                <w:rFonts w:ascii="Times New Roman" w:hAnsi="Times New Roman" w:cs="Times New Roman"/>
                <w:b/>
                <w:color w:val="000000"/>
                <w:sz w:val="72"/>
                <w:szCs w:val="40"/>
              </w:rPr>
            </w:pPr>
            <w:r w:rsidRPr="00C87A6D">
              <w:rPr>
                <w:rFonts w:ascii="Times New Roman" w:hAnsi="Times New Roman" w:cs="Times New Roman"/>
                <w:b/>
                <w:color w:val="000000"/>
                <w:sz w:val="72"/>
                <w:szCs w:val="40"/>
              </w:rPr>
              <w:t>ROZPIS</w:t>
            </w:r>
          </w:p>
          <w:p w14:paraId="0FD4547D" w14:textId="5AF5D81D" w:rsidR="00DC7CD5" w:rsidRPr="00C87A6D" w:rsidRDefault="00C97DBA">
            <w:pPr>
              <w:pStyle w:val="Standard"/>
              <w:tabs>
                <w:tab w:val="left" w:pos="567"/>
              </w:tabs>
              <w:autoSpaceDE w:val="0"/>
              <w:jc w:val="center"/>
              <w:rPr>
                <w:rFonts w:ascii="Times New Roman" w:hAnsi="Times New Roman" w:cs="Times New Roman"/>
              </w:rPr>
            </w:pPr>
            <w:r w:rsidRPr="00C87A6D">
              <w:rPr>
                <w:rFonts w:ascii="Times New Roman" w:eastAsia="Cambria" w:hAnsi="Times New Roman" w:cs="Times New Roman"/>
                <w:b/>
                <w:bCs w:val="0"/>
                <w:color w:val="000000"/>
                <w:sz w:val="40"/>
                <w:szCs w:val="40"/>
              </w:rPr>
              <w:t xml:space="preserve">    </w:t>
            </w:r>
            <w:r w:rsidRPr="00C87A6D">
              <w:rPr>
                <w:rFonts w:ascii="Times New Roman" w:hAnsi="Times New Roman" w:cs="Times New Roman"/>
                <w:b/>
                <w:bCs w:val="0"/>
                <w:color w:val="000000"/>
                <w:sz w:val="40"/>
                <w:szCs w:val="40"/>
              </w:rPr>
              <w:t>202</w:t>
            </w:r>
            <w:r w:rsidR="00FB122B" w:rsidRPr="00C87A6D">
              <w:rPr>
                <w:rFonts w:ascii="Times New Roman" w:hAnsi="Times New Roman" w:cs="Times New Roman"/>
                <w:b/>
                <w:bCs w:val="0"/>
                <w:color w:val="000000"/>
                <w:sz w:val="40"/>
                <w:szCs w:val="40"/>
              </w:rPr>
              <w:t>4</w:t>
            </w:r>
            <w:r w:rsidRPr="00C87A6D">
              <w:rPr>
                <w:rFonts w:ascii="Times New Roman" w:hAnsi="Times New Roman" w:cs="Times New Roman"/>
                <w:b/>
                <w:bCs w:val="0"/>
                <w:color w:val="000000"/>
                <w:sz w:val="40"/>
                <w:szCs w:val="40"/>
              </w:rPr>
              <w:t>/202</w:t>
            </w:r>
            <w:r w:rsidR="00FB122B" w:rsidRPr="00C87A6D">
              <w:rPr>
                <w:rFonts w:ascii="Times New Roman" w:hAnsi="Times New Roman" w:cs="Times New Roman"/>
                <w:b/>
                <w:bCs w:val="0"/>
                <w:color w:val="000000"/>
                <w:sz w:val="40"/>
                <w:szCs w:val="40"/>
              </w:rPr>
              <w:t>5</w:t>
            </w:r>
          </w:p>
          <w:p w14:paraId="5FB9EE04" w14:textId="77777777" w:rsidR="00DC7CD5" w:rsidRPr="00C87A6D" w:rsidRDefault="00DC7CD5">
            <w:pPr>
              <w:pStyle w:val="Standard"/>
              <w:tabs>
                <w:tab w:val="left" w:pos="567"/>
              </w:tabs>
              <w:autoSpaceDE w:val="0"/>
              <w:jc w:val="center"/>
              <w:rPr>
                <w:rFonts w:ascii="Times New Roman" w:hAnsi="Times New Roman" w:cs="Times New Roman"/>
                <w:b/>
                <w:bCs w:val="0"/>
                <w:color w:val="000000"/>
                <w:sz w:val="40"/>
                <w:szCs w:val="40"/>
              </w:rPr>
            </w:pPr>
          </w:p>
          <w:p w14:paraId="7AECE88A" w14:textId="77777777" w:rsidR="00DC7CD5" w:rsidRPr="00C87A6D" w:rsidRDefault="00DC7CD5">
            <w:pPr>
              <w:pStyle w:val="Standard"/>
              <w:tabs>
                <w:tab w:val="left" w:pos="567"/>
              </w:tabs>
              <w:autoSpaceDE w:val="0"/>
              <w:jc w:val="center"/>
              <w:rPr>
                <w:rFonts w:ascii="Times New Roman" w:hAnsi="Times New Roman" w:cs="Times New Roman"/>
                <w:b/>
                <w:bCs w:val="0"/>
                <w:color w:val="000000"/>
                <w:sz w:val="40"/>
                <w:szCs w:val="40"/>
              </w:rPr>
            </w:pPr>
          </w:p>
          <w:p w14:paraId="6DA1F535" w14:textId="77777777" w:rsidR="00DC7CD5" w:rsidRPr="00C87A6D" w:rsidRDefault="00C97DBA">
            <w:pPr>
              <w:pStyle w:val="Standard"/>
              <w:tabs>
                <w:tab w:val="left" w:pos="567"/>
              </w:tabs>
              <w:autoSpaceDE w:val="0"/>
              <w:rPr>
                <w:rFonts w:ascii="Times New Roman" w:eastAsia="Cambria" w:hAnsi="Times New Roman" w:cs="Times New Roman"/>
                <w:b/>
                <w:bCs w:val="0"/>
                <w:color w:val="000000"/>
                <w:sz w:val="20"/>
                <w:szCs w:val="20"/>
              </w:rPr>
            </w:pPr>
            <w:r w:rsidRPr="00C87A6D">
              <w:rPr>
                <w:rFonts w:ascii="Times New Roman" w:eastAsia="Cambria" w:hAnsi="Times New Roman" w:cs="Times New Roman"/>
                <w:b/>
                <w:bCs w:val="0"/>
                <w:color w:val="000000"/>
                <w:sz w:val="20"/>
                <w:szCs w:val="20"/>
              </w:rPr>
              <w:t xml:space="preserve"> </w:t>
            </w:r>
          </w:p>
        </w:tc>
      </w:tr>
    </w:tbl>
    <w:p w14:paraId="7EE6401C" w14:textId="77777777" w:rsidR="00DC7CD5" w:rsidRPr="00C87A6D" w:rsidRDefault="00DC7CD5">
      <w:pPr>
        <w:pStyle w:val="Standard"/>
        <w:tabs>
          <w:tab w:val="left" w:pos="567"/>
        </w:tabs>
        <w:rPr>
          <w:rFonts w:ascii="Times New Roman" w:hAnsi="Times New Roman" w:cs="Times New Roman"/>
          <w:color w:val="000000"/>
          <w:sz w:val="20"/>
          <w:szCs w:val="20"/>
        </w:rPr>
      </w:pPr>
    </w:p>
    <w:p w14:paraId="51526185" w14:textId="29B1483A" w:rsidR="00DC7CD5" w:rsidRPr="00C87A6D" w:rsidRDefault="00DC7CD5">
      <w:pPr>
        <w:pStyle w:val="Standard"/>
        <w:tabs>
          <w:tab w:val="left" w:pos="567"/>
        </w:tabs>
        <w:rPr>
          <w:rFonts w:ascii="Times New Roman" w:hAnsi="Times New Roman" w:cs="Times New Roman"/>
          <w:color w:val="000000"/>
          <w:sz w:val="20"/>
          <w:szCs w:val="20"/>
        </w:rPr>
      </w:pPr>
    </w:p>
    <w:p w14:paraId="6074120B" w14:textId="77777777" w:rsidR="00DC7CD5" w:rsidRPr="00C87A6D" w:rsidRDefault="00DC7CD5">
      <w:pPr>
        <w:pStyle w:val="Standard"/>
        <w:tabs>
          <w:tab w:val="left" w:pos="567"/>
        </w:tabs>
        <w:jc w:val="center"/>
        <w:rPr>
          <w:rFonts w:ascii="Times New Roman" w:hAnsi="Times New Roman" w:cs="Times New Roman"/>
          <w:b/>
          <w:color w:val="000000"/>
          <w:sz w:val="20"/>
          <w:szCs w:val="20"/>
        </w:rPr>
      </w:pPr>
    </w:p>
    <w:tbl>
      <w:tblPr>
        <w:tblW w:w="9416" w:type="dxa"/>
        <w:jc w:val="center"/>
        <w:tblLayout w:type="fixed"/>
        <w:tblCellMar>
          <w:left w:w="10" w:type="dxa"/>
          <w:right w:w="10" w:type="dxa"/>
        </w:tblCellMar>
        <w:tblLook w:val="0000" w:firstRow="0" w:lastRow="0" w:firstColumn="0" w:lastColumn="0" w:noHBand="0" w:noVBand="0"/>
      </w:tblPr>
      <w:tblGrid>
        <w:gridCol w:w="3969"/>
        <w:gridCol w:w="5447"/>
      </w:tblGrid>
      <w:tr w:rsidR="00DC7CD5" w:rsidRPr="00C87A6D" w14:paraId="33B67842"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FE50AF5"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Organizácia</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24679"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Okresný futbalový zväz Stará Ľubovňa</w:t>
            </w:r>
          </w:p>
        </w:tc>
      </w:tr>
      <w:tr w:rsidR="00DC7CD5" w:rsidRPr="00C87A6D" w14:paraId="1B1123DF"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7A304FD1"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Identifikačné číslo organizácie (IČO)</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30EF2"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36163651</w:t>
            </w:r>
          </w:p>
        </w:tc>
      </w:tr>
      <w:tr w:rsidR="00DC7CD5" w:rsidRPr="00C87A6D" w14:paraId="46D29B75"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7B99E033"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 xml:space="preserve">Obec a PSČ   </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AFB96"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064 01 Stará Ľubovňa</w:t>
            </w:r>
          </w:p>
        </w:tc>
      </w:tr>
      <w:tr w:rsidR="00DC7CD5" w:rsidRPr="00C87A6D" w14:paraId="0FF0158E"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18A2BBE9"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Ulica a číslo</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F9C68"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Farbiarska 47</w:t>
            </w:r>
          </w:p>
        </w:tc>
      </w:tr>
      <w:tr w:rsidR="00DC7CD5" w:rsidRPr="00C87A6D" w14:paraId="68599D48"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08779EEA"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Štát</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1E91"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Slovenská republika</w:t>
            </w:r>
          </w:p>
        </w:tc>
      </w:tr>
      <w:tr w:rsidR="00DC7CD5" w:rsidRPr="00C87A6D" w14:paraId="5B078827"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0F3AFB1"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 xml:space="preserve">Právna forma  </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7FFA7"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Združenie (zväz, spolok)</w:t>
            </w:r>
          </w:p>
        </w:tc>
      </w:tr>
      <w:tr w:rsidR="00DC7CD5" w:rsidRPr="00C87A6D" w14:paraId="44B1C9B6"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4AFF1BE1"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Štatutárny orgán</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D6D2B" w14:textId="00D0BA7C" w:rsidR="00DC7CD5" w:rsidRPr="00C87A6D" w:rsidRDefault="00780EF3">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Ing. Solecký Ján</w:t>
            </w:r>
            <w:r w:rsidR="00C97DBA" w:rsidRPr="00C87A6D">
              <w:rPr>
                <w:rFonts w:ascii="Times New Roman" w:hAnsi="Times New Roman" w:cs="Times New Roman"/>
                <w:b/>
                <w:color w:val="000000"/>
                <w:sz w:val="22"/>
                <w:szCs w:val="22"/>
              </w:rPr>
              <w:t xml:space="preserve">, predseda  </w:t>
            </w:r>
          </w:p>
        </w:tc>
      </w:tr>
      <w:tr w:rsidR="00DC7CD5" w:rsidRPr="00C87A6D" w14:paraId="63F90984"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739422B5"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Sekretár:</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4608F"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Karol KAČMARČÍK</w:t>
            </w:r>
          </w:p>
        </w:tc>
      </w:tr>
      <w:tr w:rsidR="00DC7CD5" w:rsidRPr="00C87A6D" w14:paraId="003040A2"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63EEF64D"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Telefón:</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BD0A5"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0905 065 099</w:t>
            </w:r>
          </w:p>
        </w:tc>
      </w:tr>
      <w:tr w:rsidR="00DC7CD5" w:rsidRPr="00C87A6D" w14:paraId="46AEDAF5"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62C2F89"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IBAN:</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88CCF" w14:textId="77777777" w:rsidR="00DC7CD5" w:rsidRPr="00C87A6D" w:rsidRDefault="00C97DBA">
            <w:pPr>
              <w:pStyle w:val="Standard"/>
              <w:tabs>
                <w:tab w:val="left" w:pos="567"/>
              </w:tabs>
              <w:spacing w:line="264" w:lineRule="auto"/>
              <w:rPr>
                <w:rFonts w:ascii="Times New Roman" w:hAnsi="Times New Roman" w:cs="Times New Roman"/>
                <w:b/>
                <w:color w:val="000000"/>
                <w:sz w:val="22"/>
                <w:szCs w:val="22"/>
              </w:rPr>
            </w:pPr>
            <w:r w:rsidRPr="00C87A6D">
              <w:rPr>
                <w:rFonts w:ascii="Times New Roman" w:hAnsi="Times New Roman" w:cs="Times New Roman"/>
                <w:b/>
                <w:color w:val="000000"/>
                <w:sz w:val="22"/>
                <w:szCs w:val="22"/>
              </w:rPr>
              <w:t>SK40 0900 0000 0050 3223 2116</w:t>
            </w:r>
          </w:p>
        </w:tc>
      </w:tr>
      <w:tr w:rsidR="00DC7CD5" w:rsidRPr="00C87A6D" w14:paraId="46389311"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3D12C94A"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e-mail:</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0DF06" w14:textId="77777777" w:rsidR="00DC7CD5" w:rsidRPr="00C87A6D" w:rsidRDefault="00000000">
            <w:pPr>
              <w:pStyle w:val="Standard"/>
              <w:tabs>
                <w:tab w:val="left" w:pos="567"/>
              </w:tabs>
              <w:spacing w:line="264" w:lineRule="auto"/>
              <w:rPr>
                <w:rFonts w:ascii="Times New Roman" w:hAnsi="Times New Roman" w:cs="Times New Roman"/>
              </w:rPr>
            </w:pPr>
            <w:hyperlink r:id="rId9" w:history="1">
              <w:r w:rsidR="00C97DBA" w:rsidRPr="00C87A6D">
                <w:rPr>
                  <w:rStyle w:val="Internetlink"/>
                  <w:rFonts w:ascii="Times New Roman" w:hAnsi="Times New Roman" w:cs="Times New Roman"/>
                  <w:b/>
                  <w:sz w:val="22"/>
                  <w:szCs w:val="22"/>
                </w:rPr>
                <w:t>ofzsl@post.sk</w:t>
              </w:r>
            </w:hyperlink>
          </w:p>
        </w:tc>
      </w:tr>
      <w:tr w:rsidR="00DC7CD5" w:rsidRPr="00C87A6D" w14:paraId="47FB70ED" w14:textId="77777777">
        <w:trPr>
          <w:trHeight w:val="23"/>
          <w:jc w:val="center"/>
        </w:trPr>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036EBB43" w14:textId="77777777" w:rsidR="00DC7CD5" w:rsidRPr="00C87A6D" w:rsidRDefault="00C97DBA">
            <w:pPr>
              <w:pStyle w:val="Standard"/>
              <w:tabs>
                <w:tab w:val="left" w:pos="459"/>
              </w:tabs>
              <w:spacing w:line="264" w:lineRule="auto"/>
              <w:ind w:left="-108" w:firstLine="142"/>
              <w:rPr>
                <w:rFonts w:ascii="Times New Roman" w:hAnsi="Times New Roman" w:cs="Times New Roman"/>
                <w:bCs w:val="0"/>
                <w:i/>
                <w:color w:val="000000"/>
                <w:sz w:val="22"/>
                <w:szCs w:val="22"/>
              </w:rPr>
            </w:pPr>
            <w:r w:rsidRPr="00C87A6D">
              <w:rPr>
                <w:rFonts w:ascii="Times New Roman" w:hAnsi="Times New Roman" w:cs="Times New Roman"/>
                <w:bCs w:val="0"/>
                <w:i/>
                <w:color w:val="000000"/>
                <w:sz w:val="22"/>
                <w:szCs w:val="22"/>
              </w:rPr>
              <w:t>Web. stránka</w:t>
            </w:r>
          </w:p>
        </w:tc>
        <w:tc>
          <w:tcPr>
            <w:tcW w:w="5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2A2C6" w14:textId="12AB2CC9" w:rsidR="00DC7CD5" w:rsidRPr="00C87A6D" w:rsidRDefault="00000000">
            <w:pPr>
              <w:pStyle w:val="Standard"/>
              <w:tabs>
                <w:tab w:val="left" w:pos="567"/>
              </w:tabs>
              <w:spacing w:line="264" w:lineRule="auto"/>
              <w:rPr>
                <w:rFonts w:ascii="Times New Roman" w:hAnsi="Times New Roman" w:cs="Times New Roman"/>
                <w:b/>
                <w:color w:val="000000"/>
                <w:sz w:val="22"/>
                <w:szCs w:val="22"/>
              </w:rPr>
            </w:pPr>
            <w:hyperlink r:id="rId10" w:tgtFrame="_blank" w:history="1">
              <w:r w:rsidR="003B6332" w:rsidRPr="003B6332">
                <w:rPr>
                  <w:rStyle w:val="Hypertextovprepojenie"/>
                  <w:rFonts w:ascii="Times New Roman" w:hAnsi="Times New Roman" w:cs="Times New Roman"/>
                  <w:b/>
                  <w:sz w:val="22"/>
                  <w:szCs w:val="22"/>
                </w:rPr>
                <w:t>https://sportnet.sme.sk/futbalnet/z/obfz-stara-lubovna/</w:t>
              </w:r>
            </w:hyperlink>
          </w:p>
        </w:tc>
      </w:tr>
    </w:tbl>
    <w:p w14:paraId="14281CA0" w14:textId="77777777" w:rsidR="00DC7CD5" w:rsidRPr="00C87A6D" w:rsidRDefault="00DC7CD5">
      <w:pPr>
        <w:pStyle w:val="Standard"/>
        <w:tabs>
          <w:tab w:val="left" w:pos="567"/>
        </w:tabs>
        <w:jc w:val="center"/>
        <w:rPr>
          <w:rFonts w:ascii="Times New Roman" w:hAnsi="Times New Roman" w:cs="Times New Roman"/>
          <w:b/>
          <w:color w:val="000000"/>
          <w:sz w:val="20"/>
          <w:szCs w:val="20"/>
        </w:rPr>
      </w:pPr>
    </w:p>
    <w:p w14:paraId="61DEE882" w14:textId="77777777" w:rsidR="00DC7CD5" w:rsidRPr="00C87A6D" w:rsidRDefault="00DC7CD5">
      <w:pPr>
        <w:pStyle w:val="Standard"/>
        <w:tabs>
          <w:tab w:val="left" w:pos="567"/>
        </w:tabs>
        <w:rPr>
          <w:rFonts w:ascii="Times New Roman" w:hAnsi="Times New Roman" w:cs="Times New Roman"/>
          <w:b/>
          <w:color w:val="000000"/>
          <w:sz w:val="20"/>
          <w:szCs w:val="20"/>
        </w:rPr>
      </w:pPr>
    </w:p>
    <w:p w14:paraId="3F8AC0E2" w14:textId="77777777" w:rsidR="00DC7CD5" w:rsidRPr="00C87A6D" w:rsidRDefault="00DC7CD5">
      <w:pPr>
        <w:pStyle w:val="Standard"/>
        <w:rPr>
          <w:rFonts w:ascii="Times New Roman" w:hAnsi="Times New Roman" w:cs="Times New Roman"/>
          <w:b/>
          <w:color w:val="000000"/>
          <w:sz w:val="20"/>
          <w:szCs w:val="20"/>
        </w:rPr>
      </w:pPr>
    </w:p>
    <w:p w14:paraId="49166908" w14:textId="77777777" w:rsidR="00DC7CD5" w:rsidRPr="00C87A6D" w:rsidRDefault="00DC7CD5">
      <w:pPr>
        <w:pStyle w:val="Standard"/>
        <w:rPr>
          <w:rFonts w:ascii="Times New Roman" w:hAnsi="Times New Roman" w:cs="Times New Roman"/>
          <w:b/>
          <w:color w:val="000000"/>
          <w:sz w:val="20"/>
          <w:szCs w:val="20"/>
        </w:rPr>
      </w:pPr>
    </w:p>
    <w:p w14:paraId="7BC823F5" w14:textId="2A391CDA" w:rsidR="00DC7CD5" w:rsidRPr="00C87A6D" w:rsidRDefault="00C97DBA">
      <w:pPr>
        <w:pStyle w:val="Standard"/>
        <w:ind w:left="709"/>
        <w:rPr>
          <w:rFonts w:ascii="Times New Roman" w:hAnsi="Times New Roman" w:cs="Times New Roman"/>
        </w:rPr>
      </w:pPr>
      <w:r w:rsidRPr="00C87A6D">
        <w:rPr>
          <w:rFonts w:ascii="Times New Roman" w:hAnsi="Times New Roman" w:cs="Times New Roman"/>
        </w:rPr>
        <w:t xml:space="preserve">Platnosť vnútorného predpisu je od  </w:t>
      </w:r>
      <w:r w:rsidR="00C9564D" w:rsidRPr="00C87A6D">
        <w:rPr>
          <w:rFonts w:ascii="Times New Roman" w:hAnsi="Times New Roman" w:cs="Times New Roman"/>
        </w:rPr>
        <w:t>1</w:t>
      </w:r>
      <w:r w:rsidR="00CA1A73">
        <w:rPr>
          <w:rFonts w:ascii="Times New Roman" w:hAnsi="Times New Roman" w:cs="Times New Roman"/>
        </w:rPr>
        <w:t>2</w:t>
      </w:r>
      <w:r w:rsidRPr="00C87A6D">
        <w:rPr>
          <w:rFonts w:ascii="Times New Roman" w:hAnsi="Times New Roman" w:cs="Times New Roman"/>
        </w:rPr>
        <w:t>/08/202</w:t>
      </w:r>
      <w:r w:rsidR="00FB122B" w:rsidRPr="00C87A6D">
        <w:rPr>
          <w:rFonts w:ascii="Times New Roman" w:hAnsi="Times New Roman" w:cs="Times New Roman"/>
        </w:rPr>
        <w:t>4</w:t>
      </w:r>
    </w:p>
    <w:p w14:paraId="481855DB" w14:textId="77777777" w:rsidR="00DC7CD5" w:rsidRPr="00C87A6D" w:rsidRDefault="00C97DBA">
      <w:pPr>
        <w:pStyle w:val="Standard"/>
        <w:rPr>
          <w:rFonts w:ascii="Times New Roman" w:hAnsi="Times New Roman" w:cs="Times New Roman"/>
        </w:rPr>
      </w:pPr>
      <w:r w:rsidRPr="00C87A6D">
        <w:rPr>
          <w:rFonts w:ascii="Times New Roman" w:hAnsi="Times New Roman" w:cs="Times New Roman"/>
          <w:noProof/>
          <w:lang w:eastAsia="sk-SK"/>
        </w:rPr>
        <w:drawing>
          <wp:anchor distT="0" distB="0" distL="114300" distR="114300" simplePos="0" relativeHeight="3" behindDoc="1" locked="0" layoutInCell="1" allowOverlap="1" wp14:anchorId="7FDB2247" wp14:editId="14BEEB91">
            <wp:simplePos x="0" y="0"/>
            <wp:positionH relativeFrom="column">
              <wp:posOffset>3887640</wp:posOffset>
            </wp:positionH>
            <wp:positionV relativeFrom="paragraph">
              <wp:posOffset>5301719</wp:posOffset>
            </wp:positionV>
            <wp:extent cx="2251080" cy="475560"/>
            <wp:effectExtent l="0" t="0" r="0" b="690"/>
            <wp:wrapNone/>
            <wp:docPr id="3" name="Obrázo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l="28451" t="26611" r="39354" b="57235"/>
                    <a:stretch>
                      <a:fillRect/>
                    </a:stretch>
                  </pic:blipFill>
                  <pic:spPr>
                    <a:xfrm>
                      <a:off x="0" y="0"/>
                      <a:ext cx="2251080" cy="475560"/>
                    </a:xfrm>
                    <a:prstGeom prst="rect">
                      <a:avLst/>
                    </a:prstGeom>
                    <a:ln>
                      <a:noFill/>
                      <a:prstDash/>
                    </a:ln>
                  </pic:spPr>
                </pic:pic>
              </a:graphicData>
            </a:graphic>
          </wp:anchor>
        </w:drawing>
      </w:r>
    </w:p>
    <w:p w14:paraId="7BBC6509" w14:textId="70909B2C" w:rsidR="00027556" w:rsidRPr="00C87A6D" w:rsidRDefault="00C97DBA" w:rsidP="00027556">
      <w:pPr>
        <w:pStyle w:val="Standard"/>
        <w:ind w:left="709"/>
        <w:rPr>
          <w:rFonts w:ascii="Times New Roman" w:hAnsi="Times New Roman" w:cs="Times New Roman"/>
        </w:rPr>
      </w:pPr>
      <w:r w:rsidRPr="00C87A6D">
        <w:rPr>
          <w:rFonts w:ascii="Times New Roman" w:hAnsi="Times New Roman" w:cs="Times New Roman"/>
        </w:rPr>
        <w:t xml:space="preserve">Stará Ľubovňa, </w:t>
      </w:r>
      <w:r w:rsidR="00FB122B" w:rsidRPr="00C87A6D">
        <w:rPr>
          <w:rFonts w:ascii="Times New Roman" w:hAnsi="Times New Roman" w:cs="Times New Roman"/>
        </w:rPr>
        <w:t>1</w:t>
      </w:r>
      <w:r w:rsidR="00CA1A73">
        <w:rPr>
          <w:rFonts w:ascii="Times New Roman" w:hAnsi="Times New Roman" w:cs="Times New Roman"/>
        </w:rPr>
        <w:t>2</w:t>
      </w:r>
      <w:r w:rsidRPr="00C87A6D">
        <w:rPr>
          <w:rFonts w:ascii="Times New Roman" w:hAnsi="Times New Roman" w:cs="Times New Roman"/>
        </w:rPr>
        <w:t>/08/202</w:t>
      </w:r>
      <w:r w:rsidRPr="00C87A6D">
        <w:rPr>
          <w:rFonts w:ascii="Times New Roman" w:hAnsi="Times New Roman" w:cs="Times New Roman"/>
          <w:noProof/>
          <w:lang w:eastAsia="sk-SK"/>
        </w:rPr>
        <w:drawing>
          <wp:anchor distT="0" distB="0" distL="114300" distR="114300" simplePos="0" relativeHeight="4" behindDoc="1" locked="0" layoutInCell="1" allowOverlap="1" wp14:anchorId="7B5FD132" wp14:editId="25E95BDC">
            <wp:simplePos x="0" y="0"/>
            <wp:positionH relativeFrom="column">
              <wp:posOffset>3887640</wp:posOffset>
            </wp:positionH>
            <wp:positionV relativeFrom="paragraph">
              <wp:posOffset>5301719</wp:posOffset>
            </wp:positionV>
            <wp:extent cx="2251080" cy="475560"/>
            <wp:effectExtent l="0" t="0" r="0" b="690"/>
            <wp:wrapNone/>
            <wp:docPr id="4" name="Obrázo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l="28451" t="26611" r="39354" b="57235"/>
                    <a:stretch>
                      <a:fillRect/>
                    </a:stretch>
                  </pic:blipFill>
                  <pic:spPr>
                    <a:xfrm>
                      <a:off x="0" y="0"/>
                      <a:ext cx="2251080" cy="475560"/>
                    </a:xfrm>
                    <a:prstGeom prst="rect">
                      <a:avLst/>
                    </a:prstGeom>
                    <a:ln>
                      <a:noFill/>
                      <a:prstDash/>
                    </a:ln>
                  </pic:spPr>
                </pic:pic>
              </a:graphicData>
            </a:graphic>
          </wp:anchor>
        </w:drawing>
      </w:r>
      <w:r w:rsidR="00FB122B" w:rsidRPr="00C87A6D">
        <w:rPr>
          <w:rFonts w:ascii="Times New Roman" w:hAnsi="Times New Roman" w:cs="Times New Roman"/>
        </w:rPr>
        <w:t>4</w:t>
      </w:r>
      <w:r w:rsidRPr="00C87A6D">
        <w:rPr>
          <w:rFonts w:ascii="Times New Roman" w:hAnsi="Times New Roman" w:cs="Times New Roman"/>
        </w:rPr>
        <w:t xml:space="preserve">                                  </w:t>
      </w:r>
    </w:p>
    <w:p w14:paraId="28583DAB" w14:textId="77777777" w:rsidR="00027556" w:rsidRPr="00C87A6D" w:rsidRDefault="00027556" w:rsidP="00027556">
      <w:pPr>
        <w:pStyle w:val="Standard"/>
        <w:ind w:left="709"/>
        <w:rPr>
          <w:rFonts w:ascii="Times New Roman" w:hAnsi="Times New Roman" w:cs="Times New Roman"/>
        </w:rPr>
      </w:pPr>
    </w:p>
    <w:p w14:paraId="02E5AF61" w14:textId="77777777" w:rsidR="00027556" w:rsidRPr="00C87A6D" w:rsidRDefault="00027556" w:rsidP="00027556">
      <w:pPr>
        <w:pStyle w:val="Standard"/>
        <w:ind w:left="709"/>
        <w:rPr>
          <w:rFonts w:ascii="Times New Roman" w:hAnsi="Times New Roman" w:cs="Times New Roman"/>
        </w:rPr>
      </w:pPr>
    </w:p>
    <w:p w14:paraId="29C8E9BA" w14:textId="7B2799FE" w:rsidR="00027556" w:rsidRPr="00C87A6D" w:rsidRDefault="00027556" w:rsidP="00027556">
      <w:pPr>
        <w:pStyle w:val="Standard"/>
        <w:ind w:left="709"/>
        <w:rPr>
          <w:rFonts w:ascii="Times New Roman" w:hAnsi="Times New Roman" w:cs="Times New Roman"/>
          <w:b/>
          <w:noProof/>
          <w:lang w:eastAsia="sk-SK"/>
        </w:rPr>
      </w:pPr>
      <w:r w:rsidRPr="00C87A6D">
        <w:rPr>
          <w:rFonts w:ascii="Times New Roman" w:hAnsi="Times New Roman" w:cs="Times New Roman"/>
          <w:b/>
          <w:noProof/>
          <w:lang w:eastAsia="sk-SK"/>
        </w:rPr>
        <w:t xml:space="preserve">                                                                                   </w:t>
      </w:r>
      <w:r w:rsidR="00E25659" w:rsidRPr="00C87A6D">
        <w:rPr>
          <w:rFonts w:ascii="Times New Roman" w:hAnsi="Times New Roman" w:cs="Times New Roman"/>
          <w:b/>
          <w:noProof/>
          <w:lang w:eastAsia="sk-SK"/>
        </w:rPr>
        <w:t xml:space="preserve">                                                        </w:t>
      </w:r>
    </w:p>
    <w:p w14:paraId="78EBEFD2" w14:textId="77777777" w:rsidR="00027556" w:rsidRPr="00C87A6D" w:rsidRDefault="00027556" w:rsidP="00027556">
      <w:pPr>
        <w:pStyle w:val="Standard"/>
        <w:ind w:left="709"/>
        <w:rPr>
          <w:rFonts w:ascii="Times New Roman" w:hAnsi="Times New Roman" w:cs="Times New Roman"/>
          <w:b/>
          <w:noProof/>
          <w:lang w:eastAsia="sk-SK"/>
        </w:rPr>
      </w:pPr>
    </w:p>
    <w:p w14:paraId="0D5DA638" w14:textId="20AB7DE4" w:rsidR="00DC7CD5" w:rsidRPr="00C87A6D" w:rsidRDefault="00C97DBA" w:rsidP="00027556">
      <w:pPr>
        <w:pStyle w:val="Standard"/>
        <w:ind w:left="709"/>
        <w:rPr>
          <w:rFonts w:ascii="Times New Roman" w:hAnsi="Times New Roman" w:cs="Times New Roman"/>
        </w:rPr>
      </w:pPr>
      <w:r w:rsidRPr="00C87A6D">
        <w:rPr>
          <w:rFonts w:ascii="Times New Roman" w:hAnsi="Times New Roman" w:cs="Times New Roman"/>
          <w:b/>
          <w:noProof/>
          <w:lang w:eastAsia="sk-SK"/>
        </w:rPr>
        <w:drawing>
          <wp:anchor distT="0" distB="0" distL="114300" distR="114300" simplePos="0" relativeHeight="5" behindDoc="1" locked="0" layoutInCell="1" allowOverlap="1" wp14:anchorId="2B62EA77" wp14:editId="68131B52">
            <wp:simplePos x="0" y="0"/>
            <wp:positionH relativeFrom="column">
              <wp:posOffset>3887640</wp:posOffset>
            </wp:positionH>
            <wp:positionV relativeFrom="paragraph">
              <wp:posOffset>5301719</wp:posOffset>
            </wp:positionV>
            <wp:extent cx="2251080" cy="475560"/>
            <wp:effectExtent l="0" t="0" r="0" b="690"/>
            <wp:wrapNone/>
            <wp:docPr id="6" name="Obrázok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l="28451" t="26611" r="39354" b="57235"/>
                    <a:stretch>
                      <a:fillRect/>
                    </a:stretch>
                  </pic:blipFill>
                  <pic:spPr>
                    <a:xfrm>
                      <a:off x="0" y="0"/>
                      <a:ext cx="2251080" cy="475560"/>
                    </a:xfrm>
                    <a:prstGeom prst="rect">
                      <a:avLst/>
                    </a:prstGeom>
                    <a:ln>
                      <a:noFill/>
                      <a:prstDash/>
                    </a:ln>
                  </pic:spPr>
                </pic:pic>
              </a:graphicData>
            </a:graphic>
          </wp:anchor>
        </w:drawing>
      </w:r>
      <w:r w:rsidR="00027556" w:rsidRPr="00C87A6D">
        <w:rPr>
          <w:rFonts w:ascii="Times New Roman" w:hAnsi="Times New Roman" w:cs="Times New Roman"/>
          <w:b/>
          <w:noProof/>
          <w:lang w:eastAsia="sk-SK"/>
        </w:rPr>
        <w:t xml:space="preserve">                                                                                            </w:t>
      </w:r>
      <w:r w:rsidRPr="00C87A6D">
        <w:rPr>
          <w:rFonts w:ascii="Times New Roman" w:hAnsi="Times New Roman" w:cs="Times New Roman"/>
        </w:rPr>
        <w:t xml:space="preserve"> </w:t>
      </w:r>
      <w:r w:rsidR="00E25659" w:rsidRPr="00C87A6D">
        <w:rPr>
          <w:rFonts w:ascii="Times New Roman" w:hAnsi="Times New Roman" w:cs="Times New Roman"/>
        </w:rPr>
        <w:t xml:space="preserve">                                            </w:t>
      </w:r>
    </w:p>
    <w:p w14:paraId="5CBE6F09" w14:textId="5FB10FD1" w:rsidR="00DC7CD5" w:rsidRPr="00C87A6D" w:rsidRDefault="00E25659">
      <w:pPr>
        <w:pStyle w:val="Standard"/>
        <w:tabs>
          <w:tab w:val="left" w:pos="567"/>
        </w:tabs>
        <w:jc w:val="center"/>
        <w:rPr>
          <w:rFonts w:ascii="Times New Roman" w:hAnsi="Times New Roman" w:cs="Times New Roman"/>
          <w:b/>
          <w:color w:val="000000"/>
          <w:sz w:val="20"/>
          <w:szCs w:val="20"/>
        </w:rPr>
      </w:pPr>
      <w:r w:rsidRPr="00C87A6D">
        <w:rPr>
          <w:rFonts w:ascii="Times New Roman" w:hAnsi="Times New Roman" w:cs="Times New Roman"/>
          <w:b/>
          <w:color w:val="000000"/>
          <w:sz w:val="20"/>
          <w:szCs w:val="20"/>
        </w:rPr>
        <w:t xml:space="preserve">    </w:t>
      </w:r>
    </w:p>
    <w:p w14:paraId="10B68B0F" w14:textId="25F7F41C" w:rsidR="00DC7CD5" w:rsidRPr="00C87A6D" w:rsidRDefault="00DC7CD5">
      <w:pPr>
        <w:pStyle w:val="Standard"/>
        <w:tabs>
          <w:tab w:val="left" w:pos="567"/>
        </w:tabs>
        <w:jc w:val="center"/>
        <w:rPr>
          <w:rFonts w:ascii="Times New Roman" w:hAnsi="Times New Roman" w:cs="Times New Roman"/>
          <w:b/>
          <w:color w:val="000000"/>
          <w:sz w:val="20"/>
          <w:szCs w:val="20"/>
        </w:rPr>
      </w:pPr>
    </w:p>
    <w:p w14:paraId="345CADEA" w14:textId="560739C2" w:rsidR="00E25659" w:rsidRPr="00C87A6D" w:rsidRDefault="00E25659">
      <w:pPr>
        <w:pStyle w:val="Standard"/>
        <w:tabs>
          <w:tab w:val="left" w:pos="567"/>
        </w:tabs>
        <w:jc w:val="center"/>
        <w:rPr>
          <w:rFonts w:ascii="Times New Roman" w:hAnsi="Times New Roman" w:cs="Times New Roman"/>
          <w:b/>
          <w:color w:val="000000"/>
          <w:sz w:val="20"/>
          <w:szCs w:val="20"/>
        </w:rPr>
      </w:pPr>
    </w:p>
    <w:p w14:paraId="6E3F9A7F" w14:textId="4F540016" w:rsidR="00E25659" w:rsidRPr="00C87A6D" w:rsidRDefault="00E25659">
      <w:pPr>
        <w:pStyle w:val="Standard"/>
        <w:tabs>
          <w:tab w:val="left" w:pos="567"/>
        </w:tabs>
        <w:jc w:val="center"/>
        <w:rPr>
          <w:rFonts w:ascii="Times New Roman" w:hAnsi="Times New Roman" w:cs="Times New Roman"/>
          <w:b/>
          <w:color w:val="000000"/>
          <w:sz w:val="20"/>
          <w:szCs w:val="20"/>
        </w:rPr>
      </w:pPr>
    </w:p>
    <w:p w14:paraId="6494338B" w14:textId="6E3AA55C" w:rsidR="00E25659" w:rsidRPr="00C87A6D" w:rsidRDefault="00E25659">
      <w:pPr>
        <w:pStyle w:val="Standard"/>
        <w:tabs>
          <w:tab w:val="left" w:pos="567"/>
        </w:tabs>
        <w:jc w:val="center"/>
        <w:rPr>
          <w:rFonts w:ascii="Times New Roman" w:hAnsi="Times New Roman" w:cs="Times New Roman"/>
          <w:b/>
          <w:color w:val="000000"/>
          <w:sz w:val="20"/>
          <w:szCs w:val="20"/>
        </w:rPr>
      </w:pPr>
    </w:p>
    <w:p w14:paraId="5AE6B022" w14:textId="44677193" w:rsidR="00E25659" w:rsidRPr="00C87A6D" w:rsidRDefault="00E25659">
      <w:pPr>
        <w:pStyle w:val="Standard"/>
        <w:tabs>
          <w:tab w:val="left" w:pos="567"/>
        </w:tabs>
        <w:jc w:val="center"/>
        <w:rPr>
          <w:rFonts w:ascii="Times New Roman" w:hAnsi="Times New Roman" w:cs="Times New Roman"/>
          <w:b/>
          <w:color w:val="000000"/>
          <w:sz w:val="20"/>
          <w:szCs w:val="20"/>
        </w:rPr>
      </w:pPr>
    </w:p>
    <w:p w14:paraId="4F7CE27A" w14:textId="77777777" w:rsidR="00E25659" w:rsidRPr="00C87A6D" w:rsidRDefault="00E25659">
      <w:pPr>
        <w:pStyle w:val="Standard"/>
        <w:tabs>
          <w:tab w:val="left" w:pos="567"/>
        </w:tabs>
        <w:jc w:val="center"/>
        <w:rPr>
          <w:rFonts w:ascii="Times New Roman" w:hAnsi="Times New Roman" w:cs="Times New Roman"/>
          <w:b/>
          <w:color w:val="000000"/>
          <w:sz w:val="20"/>
          <w:szCs w:val="20"/>
        </w:rPr>
      </w:pPr>
    </w:p>
    <w:p w14:paraId="4601694F" w14:textId="77777777" w:rsidR="00DC7CD5" w:rsidRPr="00C87A6D" w:rsidRDefault="00C97DBA">
      <w:pPr>
        <w:pStyle w:val="Hlavikaobsahu"/>
        <w:spacing w:after="240"/>
        <w:ind w:left="284" w:right="13" w:firstLine="425"/>
        <w:jc w:val="center"/>
        <w:outlineLvl w:val="9"/>
        <w:rPr>
          <w:rFonts w:ascii="Times New Roman" w:hAnsi="Times New Roman"/>
        </w:rPr>
      </w:pPr>
      <w:r w:rsidRPr="00C87A6D">
        <w:rPr>
          <w:rFonts w:ascii="Times New Roman" w:hAnsi="Times New Roman"/>
        </w:rPr>
        <w:lastRenderedPageBreak/>
        <w:t>Obsah</w:t>
      </w:r>
    </w:p>
    <w:p w14:paraId="3F31D1A4" w14:textId="77777777" w:rsidR="00DC7CD5" w:rsidRPr="00C87A6D" w:rsidRDefault="00C97DBA" w:rsidP="004E390F">
      <w:pPr>
        <w:pStyle w:val="Contents2"/>
        <w:tabs>
          <w:tab w:val="right" w:leader="dot" w:pos="11766"/>
        </w:tabs>
        <w:spacing w:line="360" w:lineRule="auto"/>
        <w:ind w:left="1276"/>
        <w:jc w:val="center"/>
        <w:rPr>
          <w:rFonts w:ascii="Times New Roman" w:hAnsi="Times New Roman" w:cs="Times New Roman"/>
        </w:rPr>
      </w:pPr>
      <w:r w:rsidRPr="00C87A6D">
        <w:rPr>
          <w:rFonts w:ascii="Times New Roman" w:hAnsi="Times New Roman" w:cs="Times New Roman"/>
          <w:bCs w:val="0"/>
          <w:color w:val="2E74B5"/>
          <w:sz w:val="32"/>
          <w:szCs w:val="32"/>
        </w:rPr>
        <w:fldChar w:fldCharType="begin"/>
      </w:r>
      <w:r w:rsidRPr="00C87A6D">
        <w:rPr>
          <w:rFonts w:ascii="Times New Roman" w:hAnsi="Times New Roman" w:cs="Times New Roman"/>
        </w:rPr>
        <w:instrText xml:space="preserve"> TOC \o "1-3" \h </w:instrText>
      </w:r>
      <w:r w:rsidRPr="00C87A6D">
        <w:rPr>
          <w:rFonts w:ascii="Times New Roman" w:hAnsi="Times New Roman" w:cs="Times New Roman"/>
          <w:bCs w:val="0"/>
          <w:color w:val="2E74B5"/>
          <w:sz w:val="32"/>
          <w:szCs w:val="32"/>
        </w:rPr>
        <w:fldChar w:fldCharType="separate"/>
      </w:r>
      <w:hyperlink w:anchor="__RefHeading___Toc16519707" w:history="1">
        <w:r w:rsidRPr="00C87A6D">
          <w:rPr>
            <w:rFonts w:ascii="Times New Roman" w:hAnsi="Times New Roman" w:cs="Times New Roman"/>
            <w:color w:val="000000"/>
            <w:shd w:val="clear" w:color="auto" w:fill="92D050"/>
          </w:rPr>
          <w:t>A. VŠEOBECNÉ</w:t>
        </w:r>
      </w:hyperlink>
      <w:hyperlink w:anchor="__RefHeading___Toc16519707" w:history="1">
        <w:r w:rsidRPr="00C87A6D">
          <w:rPr>
            <w:rFonts w:ascii="Times New Roman" w:hAnsi="Times New Roman" w:cs="Times New Roman"/>
            <w:color w:val="000000"/>
            <w:spacing w:val="42"/>
            <w:shd w:val="clear" w:color="auto" w:fill="92D050"/>
          </w:rPr>
          <w:t xml:space="preserve"> </w:t>
        </w:r>
      </w:hyperlink>
      <w:hyperlink w:anchor="__RefHeading___Toc16519707" w:history="1">
        <w:r w:rsidRPr="00C87A6D">
          <w:rPr>
            <w:rFonts w:ascii="Times New Roman" w:hAnsi="Times New Roman" w:cs="Times New Roman"/>
            <w:color w:val="000000"/>
            <w:shd w:val="clear" w:color="auto" w:fill="92D050"/>
          </w:rPr>
          <w:t>USTANOVENIA</w:t>
        </w:r>
      </w:hyperlink>
      <w:hyperlink w:anchor="__RefHeading___Toc16519707" w:history="1">
        <w:r w:rsidRPr="00C87A6D">
          <w:rPr>
            <w:rFonts w:ascii="Times New Roman" w:hAnsi="Times New Roman" w:cs="Times New Roman"/>
            <w:color w:val="000000"/>
          </w:rPr>
          <w:tab/>
          <w:t>4</w:t>
        </w:r>
      </w:hyperlink>
    </w:p>
    <w:p w14:paraId="75446787"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08" w:history="1">
        <w:r w:rsidR="00C97DBA" w:rsidRPr="00C87A6D">
          <w:rPr>
            <w:rFonts w:ascii="Times New Roman" w:hAnsi="Times New Roman" w:cs="Times New Roman"/>
            <w:color w:val="000000"/>
          </w:rPr>
          <w:t>1 Riadenie súťaží</w:t>
        </w:r>
      </w:hyperlink>
      <w:hyperlink w:anchor="__RefHeading___Toc16519708" w:history="1">
        <w:r w:rsidR="00C97DBA" w:rsidRPr="00C87A6D">
          <w:rPr>
            <w:rFonts w:ascii="Times New Roman" w:hAnsi="Times New Roman" w:cs="Times New Roman"/>
          </w:rPr>
          <w:tab/>
          <w:t>4</w:t>
        </w:r>
      </w:hyperlink>
    </w:p>
    <w:p w14:paraId="5C4495E9"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09" w:history="1">
        <w:r w:rsidR="00C97DBA" w:rsidRPr="00C87A6D">
          <w:rPr>
            <w:rFonts w:ascii="Times New Roman" w:hAnsi="Times New Roman" w:cs="Times New Roman"/>
            <w:color w:val="000000"/>
          </w:rPr>
          <w:t>2 Termíny a hracie dni</w:t>
        </w:r>
      </w:hyperlink>
      <w:hyperlink w:anchor="__RefHeading___Toc16519709" w:history="1">
        <w:r w:rsidR="00C97DBA" w:rsidRPr="00C87A6D">
          <w:rPr>
            <w:rFonts w:ascii="Times New Roman" w:hAnsi="Times New Roman" w:cs="Times New Roman"/>
          </w:rPr>
          <w:tab/>
          <w:t>4</w:t>
        </w:r>
      </w:hyperlink>
    </w:p>
    <w:p w14:paraId="4E37ECD3"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0" w:history="1">
        <w:r w:rsidR="00C97DBA" w:rsidRPr="00C87A6D">
          <w:rPr>
            <w:rFonts w:ascii="Times New Roman" w:hAnsi="Times New Roman" w:cs="Times New Roman"/>
            <w:color w:val="000000"/>
          </w:rPr>
          <w:t>3 O pohár predsedu OFZ SL</w:t>
        </w:r>
      </w:hyperlink>
      <w:hyperlink w:anchor="__RefHeading___Toc16519710" w:history="1">
        <w:r w:rsidR="00C97DBA" w:rsidRPr="00C87A6D">
          <w:rPr>
            <w:rFonts w:ascii="Times New Roman" w:hAnsi="Times New Roman" w:cs="Times New Roman"/>
          </w:rPr>
          <w:tab/>
          <w:t>4</w:t>
        </w:r>
      </w:hyperlink>
    </w:p>
    <w:p w14:paraId="52854B0B"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1" w:history="1">
        <w:r w:rsidR="00C97DBA" w:rsidRPr="00C87A6D">
          <w:rPr>
            <w:rFonts w:ascii="Times New Roman" w:hAnsi="Times New Roman" w:cs="Times New Roman"/>
            <w:color w:val="000000"/>
          </w:rPr>
          <w:t>4 VYŽREBOVANIE súťaží</w:t>
        </w:r>
      </w:hyperlink>
      <w:hyperlink w:anchor="__RefHeading___Toc16519711" w:history="1">
        <w:r w:rsidR="00C97DBA" w:rsidRPr="00C87A6D">
          <w:rPr>
            <w:rFonts w:ascii="Times New Roman" w:hAnsi="Times New Roman" w:cs="Times New Roman"/>
          </w:rPr>
          <w:tab/>
          <w:t>5</w:t>
        </w:r>
      </w:hyperlink>
    </w:p>
    <w:p w14:paraId="5E9CD084"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2" w:history="1">
        <w:r w:rsidR="00C97DBA" w:rsidRPr="00C87A6D">
          <w:rPr>
            <w:rFonts w:ascii="Times New Roman" w:hAnsi="Times New Roman" w:cs="Times New Roman"/>
            <w:color w:val="000000"/>
          </w:rPr>
          <w:t>5 Hracie dni a hracie časy</w:t>
        </w:r>
      </w:hyperlink>
      <w:hyperlink w:anchor="__RefHeading___Toc16519712" w:history="1">
        <w:r w:rsidR="00C97DBA" w:rsidRPr="00C87A6D">
          <w:rPr>
            <w:rFonts w:ascii="Times New Roman" w:hAnsi="Times New Roman" w:cs="Times New Roman"/>
          </w:rPr>
          <w:tab/>
          <w:t>5</w:t>
        </w:r>
      </w:hyperlink>
    </w:p>
    <w:p w14:paraId="40F84AE5"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3" w:history="1">
        <w:r w:rsidR="00C97DBA" w:rsidRPr="00C87A6D">
          <w:rPr>
            <w:rFonts w:ascii="Times New Roman" w:hAnsi="Times New Roman" w:cs="Times New Roman"/>
            <w:color w:val="000000"/>
          </w:rPr>
          <w:t>6 Miesto stretnutia</w:t>
        </w:r>
      </w:hyperlink>
      <w:hyperlink w:anchor="__RefHeading___Toc16519713" w:history="1">
        <w:r w:rsidR="00C97DBA" w:rsidRPr="00C87A6D">
          <w:rPr>
            <w:rFonts w:ascii="Times New Roman" w:hAnsi="Times New Roman" w:cs="Times New Roman"/>
          </w:rPr>
          <w:tab/>
          <w:t>5</w:t>
        </w:r>
      </w:hyperlink>
    </w:p>
    <w:p w14:paraId="105DFF19"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4" w:history="1">
        <w:r w:rsidR="00C97DBA" w:rsidRPr="00C87A6D">
          <w:rPr>
            <w:rFonts w:ascii="Times New Roman" w:hAnsi="Times New Roman" w:cs="Times New Roman"/>
            <w:color w:val="000000"/>
          </w:rPr>
          <w:t>7 EKONOMICKÉ A FINANČNÉ NÁLEŽITOSTI</w:t>
        </w:r>
      </w:hyperlink>
      <w:hyperlink w:anchor="__RefHeading___Toc16519714" w:history="1">
        <w:r w:rsidR="00C97DBA" w:rsidRPr="00C87A6D">
          <w:rPr>
            <w:rFonts w:ascii="Times New Roman" w:hAnsi="Times New Roman" w:cs="Times New Roman"/>
          </w:rPr>
          <w:tab/>
          <w:t>6</w:t>
        </w:r>
      </w:hyperlink>
    </w:p>
    <w:p w14:paraId="011015A3" w14:textId="77777777" w:rsidR="00DC7CD5" w:rsidRPr="00C87A6D" w:rsidRDefault="00000000">
      <w:pPr>
        <w:pStyle w:val="Contents2"/>
        <w:tabs>
          <w:tab w:val="right" w:leader="dot" w:pos="11766"/>
        </w:tabs>
        <w:spacing w:line="360" w:lineRule="auto"/>
        <w:ind w:left="1276"/>
        <w:rPr>
          <w:rFonts w:ascii="Times New Roman" w:hAnsi="Times New Roman" w:cs="Times New Roman"/>
        </w:rPr>
      </w:pPr>
      <w:hyperlink w:anchor="__RefHeading___Toc16519715" w:history="1">
        <w:r w:rsidR="00C97DBA" w:rsidRPr="00C87A6D">
          <w:rPr>
            <w:rFonts w:ascii="Times New Roman" w:hAnsi="Times New Roman" w:cs="Times New Roman"/>
            <w:color w:val="000000"/>
          </w:rPr>
          <w:t>7.1 Hospodárske náležitosti</w:t>
        </w:r>
        <w:r w:rsidR="00C97DBA" w:rsidRPr="00C87A6D">
          <w:rPr>
            <w:rFonts w:ascii="Times New Roman" w:hAnsi="Times New Roman" w:cs="Times New Roman"/>
            <w:color w:val="000000"/>
          </w:rPr>
          <w:tab/>
          <w:t>6</w:t>
        </w:r>
      </w:hyperlink>
    </w:p>
    <w:p w14:paraId="611AC07D" w14:textId="77777777" w:rsidR="00DC7CD5" w:rsidRPr="00C87A6D" w:rsidRDefault="00000000">
      <w:pPr>
        <w:pStyle w:val="Contents2"/>
        <w:tabs>
          <w:tab w:val="right" w:leader="dot" w:pos="11766"/>
        </w:tabs>
        <w:spacing w:line="360" w:lineRule="auto"/>
        <w:ind w:left="1276"/>
        <w:rPr>
          <w:rFonts w:ascii="Times New Roman" w:hAnsi="Times New Roman" w:cs="Times New Roman"/>
        </w:rPr>
      </w:pPr>
      <w:hyperlink w:anchor="__RefHeading___Toc16519716" w:history="1">
        <w:r w:rsidR="00C97DBA" w:rsidRPr="00C87A6D">
          <w:rPr>
            <w:rFonts w:ascii="Times New Roman" w:hAnsi="Times New Roman" w:cs="Times New Roman"/>
            <w:color w:val="000000"/>
          </w:rPr>
          <w:t>7.2 Úhrada náhrad delegovaných osôb</w:t>
        </w:r>
        <w:r w:rsidR="00C97DBA" w:rsidRPr="00C87A6D">
          <w:rPr>
            <w:rFonts w:ascii="Times New Roman" w:hAnsi="Times New Roman" w:cs="Times New Roman"/>
            <w:color w:val="000000"/>
          </w:rPr>
          <w:tab/>
          <w:t>8</w:t>
        </w:r>
      </w:hyperlink>
    </w:p>
    <w:p w14:paraId="5A57770B"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7" w:history="1">
        <w:r w:rsidR="00C97DBA" w:rsidRPr="00C87A6D">
          <w:rPr>
            <w:rFonts w:ascii="Times New Roman" w:hAnsi="Times New Roman" w:cs="Times New Roman"/>
            <w:color w:val="000000"/>
          </w:rPr>
          <w:t>8 Poplatky uvedené vo futbalových normách v EUR</w:t>
        </w:r>
      </w:hyperlink>
      <w:hyperlink w:anchor="__RefHeading___Toc16519717" w:history="1">
        <w:r w:rsidR="00C97DBA" w:rsidRPr="00C87A6D">
          <w:rPr>
            <w:rFonts w:ascii="Times New Roman" w:hAnsi="Times New Roman" w:cs="Times New Roman"/>
          </w:rPr>
          <w:tab/>
          <w:t>9</w:t>
        </w:r>
      </w:hyperlink>
    </w:p>
    <w:p w14:paraId="687EBB0F" w14:textId="77777777" w:rsidR="00DC7CD5" w:rsidRPr="00C87A6D" w:rsidRDefault="00000000">
      <w:pPr>
        <w:pStyle w:val="Contents2"/>
        <w:tabs>
          <w:tab w:val="right" w:leader="dot" w:pos="11766"/>
        </w:tabs>
        <w:spacing w:line="360" w:lineRule="auto"/>
        <w:ind w:left="1276"/>
        <w:rPr>
          <w:rFonts w:ascii="Times New Roman" w:hAnsi="Times New Roman" w:cs="Times New Roman"/>
        </w:rPr>
      </w:pPr>
      <w:hyperlink w:anchor="__RefHeading___Toc16519718" w:history="1">
        <w:r w:rsidR="00C97DBA" w:rsidRPr="00C87A6D">
          <w:rPr>
            <w:rFonts w:ascii="Times New Roman" w:hAnsi="Times New Roman" w:cs="Times New Roman"/>
            <w:color w:val="000000"/>
            <w:shd w:val="clear" w:color="auto" w:fill="92D050"/>
          </w:rPr>
          <w:t>B. TECHNICKÉ</w:t>
        </w:r>
      </w:hyperlink>
      <w:hyperlink w:anchor="__RefHeading___Toc16519718" w:history="1">
        <w:r w:rsidR="00C97DBA" w:rsidRPr="00C87A6D">
          <w:rPr>
            <w:rFonts w:ascii="Times New Roman" w:hAnsi="Times New Roman" w:cs="Times New Roman"/>
            <w:color w:val="000000"/>
            <w:spacing w:val="39"/>
            <w:shd w:val="clear" w:color="auto" w:fill="92D050"/>
          </w:rPr>
          <w:t xml:space="preserve"> </w:t>
        </w:r>
      </w:hyperlink>
      <w:hyperlink w:anchor="__RefHeading___Toc16519718" w:history="1">
        <w:r w:rsidR="00C97DBA" w:rsidRPr="00C87A6D">
          <w:rPr>
            <w:rFonts w:ascii="Times New Roman" w:hAnsi="Times New Roman" w:cs="Times New Roman"/>
            <w:color w:val="000000"/>
            <w:shd w:val="clear" w:color="auto" w:fill="92D050"/>
          </w:rPr>
          <w:t>USTANOVENIA</w:t>
        </w:r>
      </w:hyperlink>
      <w:hyperlink w:anchor="__RefHeading___Toc16519718" w:history="1">
        <w:r w:rsidR="00C97DBA" w:rsidRPr="00C87A6D">
          <w:rPr>
            <w:rFonts w:ascii="Times New Roman" w:hAnsi="Times New Roman" w:cs="Times New Roman"/>
            <w:color w:val="000000"/>
          </w:rPr>
          <w:tab/>
          <w:t>11</w:t>
        </w:r>
      </w:hyperlink>
    </w:p>
    <w:p w14:paraId="60DB1506"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19" w:history="1">
        <w:r w:rsidR="00C97DBA" w:rsidRPr="00C87A6D">
          <w:rPr>
            <w:rFonts w:ascii="Times New Roman" w:hAnsi="Times New Roman" w:cs="Times New Roman"/>
            <w:color w:val="000000"/>
          </w:rPr>
          <w:t>9 Predpis</w:t>
        </w:r>
      </w:hyperlink>
      <w:hyperlink w:anchor="__RefHeading___Toc16519719" w:history="1">
        <w:r w:rsidR="00C97DBA" w:rsidRPr="00C87A6D">
          <w:rPr>
            <w:rFonts w:ascii="Times New Roman" w:hAnsi="Times New Roman" w:cs="Times New Roman"/>
          </w:rPr>
          <w:tab/>
          <w:t>11</w:t>
        </w:r>
      </w:hyperlink>
    </w:p>
    <w:p w14:paraId="4FC27A92"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0" w:history="1">
        <w:r w:rsidR="00C97DBA" w:rsidRPr="00C87A6D">
          <w:rPr>
            <w:rFonts w:ascii="Times New Roman" w:hAnsi="Times New Roman" w:cs="Times New Roman"/>
            <w:color w:val="000000"/>
          </w:rPr>
          <w:t>10 Štart hráčov</w:t>
        </w:r>
      </w:hyperlink>
      <w:hyperlink w:anchor="__RefHeading___Toc16519720" w:history="1">
        <w:r w:rsidR="00C97DBA" w:rsidRPr="00C87A6D">
          <w:rPr>
            <w:rFonts w:ascii="Times New Roman" w:hAnsi="Times New Roman" w:cs="Times New Roman"/>
          </w:rPr>
          <w:tab/>
          <w:t>11</w:t>
        </w:r>
      </w:hyperlink>
    </w:p>
    <w:p w14:paraId="72E50263"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1" w:history="1">
        <w:r w:rsidR="00C97DBA" w:rsidRPr="00C87A6D">
          <w:rPr>
            <w:rFonts w:ascii="Times New Roman" w:hAnsi="Times New Roman" w:cs="Times New Roman"/>
            <w:color w:val="000000"/>
          </w:rPr>
          <w:t>11 Podmienky štartu</w:t>
        </w:r>
      </w:hyperlink>
      <w:hyperlink w:anchor="__RefHeading___Toc16519721" w:history="1">
        <w:r w:rsidR="00C97DBA" w:rsidRPr="00C87A6D">
          <w:rPr>
            <w:rFonts w:ascii="Times New Roman" w:hAnsi="Times New Roman" w:cs="Times New Roman"/>
          </w:rPr>
          <w:tab/>
          <w:t>13</w:t>
        </w:r>
      </w:hyperlink>
    </w:p>
    <w:p w14:paraId="56997784"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2" w:history="1">
        <w:r w:rsidR="00C97DBA" w:rsidRPr="00C87A6D">
          <w:rPr>
            <w:rFonts w:ascii="Times New Roman" w:hAnsi="Times New Roman" w:cs="Times New Roman"/>
            <w:color w:val="000000"/>
          </w:rPr>
          <w:t>12 Konfrontácia hráčov</w:t>
        </w:r>
      </w:hyperlink>
      <w:hyperlink w:anchor="__RefHeading___Toc16519722" w:history="1">
        <w:r w:rsidR="00C97DBA" w:rsidRPr="00C87A6D">
          <w:rPr>
            <w:rFonts w:ascii="Times New Roman" w:hAnsi="Times New Roman" w:cs="Times New Roman"/>
          </w:rPr>
          <w:tab/>
          <w:t>15</w:t>
        </w:r>
      </w:hyperlink>
    </w:p>
    <w:p w14:paraId="588ADDFD"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3" w:history="1">
        <w:r w:rsidR="00C97DBA" w:rsidRPr="00C87A6D">
          <w:rPr>
            <w:rFonts w:ascii="Times New Roman" w:hAnsi="Times New Roman" w:cs="Times New Roman"/>
            <w:color w:val="000000"/>
          </w:rPr>
          <w:t>13 Zoznam hráčov</w:t>
        </w:r>
      </w:hyperlink>
      <w:hyperlink w:anchor="__RefHeading___Toc16519723" w:history="1">
        <w:r w:rsidR="00C97DBA" w:rsidRPr="00C87A6D">
          <w:rPr>
            <w:rFonts w:ascii="Times New Roman" w:hAnsi="Times New Roman" w:cs="Times New Roman"/>
          </w:rPr>
          <w:tab/>
          <w:t>16</w:t>
        </w:r>
      </w:hyperlink>
    </w:p>
    <w:p w14:paraId="62732759"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4" w:history="1">
        <w:r w:rsidR="00C97DBA" w:rsidRPr="00C87A6D">
          <w:rPr>
            <w:rFonts w:ascii="Times New Roman" w:hAnsi="Times New Roman" w:cs="Times New Roman"/>
            <w:color w:val="000000"/>
          </w:rPr>
          <w:t>14 Kvalifikácia trénerov</w:t>
        </w:r>
      </w:hyperlink>
      <w:hyperlink w:anchor="__RefHeading___Toc16519724" w:history="1">
        <w:r w:rsidR="00C97DBA" w:rsidRPr="00C87A6D">
          <w:rPr>
            <w:rFonts w:ascii="Times New Roman" w:hAnsi="Times New Roman" w:cs="Times New Roman"/>
          </w:rPr>
          <w:tab/>
          <w:t>16</w:t>
        </w:r>
      </w:hyperlink>
    </w:p>
    <w:p w14:paraId="76B96582"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5" w:history="1">
        <w:r w:rsidR="00C97DBA" w:rsidRPr="00C87A6D">
          <w:rPr>
            <w:rFonts w:ascii="Times New Roman" w:hAnsi="Times New Roman" w:cs="Times New Roman"/>
            <w:color w:val="000000"/>
          </w:rPr>
          <w:t>15 Povinnosti FK pri predkladaní licencie trénera</w:t>
        </w:r>
      </w:hyperlink>
      <w:hyperlink w:anchor="__RefHeading___Toc16519725" w:history="1">
        <w:r w:rsidR="00C97DBA" w:rsidRPr="00C87A6D">
          <w:rPr>
            <w:rFonts w:ascii="Times New Roman" w:hAnsi="Times New Roman" w:cs="Times New Roman"/>
          </w:rPr>
          <w:tab/>
          <w:t>17</w:t>
        </w:r>
      </w:hyperlink>
    </w:p>
    <w:p w14:paraId="417826CF"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6" w:history="1">
        <w:r w:rsidR="00C97DBA" w:rsidRPr="00C87A6D">
          <w:rPr>
            <w:rFonts w:ascii="Times New Roman" w:hAnsi="Times New Roman" w:cs="Times New Roman"/>
            <w:color w:val="000000"/>
          </w:rPr>
          <w:t>16 Systém súťaží</w:t>
        </w:r>
      </w:hyperlink>
      <w:hyperlink w:anchor="__RefHeading___Toc16519726" w:history="1">
        <w:r w:rsidR="00C97DBA" w:rsidRPr="00C87A6D">
          <w:rPr>
            <w:rFonts w:ascii="Times New Roman" w:hAnsi="Times New Roman" w:cs="Times New Roman"/>
          </w:rPr>
          <w:tab/>
          <w:t>17</w:t>
        </w:r>
      </w:hyperlink>
    </w:p>
    <w:p w14:paraId="3975B355"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7" w:history="1">
        <w:r w:rsidR="00C97DBA" w:rsidRPr="00C87A6D">
          <w:rPr>
            <w:rFonts w:ascii="Times New Roman" w:hAnsi="Times New Roman" w:cs="Times New Roman"/>
            <w:color w:val="000000"/>
          </w:rPr>
          <w:t>17 Nenastúpenie a oneskorené nastúpenie</w:t>
        </w:r>
      </w:hyperlink>
      <w:hyperlink w:anchor="__RefHeading___Toc16519727" w:history="1">
        <w:r w:rsidR="00C97DBA" w:rsidRPr="00C87A6D">
          <w:rPr>
            <w:rFonts w:ascii="Times New Roman" w:hAnsi="Times New Roman" w:cs="Times New Roman"/>
          </w:rPr>
          <w:tab/>
          <w:t>17</w:t>
        </w:r>
      </w:hyperlink>
    </w:p>
    <w:p w14:paraId="736D9F70"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8" w:history="1">
        <w:r w:rsidR="00C97DBA" w:rsidRPr="00C87A6D">
          <w:rPr>
            <w:rFonts w:ascii="Times New Roman" w:hAnsi="Times New Roman" w:cs="Times New Roman"/>
            <w:color w:val="000000"/>
          </w:rPr>
          <w:t>18 Zásady pre zmeny termínov</w:t>
        </w:r>
      </w:hyperlink>
      <w:hyperlink w:anchor="__RefHeading___Toc16519728" w:history="1">
        <w:r w:rsidR="00C97DBA" w:rsidRPr="00C87A6D">
          <w:rPr>
            <w:rFonts w:ascii="Times New Roman" w:hAnsi="Times New Roman" w:cs="Times New Roman"/>
          </w:rPr>
          <w:tab/>
          <w:t>17</w:t>
        </w:r>
      </w:hyperlink>
    </w:p>
    <w:p w14:paraId="4F8A8A8A"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29" w:history="1">
        <w:r w:rsidR="00C97DBA" w:rsidRPr="00C87A6D">
          <w:rPr>
            <w:rFonts w:ascii="Times New Roman" w:hAnsi="Times New Roman" w:cs="Times New Roman"/>
            <w:color w:val="000000"/>
          </w:rPr>
          <w:t>19 Vybavenosť futbalových štadiónov</w:t>
        </w:r>
      </w:hyperlink>
      <w:hyperlink w:anchor="__RefHeading___Toc16519729" w:history="1">
        <w:r w:rsidR="00C97DBA" w:rsidRPr="00C87A6D">
          <w:rPr>
            <w:rFonts w:ascii="Times New Roman" w:hAnsi="Times New Roman" w:cs="Times New Roman"/>
          </w:rPr>
          <w:tab/>
          <w:t>18</w:t>
        </w:r>
      </w:hyperlink>
    </w:p>
    <w:p w14:paraId="10F1BDE8"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30" w:history="1">
        <w:r w:rsidR="00C97DBA" w:rsidRPr="00C87A6D">
          <w:rPr>
            <w:rFonts w:ascii="Times New Roman" w:hAnsi="Times New Roman" w:cs="Times New Roman"/>
            <w:color w:val="000000"/>
          </w:rPr>
          <w:t>20 Povinnosť usporiadajúceho klubu a ďalšie usmernenia klubov</w:t>
        </w:r>
      </w:hyperlink>
      <w:hyperlink w:anchor="__RefHeading___Toc16519730" w:history="1">
        <w:r w:rsidR="00C97DBA" w:rsidRPr="00C87A6D">
          <w:rPr>
            <w:rFonts w:ascii="Times New Roman" w:hAnsi="Times New Roman" w:cs="Times New Roman"/>
          </w:rPr>
          <w:tab/>
          <w:t>18</w:t>
        </w:r>
      </w:hyperlink>
    </w:p>
    <w:p w14:paraId="250F24BB" w14:textId="3AD95548" w:rsidR="00DC7CD5" w:rsidRPr="00C87A6D" w:rsidRDefault="00FB122B">
      <w:pPr>
        <w:pStyle w:val="Contents1"/>
        <w:tabs>
          <w:tab w:val="clear" w:pos="12333"/>
          <w:tab w:val="right" w:leader="dot" w:pos="11766"/>
        </w:tabs>
        <w:rPr>
          <w:rFonts w:ascii="Times New Roman" w:hAnsi="Times New Roman" w:cs="Times New Roman"/>
        </w:rPr>
      </w:pPr>
      <w:r w:rsidRPr="00C87A6D">
        <w:rPr>
          <w:rFonts w:ascii="Times New Roman" w:hAnsi="Times New Roman" w:cs="Times New Roman"/>
        </w:rPr>
        <w:t>21 Postup v súťažnom ročníku 2024/2025</w:t>
      </w:r>
      <w:hyperlink w:anchor="__RefHeading___Toc16519731" w:history="1">
        <w:r w:rsidR="00C97DBA" w:rsidRPr="00C87A6D">
          <w:rPr>
            <w:rFonts w:ascii="Times New Roman" w:hAnsi="Times New Roman" w:cs="Times New Roman"/>
          </w:rPr>
          <w:tab/>
          <w:t>19</w:t>
        </w:r>
      </w:hyperlink>
    </w:p>
    <w:p w14:paraId="5100DD4B"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32" w:history="1">
        <w:r w:rsidR="00C97DBA" w:rsidRPr="00C87A6D">
          <w:rPr>
            <w:rFonts w:ascii="Times New Roman" w:hAnsi="Times New Roman" w:cs="Times New Roman"/>
            <w:color w:val="000000"/>
          </w:rPr>
          <w:t>22 Rozhodcovia a delegáti zväzu</w:t>
        </w:r>
      </w:hyperlink>
      <w:hyperlink w:anchor="__RefHeading___Toc16519732" w:history="1">
        <w:r w:rsidR="00C97DBA" w:rsidRPr="00C87A6D">
          <w:rPr>
            <w:rFonts w:ascii="Times New Roman" w:hAnsi="Times New Roman" w:cs="Times New Roman"/>
          </w:rPr>
          <w:tab/>
          <w:t>20</w:t>
        </w:r>
      </w:hyperlink>
    </w:p>
    <w:p w14:paraId="29366B67"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33" w:history="1">
        <w:r w:rsidR="00C97DBA" w:rsidRPr="00C87A6D">
          <w:rPr>
            <w:rFonts w:ascii="Times New Roman" w:hAnsi="Times New Roman" w:cs="Times New Roman"/>
            <w:color w:val="000000"/>
          </w:rPr>
          <w:t>23 Zasadnutia odborných  komisií</w:t>
        </w:r>
      </w:hyperlink>
      <w:hyperlink w:anchor="__RefHeading___Toc16519733" w:history="1">
        <w:r w:rsidR="00C97DBA" w:rsidRPr="00C87A6D">
          <w:rPr>
            <w:rFonts w:ascii="Times New Roman" w:hAnsi="Times New Roman" w:cs="Times New Roman"/>
          </w:rPr>
          <w:tab/>
          <w:t>21</w:t>
        </w:r>
      </w:hyperlink>
    </w:p>
    <w:p w14:paraId="27C30A23" w14:textId="77777777" w:rsidR="00DC7CD5" w:rsidRPr="00C87A6D" w:rsidRDefault="00000000">
      <w:pPr>
        <w:pStyle w:val="Contents1"/>
        <w:tabs>
          <w:tab w:val="clear" w:pos="12333"/>
          <w:tab w:val="right" w:leader="dot" w:pos="11766"/>
        </w:tabs>
        <w:rPr>
          <w:rFonts w:ascii="Times New Roman" w:hAnsi="Times New Roman" w:cs="Times New Roman"/>
        </w:rPr>
      </w:pPr>
      <w:hyperlink w:anchor="__RefHeading___Toc16519734" w:history="1">
        <w:r w:rsidR="00C97DBA" w:rsidRPr="00C87A6D">
          <w:rPr>
            <w:rFonts w:ascii="Times New Roman" w:hAnsi="Times New Roman" w:cs="Times New Roman"/>
            <w:color w:val="000000"/>
          </w:rPr>
          <w:t>24 Záverečné  ustanovenie</w:t>
        </w:r>
      </w:hyperlink>
      <w:hyperlink w:anchor="__RefHeading___Toc16519734" w:history="1">
        <w:r w:rsidR="00C97DBA" w:rsidRPr="00C87A6D">
          <w:rPr>
            <w:rFonts w:ascii="Times New Roman" w:hAnsi="Times New Roman" w:cs="Times New Roman"/>
          </w:rPr>
          <w:tab/>
          <w:t>21</w:t>
        </w:r>
      </w:hyperlink>
    </w:p>
    <w:p w14:paraId="0068B1A4" w14:textId="77777777" w:rsidR="00DC7CD5" w:rsidRPr="00C87A6D" w:rsidRDefault="00C97DBA">
      <w:pPr>
        <w:pStyle w:val="Standard"/>
        <w:rPr>
          <w:rFonts w:ascii="Times New Roman" w:hAnsi="Times New Roman" w:cs="Times New Roman"/>
          <w:b/>
          <w:color w:val="000000"/>
        </w:rPr>
        <w:sectPr w:rsidR="00DC7CD5" w:rsidRPr="00C87A6D">
          <w:headerReference w:type="default" r:id="rId12"/>
          <w:footerReference w:type="default" r:id="rId13"/>
          <w:pgSz w:w="11906" w:h="16838"/>
          <w:pgMar w:top="1040" w:right="420" w:bottom="764" w:left="420" w:header="708" w:footer="708" w:gutter="0"/>
          <w:cols w:space="708"/>
        </w:sectPr>
      </w:pPr>
      <w:r w:rsidRPr="00C87A6D">
        <w:rPr>
          <w:rFonts w:ascii="Times New Roman" w:hAnsi="Times New Roman" w:cs="Times New Roman"/>
          <w:bCs w:val="0"/>
        </w:rPr>
        <w:fldChar w:fldCharType="end"/>
      </w:r>
    </w:p>
    <w:p w14:paraId="4B739AA6" w14:textId="77777777" w:rsidR="00DC7CD5" w:rsidRPr="00C87A6D" w:rsidRDefault="00DC7CD5">
      <w:pPr>
        <w:pStyle w:val="Standard"/>
        <w:ind w:left="709"/>
        <w:rPr>
          <w:rFonts w:ascii="Times New Roman" w:hAnsi="Times New Roman" w:cs="Times New Roman"/>
          <w:b/>
          <w:color w:val="000000"/>
        </w:rPr>
      </w:pPr>
    </w:p>
    <w:p w14:paraId="2D00A361" w14:textId="77777777" w:rsidR="00DC7CD5" w:rsidRPr="00C87A6D" w:rsidRDefault="00C97DBA">
      <w:pPr>
        <w:pStyle w:val="Standard"/>
        <w:ind w:left="709"/>
        <w:rPr>
          <w:rFonts w:ascii="Times New Roman" w:hAnsi="Times New Roman" w:cs="Times New Roman"/>
          <w:b/>
        </w:rPr>
      </w:pPr>
      <w:r w:rsidRPr="00C87A6D">
        <w:rPr>
          <w:rFonts w:ascii="Times New Roman" w:hAnsi="Times New Roman" w:cs="Times New Roman"/>
          <w:b/>
        </w:rPr>
        <w:t>Určené:</w:t>
      </w:r>
    </w:p>
    <w:p w14:paraId="0C8896A2" w14:textId="77777777" w:rsidR="00DC7CD5" w:rsidRPr="00C87A6D" w:rsidRDefault="00DC7CD5">
      <w:pPr>
        <w:pStyle w:val="Standard"/>
        <w:ind w:left="709"/>
        <w:rPr>
          <w:rFonts w:ascii="Times New Roman" w:hAnsi="Times New Roman" w:cs="Times New Roman"/>
          <w:b/>
        </w:rPr>
      </w:pPr>
    </w:p>
    <w:p w14:paraId="6F0788E2" w14:textId="77777777" w:rsidR="00DC7CD5" w:rsidRPr="00C87A6D" w:rsidRDefault="00C97DBA">
      <w:pPr>
        <w:pStyle w:val="Odsekzoznamu"/>
        <w:widowControl w:val="0"/>
        <w:numPr>
          <w:ilvl w:val="0"/>
          <w:numId w:val="42"/>
        </w:numPr>
        <w:tabs>
          <w:tab w:val="left" w:pos="1640"/>
          <w:tab w:val="left" w:pos="2213"/>
          <w:tab w:val="left" w:pos="2214"/>
        </w:tabs>
        <w:autoSpaceDE w:val="0"/>
        <w:spacing w:before="38"/>
        <w:ind w:left="1073" w:hanging="360"/>
        <w:rPr>
          <w:rFonts w:ascii="Times New Roman" w:hAnsi="Times New Roman" w:cs="Times New Roman"/>
        </w:rPr>
      </w:pPr>
      <w:r w:rsidRPr="00C87A6D">
        <w:rPr>
          <w:rFonts w:ascii="Times New Roman" w:hAnsi="Times New Roman" w:cs="Times New Roman"/>
          <w:color w:val="000000"/>
        </w:rPr>
        <w:t>futbalovým klubom, ktoré riadi OFZ</w:t>
      </w:r>
      <w:r w:rsidRPr="00C87A6D">
        <w:rPr>
          <w:rFonts w:ascii="Times New Roman" w:hAnsi="Times New Roman" w:cs="Times New Roman"/>
          <w:color w:val="000000"/>
          <w:spacing w:val="-12"/>
        </w:rPr>
        <w:t xml:space="preserve"> </w:t>
      </w:r>
      <w:r w:rsidRPr="00C87A6D">
        <w:rPr>
          <w:rFonts w:ascii="Times New Roman" w:hAnsi="Times New Roman" w:cs="Times New Roman"/>
          <w:color w:val="000000"/>
        </w:rPr>
        <w:t>SL,</w:t>
      </w:r>
    </w:p>
    <w:p w14:paraId="0F1B439C" w14:textId="77777777" w:rsidR="00DC7CD5" w:rsidRPr="00C87A6D" w:rsidRDefault="00C97DBA">
      <w:pPr>
        <w:pStyle w:val="Odsekzoznamu"/>
        <w:widowControl w:val="0"/>
        <w:numPr>
          <w:ilvl w:val="0"/>
          <w:numId w:val="41"/>
        </w:numPr>
        <w:tabs>
          <w:tab w:val="left" w:pos="1640"/>
          <w:tab w:val="left" w:pos="2213"/>
          <w:tab w:val="left" w:pos="2214"/>
        </w:tabs>
        <w:autoSpaceDE w:val="0"/>
        <w:spacing w:before="37"/>
        <w:ind w:left="1073" w:hanging="360"/>
        <w:rPr>
          <w:rFonts w:ascii="Times New Roman" w:hAnsi="Times New Roman" w:cs="Times New Roman"/>
        </w:rPr>
      </w:pPr>
      <w:r w:rsidRPr="00C87A6D">
        <w:rPr>
          <w:rFonts w:ascii="Times New Roman" w:hAnsi="Times New Roman" w:cs="Times New Roman"/>
          <w:color w:val="000000"/>
        </w:rPr>
        <w:t>členom Konferencie, Výkonného výboru a odborných komisií OFZ</w:t>
      </w:r>
      <w:r w:rsidRPr="00C87A6D">
        <w:rPr>
          <w:rFonts w:ascii="Times New Roman" w:hAnsi="Times New Roman" w:cs="Times New Roman"/>
          <w:color w:val="000000"/>
          <w:spacing w:val="-10"/>
        </w:rPr>
        <w:t xml:space="preserve"> </w:t>
      </w:r>
      <w:r w:rsidRPr="00C87A6D">
        <w:rPr>
          <w:rFonts w:ascii="Times New Roman" w:hAnsi="Times New Roman" w:cs="Times New Roman"/>
          <w:color w:val="000000"/>
        </w:rPr>
        <w:t>SL,</w:t>
      </w:r>
    </w:p>
    <w:p w14:paraId="23FD74BE" w14:textId="77777777" w:rsidR="00DC7CD5" w:rsidRPr="00C87A6D" w:rsidRDefault="00C97DBA">
      <w:pPr>
        <w:pStyle w:val="Odsekzoznamu"/>
        <w:widowControl w:val="0"/>
        <w:numPr>
          <w:ilvl w:val="0"/>
          <w:numId w:val="41"/>
        </w:numPr>
        <w:tabs>
          <w:tab w:val="left" w:pos="1640"/>
          <w:tab w:val="left" w:pos="2213"/>
          <w:tab w:val="left" w:pos="2214"/>
        </w:tabs>
        <w:autoSpaceDE w:val="0"/>
        <w:spacing w:before="37"/>
        <w:ind w:left="1073" w:hanging="360"/>
        <w:rPr>
          <w:rFonts w:ascii="Times New Roman" w:hAnsi="Times New Roman" w:cs="Times New Roman"/>
        </w:rPr>
      </w:pPr>
      <w:r w:rsidRPr="00C87A6D">
        <w:rPr>
          <w:rFonts w:ascii="Times New Roman" w:hAnsi="Times New Roman" w:cs="Times New Roman"/>
          <w:color w:val="000000"/>
        </w:rPr>
        <w:t>rozhodcom a delegátom OFZ</w:t>
      </w:r>
      <w:r w:rsidRPr="00C87A6D">
        <w:rPr>
          <w:rFonts w:ascii="Times New Roman" w:hAnsi="Times New Roman" w:cs="Times New Roman"/>
          <w:color w:val="000000"/>
          <w:spacing w:val="-11"/>
        </w:rPr>
        <w:t xml:space="preserve"> </w:t>
      </w:r>
      <w:r w:rsidRPr="00C87A6D">
        <w:rPr>
          <w:rFonts w:ascii="Times New Roman" w:hAnsi="Times New Roman" w:cs="Times New Roman"/>
          <w:color w:val="000000"/>
        </w:rPr>
        <w:t>SL.</w:t>
      </w:r>
    </w:p>
    <w:p w14:paraId="4D7451EC" w14:textId="77777777" w:rsidR="00DC7CD5" w:rsidRPr="00C87A6D" w:rsidRDefault="00DC7CD5">
      <w:pPr>
        <w:pStyle w:val="Standard"/>
        <w:rPr>
          <w:rFonts w:ascii="Times New Roman" w:hAnsi="Times New Roman" w:cs="Times New Roman"/>
          <w:color w:val="000000"/>
        </w:rPr>
      </w:pPr>
    </w:p>
    <w:p w14:paraId="0277ADB8" w14:textId="77777777" w:rsidR="00DC7CD5" w:rsidRPr="00C87A6D" w:rsidRDefault="00C97DBA">
      <w:pPr>
        <w:pStyle w:val="Standard"/>
        <w:ind w:left="709"/>
        <w:rPr>
          <w:rFonts w:ascii="Times New Roman" w:hAnsi="Times New Roman" w:cs="Times New Roman"/>
          <w:b/>
        </w:rPr>
      </w:pPr>
      <w:r w:rsidRPr="00C87A6D">
        <w:rPr>
          <w:rFonts w:ascii="Times New Roman" w:hAnsi="Times New Roman" w:cs="Times New Roman"/>
          <w:b/>
        </w:rPr>
        <w:t>Výkonný výbor OFZ SL:</w:t>
      </w:r>
    </w:p>
    <w:p w14:paraId="44501D4C" w14:textId="77777777" w:rsidR="00DC7CD5" w:rsidRPr="00C87A6D" w:rsidRDefault="00DC7CD5">
      <w:pPr>
        <w:pStyle w:val="Nadpis11"/>
        <w:tabs>
          <w:tab w:val="left" w:pos="1280"/>
        </w:tabs>
        <w:spacing w:before="1"/>
        <w:ind w:left="713"/>
        <w:rPr>
          <w:b w:val="0"/>
          <w:color w:val="000000"/>
        </w:rPr>
      </w:pPr>
    </w:p>
    <w:p w14:paraId="5080C1F4" w14:textId="0470DF48" w:rsidR="00DC7CD5" w:rsidRPr="00C87A6D" w:rsidRDefault="00027556" w:rsidP="000D60BA">
      <w:pPr>
        <w:pStyle w:val="Odsekzoznamu"/>
        <w:widowControl w:val="0"/>
        <w:numPr>
          <w:ilvl w:val="1"/>
          <w:numId w:val="41"/>
        </w:numPr>
        <w:tabs>
          <w:tab w:val="left" w:pos="2379"/>
          <w:tab w:val="left" w:pos="3625"/>
          <w:tab w:val="left" w:pos="6920"/>
        </w:tabs>
        <w:autoSpaceDE w:val="0"/>
        <w:spacing w:before="32"/>
        <w:ind w:hanging="271"/>
        <w:jc w:val="left"/>
        <w:rPr>
          <w:rFonts w:ascii="Times New Roman" w:hAnsi="Times New Roman" w:cs="Times New Roman"/>
        </w:rPr>
      </w:pPr>
      <w:r w:rsidRPr="00C87A6D">
        <w:rPr>
          <w:rFonts w:ascii="Times New Roman" w:hAnsi="Times New Roman" w:cs="Times New Roman"/>
          <w:color w:val="000000"/>
        </w:rPr>
        <w:t>Ján Soleck</w:t>
      </w:r>
      <w:r w:rsidR="000D60BA">
        <w:rPr>
          <w:rFonts w:ascii="Times New Roman" w:hAnsi="Times New Roman" w:cs="Times New Roman"/>
          <w:color w:val="000000"/>
        </w:rPr>
        <w:t xml:space="preserve">ý </w:t>
      </w:r>
      <w:r w:rsidR="00C97DBA" w:rsidRPr="00C87A6D">
        <w:rPr>
          <w:rFonts w:ascii="Times New Roman" w:hAnsi="Times New Roman" w:cs="Times New Roman"/>
          <w:color w:val="000000"/>
        </w:rPr>
        <w:t>-</w:t>
      </w:r>
      <w:r w:rsidR="00C97DBA" w:rsidRPr="00C87A6D">
        <w:rPr>
          <w:rFonts w:ascii="Times New Roman" w:hAnsi="Times New Roman" w:cs="Times New Roman"/>
          <w:color w:val="000000"/>
          <w:spacing w:val="-4"/>
        </w:rPr>
        <w:t xml:space="preserve"> </w:t>
      </w:r>
      <w:r w:rsidR="00C97DBA" w:rsidRPr="00C87A6D">
        <w:rPr>
          <w:rFonts w:ascii="Times New Roman" w:hAnsi="Times New Roman" w:cs="Times New Roman"/>
          <w:color w:val="000000"/>
        </w:rPr>
        <w:t>predseda</w:t>
      </w:r>
    </w:p>
    <w:p w14:paraId="769D9A35" w14:textId="682DD499" w:rsidR="00DC7CD5" w:rsidRPr="00C87A6D" w:rsidRDefault="00C97DBA" w:rsidP="000D60BA">
      <w:pPr>
        <w:pStyle w:val="Odsekzoznamu"/>
        <w:widowControl w:val="0"/>
        <w:numPr>
          <w:ilvl w:val="1"/>
          <w:numId w:val="41"/>
        </w:numPr>
        <w:tabs>
          <w:tab w:val="left" w:pos="2379"/>
          <w:tab w:val="left" w:pos="3625"/>
          <w:tab w:val="left" w:pos="6920"/>
        </w:tabs>
        <w:autoSpaceDE w:val="0"/>
        <w:spacing w:before="38"/>
        <w:ind w:hanging="271"/>
        <w:jc w:val="left"/>
        <w:rPr>
          <w:rFonts w:ascii="Times New Roman" w:hAnsi="Times New Roman" w:cs="Times New Roman"/>
        </w:rPr>
      </w:pPr>
      <w:r w:rsidRPr="00C87A6D">
        <w:rPr>
          <w:rFonts w:ascii="Times New Roman" w:hAnsi="Times New Roman" w:cs="Times New Roman"/>
          <w:color w:val="000000"/>
        </w:rPr>
        <w:t>J</w:t>
      </w:r>
      <w:r w:rsidR="00027556" w:rsidRPr="00C87A6D">
        <w:rPr>
          <w:rFonts w:ascii="Times New Roman" w:hAnsi="Times New Roman" w:cs="Times New Roman"/>
          <w:color w:val="000000"/>
        </w:rPr>
        <w:t>ozef Kovalčí</w:t>
      </w:r>
      <w:r w:rsidR="000D60BA">
        <w:rPr>
          <w:rFonts w:ascii="Times New Roman" w:hAnsi="Times New Roman" w:cs="Times New Roman"/>
          <w:color w:val="000000"/>
        </w:rPr>
        <w:t>k</w:t>
      </w:r>
      <w:r w:rsidR="00027556" w:rsidRPr="00C87A6D">
        <w:rPr>
          <w:rFonts w:ascii="Times New Roman" w:hAnsi="Times New Roman" w:cs="Times New Roman"/>
          <w:b/>
          <w:color w:val="000000"/>
        </w:rPr>
        <w:t xml:space="preserve"> </w:t>
      </w:r>
      <w:r w:rsidRPr="00C87A6D">
        <w:rPr>
          <w:rFonts w:ascii="Times New Roman" w:hAnsi="Times New Roman" w:cs="Times New Roman"/>
          <w:color w:val="000000"/>
        </w:rPr>
        <w:t>-</w:t>
      </w:r>
      <w:r w:rsidRPr="00C87A6D">
        <w:rPr>
          <w:rFonts w:ascii="Times New Roman" w:hAnsi="Times New Roman" w:cs="Times New Roman"/>
          <w:color w:val="000000"/>
          <w:spacing w:val="-4"/>
        </w:rPr>
        <w:t xml:space="preserve"> </w:t>
      </w:r>
      <w:r w:rsidRPr="00C87A6D">
        <w:rPr>
          <w:rFonts w:ascii="Times New Roman" w:hAnsi="Times New Roman" w:cs="Times New Roman"/>
          <w:color w:val="000000"/>
        </w:rPr>
        <w:t>člen</w:t>
      </w:r>
    </w:p>
    <w:p w14:paraId="1731EB07" w14:textId="18C9F36A" w:rsidR="00DC7CD5" w:rsidRPr="00C87A6D" w:rsidRDefault="00027556" w:rsidP="000D60BA">
      <w:pPr>
        <w:pStyle w:val="Odsekzoznamu"/>
        <w:widowControl w:val="0"/>
        <w:numPr>
          <w:ilvl w:val="1"/>
          <w:numId w:val="41"/>
        </w:numPr>
        <w:tabs>
          <w:tab w:val="left" w:pos="2379"/>
          <w:tab w:val="left" w:pos="3625"/>
          <w:tab w:val="left" w:pos="6920"/>
        </w:tabs>
        <w:autoSpaceDE w:val="0"/>
        <w:spacing w:before="37"/>
        <w:ind w:hanging="271"/>
        <w:jc w:val="left"/>
        <w:rPr>
          <w:rFonts w:ascii="Times New Roman" w:hAnsi="Times New Roman" w:cs="Times New Roman"/>
        </w:rPr>
      </w:pPr>
      <w:r w:rsidRPr="00C87A6D">
        <w:rPr>
          <w:rFonts w:ascii="Times New Roman" w:hAnsi="Times New Roman" w:cs="Times New Roman"/>
          <w:color w:val="000000"/>
        </w:rPr>
        <w:t>Michal Orechovský</w:t>
      </w:r>
      <w:r w:rsidR="007863D8">
        <w:rPr>
          <w:rFonts w:ascii="Times New Roman" w:hAnsi="Times New Roman" w:cs="Times New Roman"/>
          <w:b/>
          <w:color w:val="000000"/>
        </w:rPr>
        <w:t xml:space="preserve"> </w:t>
      </w:r>
      <w:r w:rsidR="00C97DBA" w:rsidRPr="00C87A6D">
        <w:rPr>
          <w:rFonts w:ascii="Times New Roman" w:hAnsi="Times New Roman" w:cs="Times New Roman"/>
          <w:color w:val="000000"/>
        </w:rPr>
        <w:t>-</w:t>
      </w:r>
      <w:r w:rsidR="00C97DBA" w:rsidRPr="00C87A6D">
        <w:rPr>
          <w:rFonts w:ascii="Times New Roman" w:hAnsi="Times New Roman" w:cs="Times New Roman"/>
          <w:color w:val="000000"/>
          <w:spacing w:val="-4"/>
        </w:rPr>
        <w:t xml:space="preserve"> </w:t>
      </w:r>
      <w:r w:rsidR="00C97DBA" w:rsidRPr="00C87A6D">
        <w:rPr>
          <w:rFonts w:ascii="Times New Roman" w:hAnsi="Times New Roman" w:cs="Times New Roman"/>
          <w:color w:val="000000"/>
        </w:rPr>
        <w:t>člen</w:t>
      </w:r>
    </w:p>
    <w:p w14:paraId="7112241C" w14:textId="276EA64C" w:rsidR="00DC7CD5" w:rsidRPr="00C87A6D" w:rsidRDefault="00C97DBA" w:rsidP="000D60BA">
      <w:pPr>
        <w:pStyle w:val="Odsekzoznamu"/>
        <w:widowControl w:val="0"/>
        <w:numPr>
          <w:ilvl w:val="1"/>
          <w:numId w:val="41"/>
        </w:numPr>
        <w:tabs>
          <w:tab w:val="left" w:pos="2379"/>
          <w:tab w:val="left" w:pos="3625"/>
          <w:tab w:val="left" w:pos="6920"/>
        </w:tabs>
        <w:autoSpaceDE w:val="0"/>
        <w:spacing w:before="37"/>
        <w:ind w:hanging="271"/>
        <w:jc w:val="left"/>
        <w:rPr>
          <w:rFonts w:ascii="Times New Roman" w:hAnsi="Times New Roman" w:cs="Times New Roman"/>
        </w:rPr>
      </w:pPr>
      <w:r w:rsidRPr="00C87A6D">
        <w:rPr>
          <w:rFonts w:ascii="Times New Roman" w:hAnsi="Times New Roman" w:cs="Times New Roman"/>
          <w:color w:val="000000"/>
        </w:rPr>
        <w:t>Jozef</w:t>
      </w:r>
      <w:r w:rsidRPr="00C87A6D">
        <w:rPr>
          <w:rFonts w:ascii="Times New Roman" w:hAnsi="Times New Roman" w:cs="Times New Roman"/>
          <w:color w:val="000000"/>
          <w:spacing w:val="1"/>
        </w:rPr>
        <w:t xml:space="preserve"> </w:t>
      </w:r>
      <w:r w:rsidR="000D60BA" w:rsidRPr="000D60BA">
        <w:rPr>
          <w:rFonts w:ascii="Times New Roman" w:hAnsi="Times New Roman" w:cs="Times New Roman"/>
          <w:bCs w:val="0"/>
          <w:color w:val="000000"/>
        </w:rPr>
        <w:t>Sas</w:t>
      </w:r>
      <w:r w:rsidR="00027556" w:rsidRPr="000D60BA">
        <w:rPr>
          <w:rFonts w:ascii="Times New Roman" w:hAnsi="Times New Roman" w:cs="Times New Roman"/>
          <w:bCs w:val="0"/>
          <w:color w:val="000000"/>
        </w:rPr>
        <w:t xml:space="preserve"> </w:t>
      </w:r>
      <w:r w:rsidRPr="00C87A6D">
        <w:rPr>
          <w:rFonts w:ascii="Times New Roman" w:hAnsi="Times New Roman" w:cs="Times New Roman"/>
          <w:color w:val="000000"/>
        </w:rPr>
        <w:t>-</w:t>
      </w:r>
      <w:r w:rsidRPr="00C87A6D">
        <w:rPr>
          <w:rFonts w:ascii="Times New Roman" w:hAnsi="Times New Roman" w:cs="Times New Roman"/>
          <w:color w:val="000000"/>
          <w:spacing w:val="-4"/>
        </w:rPr>
        <w:t xml:space="preserve"> </w:t>
      </w:r>
      <w:r w:rsidRPr="00C87A6D">
        <w:rPr>
          <w:rFonts w:ascii="Times New Roman" w:hAnsi="Times New Roman" w:cs="Times New Roman"/>
          <w:color w:val="000000"/>
        </w:rPr>
        <w:t>člen</w:t>
      </w:r>
    </w:p>
    <w:p w14:paraId="60004BB1" w14:textId="5B6BBCF1" w:rsidR="00DC7CD5" w:rsidRPr="00C87A6D" w:rsidRDefault="00027556" w:rsidP="000D60BA">
      <w:pPr>
        <w:pStyle w:val="Odsekzoznamu"/>
        <w:widowControl w:val="0"/>
        <w:numPr>
          <w:ilvl w:val="1"/>
          <w:numId w:val="41"/>
        </w:numPr>
        <w:tabs>
          <w:tab w:val="left" w:pos="2374"/>
          <w:tab w:val="left" w:pos="3615"/>
          <w:tab w:val="left" w:pos="6915"/>
        </w:tabs>
        <w:autoSpaceDE w:val="0"/>
        <w:spacing w:before="40"/>
        <w:ind w:left="1807" w:hanging="276"/>
        <w:jc w:val="left"/>
        <w:rPr>
          <w:rFonts w:ascii="Times New Roman" w:hAnsi="Times New Roman" w:cs="Times New Roman"/>
        </w:rPr>
      </w:pPr>
      <w:r w:rsidRPr="00C87A6D">
        <w:rPr>
          <w:rFonts w:ascii="Times New Roman" w:hAnsi="Times New Roman" w:cs="Times New Roman"/>
          <w:color w:val="000000"/>
        </w:rPr>
        <w:t xml:space="preserve">Ján Šoltés </w:t>
      </w:r>
      <w:r w:rsidR="00C97DBA" w:rsidRPr="00C87A6D">
        <w:rPr>
          <w:rFonts w:ascii="Times New Roman" w:hAnsi="Times New Roman" w:cs="Times New Roman"/>
          <w:color w:val="000000"/>
        </w:rPr>
        <w:t>-</w:t>
      </w:r>
      <w:r w:rsidR="00C97DBA" w:rsidRPr="00C87A6D">
        <w:rPr>
          <w:rFonts w:ascii="Times New Roman" w:hAnsi="Times New Roman" w:cs="Times New Roman"/>
          <w:b/>
          <w:color w:val="000000"/>
        </w:rPr>
        <w:t xml:space="preserve"> </w:t>
      </w:r>
      <w:r w:rsidR="00C97DBA" w:rsidRPr="00C87A6D">
        <w:rPr>
          <w:rFonts w:ascii="Times New Roman" w:hAnsi="Times New Roman" w:cs="Times New Roman"/>
          <w:color w:val="000000"/>
        </w:rPr>
        <w:t>člen</w:t>
      </w:r>
    </w:p>
    <w:p w14:paraId="0664B985" w14:textId="77777777" w:rsidR="00DC7CD5" w:rsidRPr="00C87A6D" w:rsidRDefault="00DC7CD5">
      <w:pPr>
        <w:pStyle w:val="Textbody"/>
        <w:tabs>
          <w:tab w:val="left" w:pos="567"/>
        </w:tabs>
        <w:spacing w:before="11"/>
        <w:rPr>
          <w:rFonts w:ascii="Times New Roman" w:hAnsi="Times New Roman" w:cs="Times New Roman"/>
          <w:color w:val="000000"/>
          <w:sz w:val="28"/>
        </w:rPr>
      </w:pPr>
    </w:p>
    <w:p w14:paraId="612DCC3A" w14:textId="77777777" w:rsidR="00DC7CD5" w:rsidRPr="00C87A6D" w:rsidRDefault="00C97DBA">
      <w:pPr>
        <w:pStyle w:val="Standard"/>
        <w:ind w:left="709"/>
        <w:rPr>
          <w:rFonts w:ascii="Times New Roman" w:hAnsi="Times New Roman" w:cs="Times New Roman"/>
          <w:b/>
        </w:rPr>
      </w:pPr>
      <w:r w:rsidRPr="00C87A6D">
        <w:rPr>
          <w:rFonts w:ascii="Times New Roman" w:hAnsi="Times New Roman" w:cs="Times New Roman"/>
          <w:b/>
        </w:rPr>
        <w:t>Pri OFZ SL pracujú tieto komisie:</w:t>
      </w:r>
    </w:p>
    <w:p w14:paraId="3500ADA7" w14:textId="77777777" w:rsidR="00DC7CD5" w:rsidRPr="00C87A6D" w:rsidRDefault="00DC7CD5">
      <w:pPr>
        <w:pStyle w:val="Nadpis11"/>
        <w:tabs>
          <w:tab w:val="left" w:pos="1335"/>
        </w:tabs>
        <w:ind w:left="768"/>
        <w:rPr>
          <w:b w:val="0"/>
          <w:color w:val="000000"/>
        </w:rPr>
      </w:pPr>
    </w:p>
    <w:p w14:paraId="7612BEAD" w14:textId="77777777" w:rsidR="00DC7CD5" w:rsidRPr="00C87A6D" w:rsidRDefault="00C97DBA">
      <w:pPr>
        <w:pStyle w:val="Odsekzoznamu"/>
        <w:widowControl w:val="0"/>
        <w:numPr>
          <w:ilvl w:val="0"/>
          <w:numId w:val="43"/>
        </w:numPr>
        <w:tabs>
          <w:tab w:val="left" w:pos="1287"/>
          <w:tab w:val="left" w:pos="2362"/>
        </w:tabs>
        <w:autoSpaceDE w:val="0"/>
        <w:spacing w:before="33"/>
        <w:rPr>
          <w:rFonts w:ascii="Times New Roman" w:hAnsi="Times New Roman" w:cs="Times New Roman"/>
        </w:rPr>
      </w:pPr>
      <w:r w:rsidRPr="00C87A6D">
        <w:rPr>
          <w:rFonts w:ascii="Times New Roman" w:hAnsi="Times New Roman" w:cs="Times New Roman"/>
          <w:i/>
          <w:color w:val="000000"/>
        </w:rPr>
        <w:t>Športovo - technická</w:t>
      </w:r>
      <w:r w:rsidRPr="00C87A6D">
        <w:rPr>
          <w:rFonts w:ascii="Times New Roman" w:hAnsi="Times New Roman" w:cs="Times New Roman"/>
          <w:i/>
          <w:color w:val="000000"/>
          <w:spacing w:val="-2"/>
        </w:rPr>
        <w:t xml:space="preserve"> </w:t>
      </w:r>
      <w:r w:rsidRPr="00C87A6D">
        <w:rPr>
          <w:rFonts w:ascii="Times New Roman" w:hAnsi="Times New Roman" w:cs="Times New Roman"/>
          <w:i/>
          <w:color w:val="000000"/>
        </w:rPr>
        <w:t>komisia</w:t>
      </w:r>
    </w:p>
    <w:p w14:paraId="4829D8FA" w14:textId="77777777" w:rsidR="00DC7CD5" w:rsidRPr="00C87A6D" w:rsidRDefault="00C97DBA">
      <w:pPr>
        <w:pStyle w:val="Standard"/>
        <w:tabs>
          <w:tab w:val="left" w:pos="2209"/>
        </w:tabs>
        <w:spacing w:before="40"/>
        <w:ind w:left="1642"/>
        <w:rPr>
          <w:rFonts w:ascii="Times New Roman" w:hAnsi="Times New Roman" w:cs="Times New Roman"/>
        </w:rPr>
      </w:pPr>
      <w:r w:rsidRPr="00C87A6D">
        <w:rPr>
          <w:rFonts w:ascii="Times New Roman" w:hAnsi="Times New Roman" w:cs="Times New Roman"/>
          <w:color w:val="000000"/>
        </w:rPr>
        <w:t xml:space="preserve">predseda: Lukáš </w:t>
      </w:r>
      <w:r w:rsidRPr="00C87A6D">
        <w:rPr>
          <w:rFonts w:ascii="Times New Roman" w:hAnsi="Times New Roman" w:cs="Times New Roman"/>
          <w:b/>
          <w:color w:val="000000"/>
        </w:rPr>
        <w:t>MAČEK</w:t>
      </w:r>
    </w:p>
    <w:p w14:paraId="0875B87B" w14:textId="77777777" w:rsidR="00DC7CD5" w:rsidRPr="00C87A6D" w:rsidRDefault="00C97DBA">
      <w:pPr>
        <w:pStyle w:val="Odsekzoznamu"/>
        <w:widowControl w:val="0"/>
        <w:numPr>
          <w:ilvl w:val="0"/>
          <w:numId w:val="37"/>
        </w:numPr>
        <w:tabs>
          <w:tab w:val="left" w:pos="1287"/>
          <w:tab w:val="left" w:pos="2363"/>
        </w:tabs>
        <w:autoSpaceDE w:val="0"/>
        <w:spacing w:before="37"/>
        <w:rPr>
          <w:rFonts w:ascii="Times New Roman" w:hAnsi="Times New Roman" w:cs="Times New Roman"/>
        </w:rPr>
      </w:pPr>
      <w:r w:rsidRPr="00C87A6D">
        <w:rPr>
          <w:rFonts w:ascii="Times New Roman" w:hAnsi="Times New Roman" w:cs="Times New Roman"/>
          <w:i/>
          <w:color w:val="000000"/>
        </w:rPr>
        <w:t>Disciplinárna</w:t>
      </w:r>
      <w:r w:rsidRPr="00C87A6D">
        <w:rPr>
          <w:rFonts w:ascii="Times New Roman" w:hAnsi="Times New Roman" w:cs="Times New Roman"/>
          <w:i/>
          <w:color w:val="000000"/>
          <w:spacing w:val="-1"/>
        </w:rPr>
        <w:t xml:space="preserve"> </w:t>
      </w:r>
      <w:r w:rsidRPr="00C87A6D">
        <w:rPr>
          <w:rFonts w:ascii="Times New Roman" w:hAnsi="Times New Roman" w:cs="Times New Roman"/>
          <w:i/>
          <w:color w:val="000000"/>
        </w:rPr>
        <w:t>komisia</w:t>
      </w:r>
    </w:p>
    <w:p w14:paraId="2732E901" w14:textId="77777777" w:rsidR="00DC7CD5" w:rsidRPr="00C87A6D" w:rsidRDefault="00C97DBA">
      <w:pPr>
        <w:pStyle w:val="Standard"/>
        <w:tabs>
          <w:tab w:val="left" w:pos="2209"/>
        </w:tabs>
        <w:spacing w:before="38"/>
        <w:ind w:left="1642"/>
        <w:rPr>
          <w:rFonts w:ascii="Times New Roman" w:hAnsi="Times New Roman" w:cs="Times New Roman"/>
        </w:rPr>
      </w:pPr>
      <w:r w:rsidRPr="00C87A6D">
        <w:rPr>
          <w:rFonts w:ascii="Times New Roman" w:hAnsi="Times New Roman" w:cs="Times New Roman"/>
          <w:color w:val="000000"/>
        </w:rPr>
        <w:t xml:space="preserve">predseda: Ondrej </w:t>
      </w:r>
      <w:r w:rsidRPr="00C87A6D">
        <w:rPr>
          <w:rFonts w:ascii="Times New Roman" w:hAnsi="Times New Roman" w:cs="Times New Roman"/>
          <w:b/>
          <w:color w:val="000000"/>
        </w:rPr>
        <w:t>PRISTÁČ</w:t>
      </w:r>
    </w:p>
    <w:p w14:paraId="6721862E" w14:textId="77777777" w:rsidR="00DC7CD5" w:rsidRPr="00C87A6D" w:rsidRDefault="00C97DBA">
      <w:pPr>
        <w:pStyle w:val="Odsekzoznamu"/>
        <w:widowControl w:val="0"/>
        <w:numPr>
          <w:ilvl w:val="0"/>
          <w:numId w:val="37"/>
        </w:numPr>
        <w:tabs>
          <w:tab w:val="left" w:pos="1287"/>
          <w:tab w:val="left" w:pos="2362"/>
        </w:tabs>
        <w:autoSpaceDE w:val="0"/>
        <w:spacing w:before="37"/>
        <w:rPr>
          <w:rFonts w:ascii="Times New Roman" w:hAnsi="Times New Roman" w:cs="Times New Roman"/>
        </w:rPr>
      </w:pPr>
      <w:r w:rsidRPr="00C87A6D">
        <w:rPr>
          <w:rFonts w:ascii="Times New Roman" w:hAnsi="Times New Roman" w:cs="Times New Roman"/>
          <w:i/>
          <w:color w:val="000000"/>
        </w:rPr>
        <w:t>Komisia</w:t>
      </w:r>
      <w:r w:rsidRPr="00C87A6D">
        <w:rPr>
          <w:rFonts w:ascii="Times New Roman" w:hAnsi="Times New Roman" w:cs="Times New Roman"/>
          <w:i/>
          <w:color w:val="000000"/>
          <w:spacing w:val="-1"/>
        </w:rPr>
        <w:t xml:space="preserve"> </w:t>
      </w:r>
      <w:r w:rsidRPr="00C87A6D">
        <w:rPr>
          <w:rFonts w:ascii="Times New Roman" w:hAnsi="Times New Roman" w:cs="Times New Roman"/>
          <w:i/>
          <w:color w:val="000000"/>
        </w:rPr>
        <w:t>rozhodcov</w:t>
      </w:r>
    </w:p>
    <w:p w14:paraId="0C25831B" w14:textId="1D11F2E7" w:rsidR="00DC7CD5" w:rsidRPr="00C87A6D" w:rsidRDefault="00C97DBA">
      <w:pPr>
        <w:pStyle w:val="Standard"/>
        <w:tabs>
          <w:tab w:val="left" w:pos="2209"/>
        </w:tabs>
        <w:spacing w:before="38"/>
        <w:ind w:left="1642"/>
        <w:rPr>
          <w:rFonts w:ascii="Times New Roman" w:hAnsi="Times New Roman" w:cs="Times New Roman"/>
        </w:rPr>
      </w:pPr>
      <w:r w:rsidRPr="00C87A6D">
        <w:rPr>
          <w:rFonts w:ascii="Times New Roman" w:hAnsi="Times New Roman" w:cs="Times New Roman"/>
          <w:color w:val="000000"/>
        </w:rPr>
        <w:t xml:space="preserve">predseda: </w:t>
      </w:r>
      <w:r w:rsidR="00B360EC">
        <w:rPr>
          <w:rFonts w:ascii="Times New Roman" w:hAnsi="Times New Roman" w:cs="Times New Roman"/>
          <w:color w:val="000000"/>
        </w:rPr>
        <w:t xml:space="preserve">René </w:t>
      </w:r>
      <w:r w:rsidR="00B360EC" w:rsidRPr="00B360EC">
        <w:rPr>
          <w:rFonts w:ascii="Times New Roman" w:hAnsi="Times New Roman" w:cs="Times New Roman"/>
          <w:b/>
          <w:bCs w:val="0"/>
          <w:color w:val="000000"/>
        </w:rPr>
        <w:t>Grich</w:t>
      </w:r>
    </w:p>
    <w:p w14:paraId="162367F8" w14:textId="77777777" w:rsidR="00DC7CD5" w:rsidRPr="00C87A6D" w:rsidRDefault="00C97DBA">
      <w:pPr>
        <w:pStyle w:val="Odsekzoznamu"/>
        <w:widowControl w:val="0"/>
        <w:numPr>
          <w:ilvl w:val="0"/>
          <w:numId w:val="37"/>
        </w:numPr>
        <w:tabs>
          <w:tab w:val="left" w:pos="1287"/>
          <w:tab w:val="left" w:pos="2362"/>
        </w:tabs>
        <w:autoSpaceDE w:val="0"/>
        <w:spacing w:before="39"/>
        <w:rPr>
          <w:rFonts w:ascii="Times New Roman" w:hAnsi="Times New Roman" w:cs="Times New Roman"/>
        </w:rPr>
      </w:pPr>
      <w:r w:rsidRPr="00C87A6D">
        <w:rPr>
          <w:rFonts w:ascii="Times New Roman" w:hAnsi="Times New Roman" w:cs="Times New Roman"/>
          <w:i/>
          <w:color w:val="000000"/>
        </w:rPr>
        <w:t>Komisia</w:t>
      </w:r>
      <w:r w:rsidRPr="00C87A6D">
        <w:rPr>
          <w:rFonts w:ascii="Times New Roman" w:hAnsi="Times New Roman" w:cs="Times New Roman"/>
          <w:i/>
          <w:color w:val="000000"/>
          <w:spacing w:val="-1"/>
        </w:rPr>
        <w:t xml:space="preserve"> </w:t>
      </w:r>
      <w:r w:rsidRPr="00C87A6D">
        <w:rPr>
          <w:rFonts w:ascii="Times New Roman" w:hAnsi="Times New Roman" w:cs="Times New Roman"/>
          <w:i/>
          <w:color w:val="000000"/>
        </w:rPr>
        <w:t>mládeže</w:t>
      </w:r>
    </w:p>
    <w:p w14:paraId="675861AB" w14:textId="77777777" w:rsidR="00DC7CD5" w:rsidRPr="00C87A6D" w:rsidRDefault="00C97DBA">
      <w:pPr>
        <w:pStyle w:val="Standard"/>
        <w:tabs>
          <w:tab w:val="left" w:pos="2209"/>
        </w:tabs>
        <w:spacing w:before="38"/>
        <w:ind w:left="1642"/>
        <w:rPr>
          <w:rFonts w:ascii="Times New Roman" w:hAnsi="Times New Roman" w:cs="Times New Roman"/>
        </w:rPr>
      </w:pPr>
      <w:r w:rsidRPr="00C87A6D">
        <w:rPr>
          <w:rFonts w:ascii="Times New Roman" w:hAnsi="Times New Roman" w:cs="Times New Roman"/>
          <w:color w:val="000000"/>
        </w:rPr>
        <w:t xml:space="preserve">predseda: Peter </w:t>
      </w:r>
      <w:r w:rsidRPr="00C87A6D">
        <w:rPr>
          <w:rFonts w:ascii="Times New Roman" w:hAnsi="Times New Roman" w:cs="Times New Roman"/>
          <w:b/>
          <w:color w:val="000000"/>
        </w:rPr>
        <w:t>FOLVARČÍK</w:t>
      </w:r>
    </w:p>
    <w:p w14:paraId="44A7CF63" w14:textId="77777777" w:rsidR="00DC7CD5" w:rsidRPr="00C87A6D" w:rsidRDefault="00C97DBA">
      <w:pPr>
        <w:pStyle w:val="Odsekzoznamu"/>
        <w:widowControl w:val="0"/>
        <w:numPr>
          <w:ilvl w:val="0"/>
          <w:numId w:val="37"/>
        </w:numPr>
        <w:tabs>
          <w:tab w:val="left" w:pos="1287"/>
          <w:tab w:val="left" w:pos="2362"/>
        </w:tabs>
        <w:autoSpaceDE w:val="0"/>
        <w:spacing w:before="37"/>
        <w:rPr>
          <w:rFonts w:ascii="Times New Roman" w:hAnsi="Times New Roman" w:cs="Times New Roman"/>
        </w:rPr>
      </w:pPr>
      <w:r w:rsidRPr="00C87A6D">
        <w:rPr>
          <w:rFonts w:ascii="Times New Roman" w:hAnsi="Times New Roman" w:cs="Times New Roman"/>
          <w:i/>
          <w:color w:val="000000"/>
        </w:rPr>
        <w:t>Trénersko - metodická</w:t>
      </w:r>
      <w:r w:rsidRPr="00C87A6D">
        <w:rPr>
          <w:rFonts w:ascii="Times New Roman" w:hAnsi="Times New Roman" w:cs="Times New Roman"/>
          <w:i/>
          <w:color w:val="000000"/>
          <w:spacing w:val="-3"/>
        </w:rPr>
        <w:t xml:space="preserve"> </w:t>
      </w:r>
      <w:r w:rsidRPr="00C87A6D">
        <w:rPr>
          <w:rFonts w:ascii="Times New Roman" w:hAnsi="Times New Roman" w:cs="Times New Roman"/>
          <w:i/>
          <w:color w:val="000000"/>
        </w:rPr>
        <w:t>komisia</w:t>
      </w:r>
    </w:p>
    <w:p w14:paraId="74CBE2E0" w14:textId="1EBBAE21" w:rsidR="00DC7CD5" w:rsidRPr="00C87A6D" w:rsidRDefault="00C97DBA">
      <w:pPr>
        <w:pStyle w:val="Standard"/>
        <w:tabs>
          <w:tab w:val="left" w:pos="2209"/>
        </w:tabs>
        <w:spacing w:before="38"/>
        <w:ind w:left="1642"/>
        <w:rPr>
          <w:rFonts w:ascii="Times New Roman" w:hAnsi="Times New Roman" w:cs="Times New Roman"/>
        </w:rPr>
      </w:pPr>
      <w:r w:rsidRPr="00C87A6D">
        <w:rPr>
          <w:rFonts w:ascii="Times New Roman" w:hAnsi="Times New Roman" w:cs="Times New Roman"/>
          <w:color w:val="000000"/>
        </w:rPr>
        <w:t xml:space="preserve">predseda: </w:t>
      </w:r>
      <w:r w:rsidR="00027556" w:rsidRPr="00C87A6D">
        <w:rPr>
          <w:rFonts w:ascii="Times New Roman" w:hAnsi="Times New Roman" w:cs="Times New Roman"/>
          <w:color w:val="000000"/>
        </w:rPr>
        <w:t>Peter Vresilovič</w:t>
      </w:r>
    </w:p>
    <w:p w14:paraId="4CCBAA61" w14:textId="77777777" w:rsidR="00DC7CD5" w:rsidRPr="00C87A6D" w:rsidRDefault="00C97DBA">
      <w:pPr>
        <w:pStyle w:val="Odsekzoznamu"/>
        <w:widowControl w:val="0"/>
        <w:numPr>
          <w:ilvl w:val="0"/>
          <w:numId w:val="37"/>
        </w:numPr>
        <w:tabs>
          <w:tab w:val="left" w:pos="1287"/>
          <w:tab w:val="left" w:pos="2362"/>
        </w:tabs>
        <w:autoSpaceDE w:val="0"/>
        <w:spacing w:before="40"/>
        <w:rPr>
          <w:rFonts w:ascii="Times New Roman" w:hAnsi="Times New Roman" w:cs="Times New Roman"/>
        </w:rPr>
      </w:pPr>
      <w:r w:rsidRPr="00C87A6D">
        <w:rPr>
          <w:rFonts w:ascii="Times New Roman" w:hAnsi="Times New Roman" w:cs="Times New Roman"/>
          <w:i/>
          <w:color w:val="000000"/>
        </w:rPr>
        <w:t>Revízna</w:t>
      </w:r>
      <w:r w:rsidRPr="00C87A6D">
        <w:rPr>
          <w:rFonts w:ascii="Times New Roman" w:hAnsi="Times New Roman" w:cs="Times New Roman"/>
          <w:i/>
          <w:color w:val="000000"/>
          <w:spacing w:val="-2"/>
        </w:rPr>
        <w:t xml:space="preserve"> </w:t>
      </w:r>
      <w:r w:rsidRPr="00C87A6D">
        <w:rPr>
          <w:rFonts w:ascii="Times New Roman" w:hAnsi="Times New Roman" w:cs="Times New Roman"/>
          <w:i/>
          <w:color w:val="000000"/>
        </w:rPr>
        <w:t>komisia</w:t>
      </w:r>
    </w:p>
    <w:p w14:paraId="3C542095" w14:textId="77777777" w:rsidR="00DC7CD5" w:rsidRPr="00C87A6D" w:rsidRDefault="00C97DBA">
      <w:pPr>
        <w:pStyle w:val="Standard"/>
        <w:tabs>
          <w:tab w:val="left" w:pos="2209"/>
        </w:tabs>
        <w:spacing w:before="37"/>
        <w:ind w:left="1642"/>
        <w:rPr>
          <w:rFonts w:ascii="Times New Roman" w:hAnsi="Times New Roman" w:cs="Times New Roman"/>
        </w:rPr>
      </w:pPr>
      <w:r w:rsidRPr="00C87A6D">
        <w:rPr>
          <w:rFonts w:ascii="Times New Roman" w:hAnsi="Times New Roman" w:cs="Times New Roman"/>
          <w:color w:val="000000"/>
        </w:rPr>
        <w:t xml:space="preserve">predseda: František </w:t>
      </w:r>
      <w:r w:rsidRPr="00C87A6D">
        <w:rPr>
          <w:rFonts w:ascii="Times New Roman" w:hAnsi="Times New Roman" w:cs="Times New Roman"/>
          <w:b/>
          <w:color w:val="000000"/>
        </w:rPr>
        <w:t>KRAVČÁK</w:t>
      </w:r>
    </w:p>
    <w:p w14:paraId="0272C9B3" w14:textId="77777777" w:rsidR="00DC7CD5" w:rsidRPr="00C87A6D" w:rsidRDefault="00C97DBA">
      <w:pPr>
        <w:pStyle w:val="Odsekzoznamu"/>
        <w:widowControl w:val="0"/>
        <w:numPr>
          <w:ilvl w:val="0"/>
          <w:numId w:val="37"/>
        </w:numPr>
        <w:tabs>
          <w:tab w:val="left" w:pos="1287"/>
          <w:tab w:val="left" w:pos="2362"/>
        </w:tabs>
        <w:autoSpaceDE w:val="0"/>
        <w:spacing w:before="37"/>
        <w:rPr>
          <w:rFonts w:ascii="Times New Roman" w:hAnsi="Times New Roman" w:cs="Times New Roman"/>
        </w:rPr>
      </w:pPr>
      <w:r w:rsidRPr="00C87A6D">
        <w:rPr>
          <w:rFonts w:ascii="Times New Roman" w:hAnsi="Times New Roman" w:cs="Times New Roman"/>
          <w:i/>
          <w:color w:val="000000"/>
        </w:rPr>
        <w:t>Odvolacia</w:t>
      </w:r>
      <w:r w:rsidRPr="00C87A6D">
        <w:rPr>
          <w:rFonts w:ascii="Times New Roman" w:hAnsi="Times New Roman" w:cs="Times New Roman"/>
          <w:i/>
          <w:color w:val="000000"/>
          <w:spacing w:val="-3"/>
        </w:rPr>
        <w:t xml:space="preserve"> </w:t>
      </w:r>
      <w:r w:rsidRPr="00C87A6D">
        <w:rPr>
          <w:rFonts w:ascii="Times New Roman" w:hAnsi="Times New Roman" w:cs="Times New Roman"/>
          <w:i/>
          <w:color w:val="000000"/>
        </w:rPr>
        <w:t>komisia</w:t>
      </w:r>
    </w:p>
    <w:p w14:paraId="08B09C24" w14:textId="77777777" w:rsidR="00DC7CD5" w:rsidRPr="00C87A6D" w:rsidRDefault="00C97DBA">
      <w:pPr>
        <w:pStyle w:val="Standard"/>
        <w:tabs>
          <w:tab w:val="left" w:pos="2209"/>
        </w:tabs>
        <w:spacing w:before="38"/>
        <w:ind w:left="1642"/>
        <w:rPr>
          <w:rFonts w:ascii="Times New Roman" w:hAnsi="Times New Roman" w:cs="Times New Roman"/>
        </w:rPr>
      </w:pPr>
      <w:r w:rsidRPr="00C87A6D">
        <w:rPr>
          <w:rFonts w:ascii="Times New Roman" w:hAnsi="Times New Roman" w:cs="Times New Roman"/>
          <w:color w:val="000000"/>
        </w:rPr>
        <w:t xml:space="preserve">predseda: Štefan </w:t>
      </w:r>
      <w:r w:rsidRPr="00C87A6D">
        <w:rPr>
          <w:rFonts w:ascii="Times New Roman" w:hAnsi="Times New Roman" w:cs="Times New Roman"/>
          <w:b/>
          <w:color w:val="000000"/>
        </w:rPr>
        <w:t>KARAFFA</w:t>
      </w:r>
    </w:p>
    <w:p w14:paraId="7A62C8D3" w14:textId="77777777" w:rsidR="00DC7CD5" w:rsidRPr="00C87A6D" w:rsidRDefault="00C97DBA">
      <w:pPr>
        <w:pStyle w:val="Odsekzoznamu"/>
        <w:widowControl w:val="0"/>
        <w:numPr>
          <w:ilvl w:val="0"/>
          <w:numId w:val="37"/>
        </w:numPr>
        <w:tabs>
          <w:tab w:val="left" w:pos="1287"/>
          <w:tab w:val="left" w:pos="2362"/>
        </w:tabs>
        <w:autoSpaceDE w:val="0"/>
        <w:spacing w:before="38"/>
        <w:rPr>
          <w:rFonts w:ascii="Times New Roman" w:hAnsi="Times New Roman" w:cs="Times New Roman"/>
        </w:rPr>
      </w:pPr>
      <w:r w:rsidRPr="00C87A6D">
        <w:rPr>
          <w:rFonts w:ascii="Times New Roman" w:hAnsi="Times New Roman" w:cs="Times New Roman"/>
          <w:i/>
          <w:color w:val="000000"/>
        </w:rPr>
        <w:t>Zdravotnícka</w:t>
      </w:r>
      <w:r w:rsidRPr="00C87A6D">
        <w:rPr>
          <w:rFonts w:ascii="Times New Roman" w:hAnsi="Times New Roman" w:cs="Times New Roman"/>
          <w:i/>
          <w:color w:val="000000"/>
          <w:spacing w:val="-2"/>
        </w:rPr>
        <w:t xml:space="preserve"> </w:t>
      </w:r>
      <w:r w:rsidRPr="00C87A6D">
        <w:rPr>
          <w:rFonts w:ascii="Times New Roman" w:hAnsi="Times New Roman" w:cs="Times New Roman"/>
          <w:i/>
          <w:color w:val="000000"/>
        </w:rPr>
        <w:t>komisia</w:t>
      </w:r>
    </w:p>
    <w:p w14:paraId="3ABF3CE1" w14:textId="77777777" w:rsidR="00DC7CD5" w:rsidRPr="00C87A6D" w:rsidRDefault="00C97DBA">
      <w:pPr>
        <w:pStyle w:val="Standard"/>
        <w:tabs>
          <w:tab w:val="left" w:pos="1280"/>
        </w:tabs>
        <w:spacing w:before="39" w:line="552" w:lineRule="auto"/>
        <w:ind w:left="713" w:right="5967" w:firstLine="928"/>
        <w:rPr>
          <w:rFonts w:ascii="Times New Roman" w:hAnsi="Times New Roman" w:cs="Times New Roman"/>
        </w:rPr>
      </w:pPr>
      <w:r w:rsidRPr="00C87A6D">
        <w:rPr>
          <w:rFonts w:ascii="Times New Roman" w:hAnsi="Times New Roman" w:cs="Times New Roman"/>
          <w:color w:val="000000"/>
        </w:rPr>
        <w:t xml:space="preserve">predseda: Jana </w:t>
      </w:r>
      <w:r w:rsidRPr="00C87A6D">
        <w:rPr>
          <w:rFonts w:ascii="Times New Roman" w:hAnsi="Times New Roman" w:cs="Times New Roman"/>
          <w:b/>
          <w:color w:val="000000"/>
        </w:rPr>
        <w:t>MATVIAKOVÁ</w:t>
      </w:r>
    </w:p>
    <w:p w14:paraId="558F6691" w14:textId="77777777" w:rsidR="00DC7CD5" w:rsidRPr="00C87A6D" w:rsidRDefault="00C97DBA">
      <w:pPr>
        <w:pStyle w:val="Standard"/>
        <w:ind w:left="709"/>
        <w:rPr>
          <w:rFonts w:ascii="Times New Roman" w:hAnsi="Times New Roman" w:cs="Times New Roman"/>
          <w:b/>
        </w:rPr>
      </w:pPr>
      <w:r w:rsidRPr="00C87A6D">
        <w:rPr>
          <w:rFonts w:ascii="Times New Roman" w:hAnsi="Times New Roman" w:cs="Times New Roman"/>
          <w:b/>
        </w:rPr>
        <w:t>Konferencia OFZ SL:</w:t>
      </w:r>
    </w:p>
    <w:p w14:paraId="795EB8EA" w14:textId="77777777" w:rsidR="00DC7CD5" w:rsidRPr="00C87A6D" w:rsidRDefault="00DC7CD5">
      <w:pPr>
        <w:pStyle w:val="Standard"/>
        <w:ind w:left="709"/>
        <w:rPr>
          <w:rFonts w:ascii="Times New Roman" w:hAnsi="Times New Roman" w:cs="Times New Roman"/>
          <w:b/>
        </w:rPr>
      </w:pPr>
    </w:p>
    <w:p w14:paraId="41E8ECF5" w14:textId="4E3C141E" w:rsidR="00DC7CD5" w:rsidRPr="00C87A6D" w:rsidRDefault="00027556">
      <w:pPr>
        <w:pStyle w:val="Odsekzoznamu"/>
        <w:widowControl w:val="0"/>
        <w:numPr>
          <w:ilvl w:val="0"/>
          <w:numId w:val="44"/>
        </w:numPr>
        <w:tabs>
          <w:tab w:val="left" w:pos="2273"/>
          <w:tab w:val="left" w:pos="3413"/>
        </w:tabs>
        <w:autoSpaceDE w:val="0"/>
        <w:spacing w:line="231" w:lineRule="exact"/>
        <w:ind w:hanging="285"/>
        <w:rPr>
          <w:rFonts w:ascii="Times New Roman" w:hAnsi="Times New Roman" w:cs="Times New Roman"/>
        </w:rPr>
      </w:pPr>
      <w:r w:rsidRPr="00C87A6D">
        <w:rPr>
          <w:rFonts w:ascii="Times New Roman" w:hAnsi="Times New Roman" w:cs="Times New Roman"/>
          <w:b/>
          <w:color w:val="000000"/>
        </w:rPr>
        <w:t>Maliňák Patrik</w:t>
      </w:r>
    </w:p>
    <w:p w14:paraId="1FD747E6" w14:textId="082156A8" w:rsidR="00DC7CD5" w:rsidRPr="00C87A6D" w:rsidRDefault="00027556">
      <w:pPr>
        <w:pStyle w:val="Odsekzoznamu"/>
        <w:widowControl w:val="0"/>
        <w:numPr>
          <w:ilvl w:val="0"/>
          <w:numId w:val="24"/>
        </w:numPr>
        <w:tabs>
          <w:tab w:val="left" w:pos="2273"/>
          <w:tab w:val="left" w:pos="3413"/>
        </w:tabs>
        <w:autoSpaceDE w:val="0"/>
        <w:spacing w:before="40"/>
        <w:ind w:hanging="285"/>
        <w:rPr>
          <w:rFonts w:ascii="Times New Roman" w:hAnsi="Times New Roman" w:cs="Times New Roman"/>
        </w:rPr>
      </w:pPr>
      <w:r w:rsidRPr="00C87A6D">
        <w:rPr>
          <w:rFonts w:ascii="Times New Roman" w:hAnsi="Times New Roman" w:cs="Times New Roman"/>
          <w:b/>
          <w:color w:val="000000"/>
        </w:rPr>
        <w:t>Zima Michal</w:t>
      </w:r>
    </w:p>
    <w:p w14:paraId="20EE14AE" w14:textId="3C4994BF" w:rsidR="00DC7CD5" w:rsidRPr="00C87A6D" w:rsidRDefault="00CE32D5">
      <w:pPr>
        <w:pStyle w:val="Odsekzoznamu"/>
        <w:widowControl w:val="0"/>
        <w:numPr>
          <w:ilvl w:val="0"/>
          <w:numId w:val="24"/>
        </w:numPr>
        <w:tabs>
          <w:tab w:val="left" w:pos="2273"/>
          <w:tab w:val="left" w:pos="3413"/>
        </w:tabs>
        <w:autoSpaceDE w:val="0"/>
        <w:spacing w:before="38"/>
        <w:ind w:hanging="285"/>
        <w:rPr>
          <w:rFonts w:ascii="Times New Roman" w:hAnsi="Times New Roman" w:cs="Times New Roman"/>
        </w:rPr>
      </w:pPr>
      <w:r w:rsidRPr="00C87A6D">
        <w:rPr>
          <w:rFonts w:ascii="Times New Roman" w:hAnsi="Times New Roman" w:cs="Times New Roman"/>
          <w:b/>
          <w:color w:val="000000"/>
        </w:rPr>
        <w:t>Jarembinský Marián</w:t>
      </w:r>
    </w:p>
    <w:p w14:paraId="689C0DAF" w14:textId="510378B1" w:rsidR="00DC7CD5" w:rsidRPr="00C87A6D" w:rsidRDefault="00780EF3">
      <w:pPr>
        <w:pStyle w:val="Odsekzoznamu"/>
        <w:widowControl w:val="0"/>
        <w:numPr>
          <w:ilvl w:val="0"/>
          <w:numId w:val="24"/>
        </w:numPr>
        <w:tabs>
          <w:tab w:val="left" w:pos="2273"/>
          <w:tab w:val="left" w:pos="3413"/>
        </w:tabs>
        <w:autoSpaceDE w:val="0"/>
        <w:spacing w:before="37"/>
        <w:ind w:hanging="285"/>
        <w:rPr>
          <w:rFonts w:ascii="Times New Roman" w:hAnsi="Times New Roman" w:cs="Times New Roman"/>
        </w:rPr>
      </w:pPr>
      <w:r w:rsidRPr="00C87A6D">
        <w:rPr>
          <w:rFonts w:ascii="Times New Roman" w:hAnsi="Times New Roman" w:cs="Times New Roman"/>
          <w:b/>
          <w:color w:val="000000"/>
        </w:rPr>
        <w:t>Hanečák Mi</w:t>
      </w:r>
      <w:r w:rsidR="00CE32D5" w:rsidRPr="00C87A6D">
        <w:rPr>
          <w:rFonts w:ascii="Times New Roman" w:hAnsi="Times New Roman" w:cs="Times New Roman"/>
          <w:b/>
          <w:color w:val="000000"/>
        </w:rPr>
        <w:t>chal</w:t>
      </w:r>
    </w:p>
    <w:p w14:paraId="45C5CE70" w14:textId="42ED2E4F" w:rsidR="00DC7CD5" w:rsidRPr="00C87A6D" w:rsidRDefault="00CE32D5">
      <w:pPr>
        <w:pStyle w:val="Odsekzoznamu"/>
        <w:widowControl w:val="0"/>
        <w:numPr>
          <w:ilvl w:val="0"/>
          <w:numId w:val="24"/>
        </w:numPr>
        <w:tabs>
          <w:tab w:val="left" w:pos="2273"/>
          <w:tab w:val="left" w:pos="3413"/>
        </w:tabs>
        <w:autoSpaceDE w:val="0"/>
        <w:spacing w:before="38"/>
        <w:ind w:hanging="285"/>
        <w:rPr>
          <w:rFonts w:ascii="Times New Roman" w:hAnsi="Times New Roman" w:cs="Times New Roman"/>
        </w:rPr>
      </w:pPr>
      <w:r w:rsidRPr="00C87A6D">
        <w:rPr>
          <w:rFonts w:ascii="Times New Roman" w:hAnsi="Times New Roman" w:cs="Times New Roman"/>
          <w:b/>
          <w:color w:val="000000"/>
        </w:rPr>
        <w:t>Pekár – Hudák Radoslav</w:t>
      </w:r>
    </w:p>
    <w:p w14:paraId="508D6CB0" w14:textId="77777777" w:rsidR="00DC7CD5" w:rsidRPr="00C87A6D" w:rsidRDefault="00C97DBA">
      <w:pPr>
        <w:pStyle w:val="Odsekzoznamu"/>
        <w:widowControl w:val="0"/>
        <w:numPr>
          <w:ilvl w:val="0"/>
          <w:numId w:val="24"/>
        </w:numPr>
        <w:tabs>
          <w:tab w:val="left" w:pos="2273"/>
          <w:tab w:val="left" w:pos="3413"/>
        </w:tabs>
        <w:autoSpaceDE w:val="0"/>
        <w:spacing w:before="37"/>
        <w:ind w:hanging="285"/>
        <w:rPr>
          <w:rFonts w:ascii="Times New Roman" w:hAnsi="Times New Roman" w:cs="Times New Roman"/>
        </w:rPr>
      </w:pPr>
      <w:r w:rsidRPr="00C87A6D">
        <w:rPr>
          <w:rFonts w:ascii="Times New Roman" w:hAnsi="Times New Roman" w:cs="Times New Roman"/>
          <w:b/>
          <w:color w:val="000000"/>
        </w:rPr>
        <w:t>REŠETÁR</w:t>
      </w:r>
      <w:r w:rsidRPr="00C87A6D">
        <w:rPr>
          <w:rFonts w:ascii="Times New Roman" w:hAnsi="Times New Roman" w:cs="Times New Roman"/>
          <w:b/>
          <w:color w:val="000000"/>
          <w:spacing w:val="-6"/>
        </w:rPr>
        <w:t xml:space="preserve"> </w:t>
      </w:r>
      <w:r w:rsidRPr="00C87A6D">
        <w:rPr>
          <w:rFonts w:ascii="Times New Roman" w:hAnsi="Times New Roman" w:cs="Times New Roman"/>
          <w:color w:val="000000"/>
        </w:rPr>
        <w:t>Ľubomír</w:t>
      </w:r>
    </w:p>
    <w:p w14:paraId="5C8F7926" w14:textId="1FD9FB52" w:rsidR="00DC7CD5" w:rsidRPr="00C87A6D" w:rsidRDefault="00CE32D5">
      <w:pPr>
        <w:pStyle w:val="Odsekzoznamu"/>
        <w:widowControl w:val="0"/>
        <w:numPr>
          <w:ilvl w:val="0"/>
          <w:numId w:val="24"/>
        </w:numPr>
        <w:tabs>
          <w:tab w:val="left" w:pos="2273"/>
          <w:tab w:val="left" w:pos="3413"/>
        </w:tabs>
        <w:autoSpaceDE w:val="0"/>
        <w:spacing w:before="40"/>
        <w:ind w:hanging="285"/>
        <w:rPr>
          <w:rFonts w:ascii="Times New Roman" w:hAnsi="Times New Roman" w:cs="Times New Roman"/>
        </w:rPr>
      </w:pPr>
      <w:r w:rsidRPr="00C87A6D">
        <w:rPr>
          <w:rFonts w:ascii="Times New Roman" w:hAnsi="Times New Roman" w:cs="Times New Roman"/>
          <w:b/>
          <w:color w:val="000000"/>
        </w:rPr>
        <w:t>Rusiňák Ján</w:t>
      </w:r>
    </w:p>
    <w:p w14:paraId="07277F26" w14:textId="489C17F2" w:rsidR="00DC7CD5" w:rsidRPr="00C87A6D" w:rsidRDefault="00C97DBA">
      <w:pPr>
        <w:pStyle w:val="Odsekzoznamu"/>
        <w:widowControl w:val="0"/>
        <w:numPr>
          <w:ilvl w:val="0"/>
          <w:numId w:val="24"/>
        </w:numPr>
        <w:tabs>
          <w:tab w:val="left" w:pos="2273"/>
          <w:tab w:val="left" w:pos="3413"/>
        </w:tabs>
        <w:autoSpaceDE w:val="0"/>
        <w:spacing w:before="38"/>
        <w:ind w:hanging="285"/>
        <w:rPr>
          <w:rFonts w:ascii="Times New Roman" w:hAnsi="Times New Roman" w:cs="Times New Roman"/>
        </w:rPr>
      </w:pPr>
      <w:r w:rsidRPr="00C87A6D">
        <w:rPr>
          <w:rFonts w:ascii="Times New Roman" w:hAnsi="Times New Roman" w:cs="Times New Roman"/>
          <w:b/>
          <w:color w:val="000000"/>
        </w:rPr>
        <w:t>SMANDRA</w:t>
      </w:r>
      <w:r w:rsidRPr="00C87A6D">
        <w:rPr>
          <w:rFonts w:ascii="Times New Roman" w:hAnsi="Times New Roman" w:cs="Times New Roman"/>
          <w:b/>
          <w:color w:val="000000"/>
          <w:spacing w:val="54"/>
        </w:rPr>
        <w:t xml:space="preserve"> </w:t>
      </w:r>
      <w:r w:rsidRPr="00C87A6D">
        <w:rPr>
          <w:rFonts w:ascii="Times New Roman" w:hAnsi="Times New Roman" w:cs="Times New Roman"/>
          <w:color w:val="000000"/>
        </w:rPr>
        <w:t>Ján</w:t>
      </w:r>
      <w:r w:rsidR="00780EF3" w:rsidRPr="00C87A6D">
        <w:rPr>
          <w:rFonts w:ascii="Times New Roman" w:hAnsi="Times New Roman" w:cs="Times New Roman"/>
          <w:color w:val="000000"/>
        </w:rPr>
        <w:t xml:space="preserve"> </w:t>
      </w:r>
    </w:p>
    <w:p w14:paraId="622840FC" w14:textId="1C3B87E0" w:rsidR="00780EF3" w:rsidRPr="00C87A6D" w:rsidRDefault="00780EF3">
      <w:pPr>
        <w:pStyle w:val="Odsekzoznamu"/>
        <w:widowControl w:val="0"/>
        <w:numPr>
          <w:ilvl w:val="0"/>
          <w:numId w:val="24"/>
        </w:numPr>
        <w:tabs>
          <w:tab w:val="left" w:pos="2273"/>
          <w:tab w:val="left" w:pos="3413"/>
        </w:tabs>
        <w:autoSpaceDE w:val="0"/>
        <w:spacing w:before="38"/>
        <w:ind w:hanging="285"/>
        <w:rPr>
          <w:rFonts w:ascii="Times New Roman" w:hAnsi="Times New Roman" w:cs="Times New Roman"/>
        </w:rPr>
      </w:pPr>
      <w:r w:rsidRPr="00C87A6D">
        <w:rPr>
          <w:rFonts w:ascii="Times New Roman" w:hAnsi="Times New Roman" w:cs="Times New Roman"/>
          <w:b/>
        </w:rPr>
        <w:t>Jakubkovič</w:t>
      </w:r>
      <w:r w:rsidRPr="00C87A6D">
        <w:rPr>
          <w:rFonts w:ascii="Times New Roman" w:hAnsi="Times New Roman" w:cs="Times New Roman"/>
        </w:rPr>
        <w:t xml:space="preserve"> Marek</w:t>
      </w:r>
    </w:p>
    <w:p w14:paraId="11458E34" w14:textId="148E4AE1" w:rsidR="00DC7CD5" w:rsidRPr="00C87A6D" w:rsidRDefault="00DC7CD5" w:rsidP="00780EF3">
      <w:pPr>
        <w:tabs>
          <w:tab w:val="left" w:pos="2273"/>
          <w:tab w:val="left" w:pos="3413"/>
        </w:tabs>
        <w:autoSpaceDE w:val="0"/>
        <w:spacing w:before="10"/>
        <w:rPr>
          <w:rFonts w:ascii="Times New Roman" w:hAnsi="Times New Roman" w:cs="Times New Roman"/>
        </w:rPr>
      </w:pPr>
    </w:p>
    <w:p w14:paraId="31DB681D" w14:textId="2263E23E" w:rsidR="00780EF3" w:rsidRPr="00C87A6D" w:rsidRDefault="00780EF3" w:rsidP="00780EF3">
      <w:pPr>
        <w:tabs>
          <w:tab w:val="left" w:pos="2273"/>
          <w:tab w:val="left" w:pos="3413"/>
        </w:tabs>
        <w:autoSpaceDE w:val="0"/>
        <w:spacing w:before="10"/>
        <w:rPr>
          <w:rFonts w:ascii="Times New Roman" w:hAnsi="Times New Roman" w:cs="Times New Roman"/>
        </w:rPr>
        <w:sectPr w:rsidR="00780EF3" w:rsidRPr="00C87A6D">
          <w:headerReference w:type="default" r:id="rId14"/>
          <w:footerReference w:type="default" r:id="rId15"/>
          <w:pgSz w:w="11906" w:h="16838"/>
          <w:pgMar w:top="1040" w:right="420" w:bottom="764" w:left="420" w:header="708" w:footer="708" w:gutter="0"/>
          <w:cols w:space="708"/>
        </w:sectPr>
      </w:pPr>
    </w:p>
    <w:p w14:paraId="346D199D" w14:textId="77777777" w:rsidR="00DC7CD5" w:rsidRPr="00C87A6D" w:rsidRDefault="00C97DBA">
      <w:pPr>
        <w:pStyle w:val="Standard"/>
        <w:jc w:val="center"/>
        <w:rPr>
          <w:rFonts w:ascii="Times New Roman" w:hAnsi="Times New Roman" w:cs="Times New Roman"/>
        </w:rPr>
      </w:pPr>
      <w:bookmarkStart w:id="0" w:name="__RefHeading___Toc16519707"/>
      <w:r w:rsidRPr="00C87A6D">
        <w:rPr>
          <w:rFonts w:ascii="Times New Roman" w:hAnsi="Times New Roman" w:cs="Times New Roman"/>
          <w:b/>
          <w:shd w:val="clear" w:color="auto" w:fill="92D050"/>
        </w:rPr>
        <w:lastRenderedPageBreak/>
        <w:t>A. VŠEOBECNÉ</w:t>
      </w:r>
      <w:r w:rsidRPr="00C87A6D">
        <w:rPr>
          <w:rFonts w:ascii="Times New Roman" w:hAnsi="Times New Roman" w:cs="Times New Roman"/>
          <w:b/>
          <w:spacing w:val="42"/>
          <w:shd w:val="clear" w:color="auto" w:fill="92D050"/>
        </w:rPr>
        <w:t xml:space="preserve"> </w:t>
      </w:r>
      <w:r w:rsidRPr="00C87A6D">
        <w:rPr>
          <w:rFonts w:ascii="Times New Roman" w:hAnsi="Times New Roman" w:cs="Times New Roman"/>
          <w:b/>
          <w:shd w:val="clear" w:color="auto" w:fill="92D050"/>
        </w:rPr>
        <w:t>USTANOVENIA</w:t>
      </w:r>
      <w:bookmarkEnd w:id="0"/>
    </w:p>
    <w:p w14:paraId="587C62C4" w14:textId="77777777" w:rsidR="00DC7CD5" w:rsidRPr="00C87A6D" w:rsidRDefault="00C97DBA">
      <w:pPr>
        <w:pStyle w:val="Nadpis1"/>
        <w:tabs>
          <w:tab w:val="left" w:pos="567"/>
        </w:tabs>
        <w:rPr>
          <w:rFonts w:ascii="Times New Roman" w:hAnsi="Times New Roman"/>
        </w:rPr>
      </w:pPr>
      <w:r w:rsidRPr="00C87A6D">
        <w:rPr>
          <w:rFonts w:ascii="Times New Roman" w:hAnsi="Times New Roman"/>
        </w:rPr>
        <w:t>1 Riadenie súťaží</w:t>
      </w:r>
    </w:p>
    <w:p w14:paraId="36E5E507" w14:textId="77777777" w:rsidR="00DC7CD5" w:rsidRPr="00C87A6D" w:rsidRDefault="00C97DBA">
      <w:pPr>
        <w:pStyle w:val="Nadpis1"/>
        <w:tabs>
          <w:tab w:val="left" w:pos="567"/>
        </w:tabs>
        <w:rPr>
          <w:rFonts w:ascii="Times New Roman" w:hAnsi="Times New Roman"/>
        </w:rPr>
      </w:pPr>
      <w:r w:rsidRPr="00C87A6D">
        <w:rPr>
          <w:rFonts w:ascii="Times New Roman" w:hAnsi="Times New Roman"/>
        </w:rPr>
        <w:t>Súťaže riadi OFZ SL prostredníctvom svojich odborných komisií.</w:t>
      </w:r>
    </w:p>
    <w:p w14:paraId="2C8FFFA2" w14:textId="3A224AFB" w:rsidR="00DC7CD5" w:rsidRPr="00C87A6D" w:rsidRDefault="00C97DBA">
      <w:pPr>
        <w:pStyle w:val="Standard"/>
        <w:tabs>
          <w:tab w:val="left" w:pos="1565"/>
          <w:tab w:val="left" w:pos="4541"/>
        </w:tabs>
        <w:spacing w:before="37" w:line="276" w:lineRule="auto"/>
        <w:ind w:left="998"/>
        <w:rPr>
          <w:rFonts w:ascii="Times New Roman" w:hAnsi="Times New Roman" w:cs="Times New Roman"/>
          <w:color w:val="000000"/>
        </w:rPr>
      </w:pPr>
      <w:r w:rsidRPr="00C87A6D">
        <w:rPr>
          <w:rFonts w:ascii="Times New Roman" w:hAnsi="Times New Roman" w:cs="Times New Roman"/>
          <w:color w:val="000000"/>
        </w:rPr>
        <w:t>a)</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Kategória</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dospelých:</w:t>
      </w:r>
      <w:r w:rsidR="00F51C2F">
        <w:rPr>
          <w:rFonts w:ascii="Times New Roman" w:hAnsi="Times New Roman" w:cs="Times New Roman"/>
          <w:color w:val="000000"/>
        </w:rPr>
        <w:t xml:space="preserve">              </w:t>
      </w:r>
      <w:r w:rsidR="00780EF3" w:rsidRPr="00C87A6D">
        <w:rPr>
          <w:rFonts w:ascii="Times New Roman" w:hAnsi="Times New Roman" w:cs="Times New Roman"/>
          <w:b/>
          <w:color w:val="000000"/>
        </w:rPr>
        <w:t>MARKRUP Siedma liga OM</w:t>
      </w:r>
      <w:r w:rsidR="00780EF3" w:rsidRPr="00C87A6D">
        <w:rPr>
          <w:rFonts w:ascii="Times New Roman" w:hAnsi="Times New Roman" w:cs="Times New Roman"/>
          <w:b/>
          <w:i/>
          <w:color w:val="000000"/>
        </w:rPr>
        <w:tab/>
      </w:r>
      <w:r w:rsidRPr="00C87A6D">
        <w:rPr>
          <w:rFonts w:ascii="Times New Roman" w:hAnsi="Times New Roman" w:cs="Times New Roman"/>
          <w:color w:val="000000"/>
        </w:rPr>
        <w:t xml:space="preserve">- </w:t>
      </w:r>
      <w:r w:rsidR="00FB122B" w:rsidRPr="00C87A6D">
        <w:rPr>
          <w:rFonts w:ascii="Times New Roman" w:hAnsi="Times New Roman" w:cs="Times New Roman"/>
          <w:bCs w:val="0"/>
          <w:color w:val="000000"/>
        </w:rPr>
        <w:t>7</w:t>
      </w:r>
      <w:r w:rsidRPr="00C87A6D">
        <w:rPr>
          <w:rFonts w:ascii="Times New Roman" w:hAnsi="Times New Roman" w:cs="Times New Roman"/>
          <w:b/>
          <w:color w:val="000000"/>
          <w:spacing w:val="-1"/>
        </w:rPr>
        <w:t xml:space="preserve"> </w:t>
      </w:r>
      <w:r w:rsidRPr="00C87A6D">
        <w:rPr>
          <w:rFonts w:ascii="Times New Roman" w:hAnsi="Times New Roman" w:cs="Times New Roman"/>
          <w:color w:val="000000"/>
        </w:rPr>
        <w:t>družstiev</w:t>
      </w:r>
    </w:p>
    <w:p w14:paraId="425B867E" w14:textId="45758279" w:rsidR="00C9564D" w:rsidRPr="00C87A6D" w:rsidRDefault="00C9564D">
      <w:pPr>
        <w:pStyle w:val="Standard"/>
        <w:tabs>
          <w:tab w:val="left" w:pos="1565"/>
          <w:tab w:val="left" w:pos="4541"/>
        </w:tabs>
        <w:spacing w:before="37" w:line="276" w:lineRule="auto"/>
        <w:ind w:left="998"/>
        <w:rPr>
          <w:rFonts w:ascii="Times New Roman" w:hAnsi="Times New Roman" w:cs="Times New Roman"/>
        </w:rPr>
      </w:pPr>
      <w:r w:rsidRPr="00C87A6D">
        <w:rPr>
          <w:rFonts w:ascii="Times New Roman" w:hAnsi="Times New Roman" w:cs="Times New Roman"/>
          <w:color w:val="000000"/>
        </w:rPr>
        <w:t xml:space="preserve">                                                                </w:t>
      </w:r>
    </w:p>
    <w:p w14:paraId="2B4EA545" w14:textId="06089220" w:rsidR="00DC7CD5" w:rsidRPr="00C87A6D" w:rsidRDefault="00CE32D5" w:rsidP="00CE32D5">
      <w:pPr>
        <w:tabs>
          <w:tab w:val="left" w:pos="1287"/>
          <w:tab w:val="left" w:pos="1945"/>
          <w:tab w:val="left" w:pos="4268"/>
        </w:tabs>
        <w:autoSpaceDE w:val="0"/>
        <w:spacing w:before="38" w:line="276" w:lineRule="auto"/>
        <w:rPr>
          <w:rFonts w:ascii="Times New Roman" w:hAnsi="Times New Roman" w:cs="Times New Roman"/>
        </w:rPr>
      </w:pPr>
      <w:r w:rsidRPr="00C87A6D">
        <w:rPr>
          <w:rFonts w:ascii="Times New Roman" w:hAnsi="Times New Roman" w:cs="Times New Roman"/>
          <w:color w:val="000000"/>
        </w:rPr>
        <w:t xml:space="preserve">                 b</w:t>
      </w:r>
      <w:r w:rsidR="00F51C2F">
        <w:rPr>
          <w:rFonts w:ascii="Times New Roman" w:hAnsi="Times New Roman" w:cs="Times New Roman"/>
          <w:color w:val="000000"/>
        </w:rPr>
        <w:t>)</w:t>
      </w:r>
      <w:r w:rsidRPr="00C87A6D">
        <w:rPr>
          <w:rFonts w:ascii="Times New Roman" w:hAnsi="Times New Roman" w:cs="Times New Roman"/>
          <w:color w:val="000000"/>
        </w:rPr>
        <w:t xml:space="preserve"> </w:t>
      </w:r>
      <w:r w:rsidR="00C97DBA" w:rsidRPr="00C87A6D">
        <w:rPr>
          <w:rFonts w:ascii="Times New Roman" w:hAnsi="Times New Roman" w:cs="Times New Roman"/>
          <w:color w:val="000000"/>
        </w:rPr>
        <w:t>Kategória</w:t>
      </w:r>
      <w:r w:rsidR="00C97DBA" w:rsidRPr="00C87A6D">
        <w:rPr>
          <w:rFonts w:ascii="Times New Roman" w:hAnsi="Times New Roman" w:cs="Times New Roman"/>
          <w:color w:val="000000"/>
          <w:spacing w:val="-3"/>
        </w:rPr>
        <w:t xml:space="preserve"> </w:t>
      </w:r>
      <w:r w:rsidR="00C97DBA" w:rsidRPr="00C87A6D">
        <w:rPr>
          <w:rFonts w:ascii="Times New Roman" w:hAnsi="Times New Roman" w:cs="Times New Roman"/>
          <w:color w:val="000000"/>
        </w:rPr>
        <w:t xml:space="preserve">dorastencov:  </w:t>
      </w:r>
      <w:r w:rsidR="00F51C2F">
        <w:rPr>
          <w:rFonts w:ascii="Times New Roman" w:hAnsi="Times New Roman" w:cs="Times New Roman"/>
          <w:color w:val="000000"/>
        </w:rPr>
        <w:t xml:space="preserve">          </w:t>
      </w:r>
      <w:r w:rsidR="00C97DBA" w:rsidRPr="00C87A6D">
        <w:rPr>
          <w:rFonts w:ascii="Times New Roman" w:hAnsi="Times New Roman" w:cs="Times New Roman"/>
          <w:b/>
          <w:i/>
          <w:color w:val="000000"/>
        </w:rPr>
        <w:t>U19 liga</w:t>
      </w:r>
      <w:r w:rsidR="00C97DBA" w:rsidRPr="00C87A6D">
        <w:rPr>
          <w:rFonts w:ascii="Times New Roman" w:hAnsi="Times New Roman" w:cs="Times New Roman"/>
          <w:b/>
          <w:i/>
          <w:color w:val="000000"/>
        </w:rPr>
        <w:tab/>
      </w:r>
      <w:r w:rsidR="00C97DBA" w:rsidRPr="00C87A6D">
        <w:rPr>
          <w:rFonts w:ascii="Times New Roman" w:hAnsi="Times New Roman" w:cs="Times New Roman"/>
          <w:b/>
          <w:i/>
          <w:color w:val="000000"/>
        </w:rPr>
        <w:tab/>
      </w:r>
      <w:r w:rsidR="00E131FB" w:rsidRPr="00C87A6D">
        <w:rPr>
          <w:rFonts w:ascii="Times New Roman" w:hAnsi="Times New Roman" w:cs="Times New Roman"/>
          <w:b/>
          <w:i/>
          <w:color w:val="000000"/>
        </w:rPr>
        <w:t xml:space="preserve">                        </w:t>
      </w:r>
      <w:r w:rsidR="00C97DBA" w:rsidRPr="00C87A6D">
        <w:rPr>
          <w:rFonts w:ascii="Times New Roman" w:hAnsi="Times New Roman" w:cs="Times New Roman"/>
          <w:color w:val="000000"/>
        </w:rPr>
        <w:t xml:space="preserve">- </w:t>
      </w:r>
      <w:r w:rsidRPr="00C87A6D">
        <w:rPr>
          <w:rFonts w:ascii="Times New Roman" w:hAnsi="Times New Roman" w:cs="Times New Roman"/>
          <w:color w:val="000000"/>
        </w:rPr>
        <w:t>0</w:t>
      </w:r>
      <w:r w:rsidR="00C97DBA" w:rsidRPr="00C87A6D">
        <w:rPr>
          <w:rFonts w:ascii="Times New Roman" w:hAnsi="Times New Roman" w:cs="Times New Roman"/>
          <w:b/>
          <w:color w:val="000000"/>
          <w:spacing w:val="54"/>
        </w:rPr>
        <w:t xml:space="preserve"> </w:t>
      </w:r>
      <w:r w:rsidR="00DA1FE4" w:rsidRPr="00C87A6D">
        <w:rPr>
          <w:rFonts w:ascii="Times New Roman" w:hAnsi="Times New Roman" w:cs="Times New Roman"/>
          <w:color w:val="000000"/>
        </w:rPr>
        <w:t>družstiev</w:t>
      </w:r>
    </w:p>
    <w:p w14:paraId="0327237C" w14:textId="209667EF" w:rsidR="00DC7CD5" w:rsidRPr="00C87A6D" w:rsidRDefault="00C97DBA">
      <w:pPr>
        <w:pStyle w:val="Odsekzoznamu"/>
        <w:widowControl w:val="0"/>
        <w:numPr>
          <w:ilvl w:val="0"/>
          <w:numId w:val="15"/>
        </w:numPr>
        <w:tabs>
          <w:tab w:val="left" w:pos="1803"/>
          <w:tab w:val="left" w:pos="2473"/>
          <w:tab w:val="left" w:pos="4355"/>
          <w:tab w:val="left" w:pos="4815"/>
        </w:tabs>
        <w:autoSpaceDE w:val="0"/>
        <w:spacing w:before="37" w:line="276" w:lineRule="auto"/>
        <w:ind w:left="1236" w:hanging="238"/>
        <w:rPr>
          <w:rFonts w:ascii="Times New Roman" w:hAnsi="Times New Roman" w:cs="Times New Roman"/>
        </w:rPr>
      </w:pPr>
      <w:r w:rsidRPr="00C87A6D">
        <w:rPr>
          <w:rFonts w:ascii="Times New Roman" w:hAnsi="Times New Roman" w:cs="Times New Roman"/>
          <w:color w:val="000000"/>
        </w:rPr>
        <w:t>Kategória</w:t>
      </w:r>
      <w:r w:rsidRPr="00C87A6D">
        <w:rPr>
          <w:rFonts w:ascii="Times New Roman" w:hAnsi="Times New Roman" w:cs="Times New Roman"/>
          <w:color w:val="000000"/>
          <w:spacing w:val="34"/>
        </w:rPr>
        <w:t xml:space="preserve"> </w:t>
      </w:r>
      <w:r w:rsidRPr="00C87A6D">
        <w:rPr>
          <w:rFonts w:ascii="Times New Roman" w:hAnsi="Times New Roman" w:cs="Times New Roman"/>
          <w:color w:val="000000"/>
        </w:rPr>
        <w:t>žiakov:</w:t>
      </w:r>
      <w:r w:rsidRPr="00C87A6D">
        <w:rPr>
          <w:rFonts w:ascii="Times New Roman" w:hAnsi="Times New Roman" w:cs="Times New Roman"/>
          <w:color w:val="000000"/>
        </w:rPr>
        <w:tab/>
      </w:r>
      <w:r w:rsidRPr="00C87A6D">
        <w:rPr>
          <w:rFonts w:ascii="Times New Roman" w:hAnsi="Times New Roman" w:cs="Times New Roman"/>
          <w:b/>
          <w:i/>
          <w:color w:val="000000"/>
        </w:rPr>
        <w:t>Sagansport - U15</w:t>
      </w:r>
      <w:r w:rsidRPr="00C87A6D">
        <w:rPr>
          <w:rFonts w:ascii="Times New Roman" w:hAnsi="Times New Roman" w:cs="Times New Roman"/>
          <w:b/>
          <w:i/>
          <w:color w:val="000000"/>
          <w:spacing w:val="-2"/>
        </w:rPr>
        <w:t xml:space="preserve"> </w:t>
      </w:r>
      <w:r w:rsidRPr="00C87A6D">
        <w:rPr>
          <w:rFonts w:ascii="Times New Roman" w:hAnsi="Times New Roman" w:cs="Times New Roman"/>
          <w:b/>
          <w:i/>
          <w:color w:val="000000"/>
        </w:rPr>
        <w:t>liga</w:t>
      </w:r>
      <w:r w:rsidRPr="00C87A6D">
        <w:rPr>
          <w:rFonts w:ascii="Times New Roman" w:hAnsi="Times New Roman" w:cs="Times New Roman"/>
          <w:b/>
          <w:i/>
          <w:color w:val="000000"/>
        </w:rPr>
        <w:tab/>
      </w:r>
      <w:r w:rsidRPr="00C87A6D">
        <w:rPr>
          <w:rFonts w:ascii="Times New Roman" w:hAnsi="Times New Roman" w:cs="Times New Roman"/>
          <w:b/>
          <w:i/>
          <w:color w:val="000000"/>
        </w:rPr>
        <w:tab/>
      </w:r>
      <w:r w:rsidRPr="00C87A6D">
        <w:rPr>
          <w:rFonts w:ascii="Times New Roman" w:hAnsi="Times New Roman" w:cs="Times New Roman"/>
          <w:color w:val="000000"/>
        </w:rPr>
        <w:t xml:space="preserve">- </w:t>
      </w:r>
      <w:r w:rsidR="00FB122B" w:rsidRPr="00C87A6D">
        <w:rPr>
          <w:rFonts w:ascii="Times New Roman" w:hAnsi="Times New Roman" w:cs="Times New Roman"/>
          <w:color w:val="000000"/>
        </w:rPr>
        <w:t>3</w:t>
      </w:r>
      <w:r w:rsidRPr="00C87A6D">
        <w:rPr>
          <w:rFonts w:ascii="Times New Roman" w:hAnsi="Times New Roman" w:cs="Times New Roman"/>
          <w:b/>
          <w:color w:val="000000"/>
          <w:spacing w:val="54"/>
        </w:rPr>
        <w:t xml:space="preserve"> </w:t>
      </w:r>
      <w:r w:rsidRPr="00C87A6D">
        <w:rPr>
          <w:rFonts w:ascii="Times New Roman" w:hAnsi="Times New Roman" w:cs="Times New Roman"/>
          <w:color w:val="000000"/>
        </w:rPr>
        <w:t>družstvá</w:t>
      </w:r>
    </w:p>
    <w:p w14:paraId="0F88F03E" w14:textId="1B3D87A4" w:rsidR="00DC7CD5" w:rsidRPr="00C87A6D" w:rsidRDefault="00CE32D5" w:rsidP="00CE32D5">
      <w:pPr>
        <w:pStyle w:val="Standard"/>
        <w:tabs>
          <w:tab w:val="left" w:pos="4096"/>
          <w:tab w:val="left" w:pos="7782"/>
        </w:tabs>
        <w:spacing w:before="40" w:line="276" w:lineRule="auto"/>
        <w:rPr>
          <w:rFonts w:ascii="Times New Roman" w:hAnsi="Times New Roman" w:cs="Times New Roman"/>
          <w:color w:val="000000"/>
        </w:rPr>
      </w:pPr>
      <w:r w:rsidRPr="00C87A6D">
        <w:rPr>
          <w:rFonts w:ascii="Times New Roman" w:hAnsi="Times New Roman" w:cs="Times New Roman"/>
          <w:b/>
          <w:i/>
          <w:color w:val="000000"/>
        </w:rPr>
        <w:t xml:space="preserve">                   </w:t>
      </w:r>
      <w:r w:rsidR="00C97DBA" w:rsidRPr="00C87A6D">
        <w:rPr>
          <w:rFonts w:ascii="Times New Roman" w:hAnsi="Times New Roman" w:cs="Times New Roman"/>
          <w:b/>
          <w:i/>
          <w:color w:val="000000"/>
        </w:rPr>
        <w:tab/>
      </w:r>
      <w:r w:rsidR="00FB122B" w:rsidRPr="00C87A6D">
        <w:rPr>
          <w:rFonts w:ascii="Times New Roman" w:hAnsi="Times New Roman" w:cs="Times New Roman"/>
          <w:b/>
          <w:i/>
          <w:color w:val="000000"/>
        </w:rPr>
        <w:t xml:space="preserve">    </w:t>
      </w:r>
      <w:r w:rsidR="00C97DBA" w:rsidRPr="00C87A6D">
        <w:rPr>
          <w:rFonts w:ascii="Times New Roman" w:hAnsi="Times New Roman" w:cs="Times New Roman"/>
          <w:b/>
          <w:i/>
          <w:color w:val="000000"/>
        </w:rPr>
        <w:t>Junošport - U13</w:t>
      </w:r>
      <w:r w:rsidR="00C97DBA" w:rsidRPr="00C87A6D">
        <w:rPr>
          <w:rFonts w:ascii="Times New Roman" w:hAnsi="Times New Roman" w:cs="Times New Roman"/>
          <w:b/>
          <w:i/>
          <w:color w:val="000000"/>
          <w:spacing w:val="-1"/>
        </w:rPr>
        <w:t xml:space="preserve"> </w:t>
      </w:r>
      <w:r w:rsidR="00C97DBA" w:rsidRPr="00C87A6D">
        <w:rPr>
          <w:rFonts w:ascii="Times New Roman" w:hAnsi="Times New Roman" w:cs="Times New Roman"/>
          <w:b/>
          <w:i/>
          <w:color w:val="000000"/>
        </w:rPr>
        <w:t>liga</w:t>
      </w:r>
      <w:r w:rsidR="00C97DBA" w:rsidRPr="00C87A6D">
        <w:rPr>
          <w:rFonts w:ascii="Times New Roman" w:hAnsi="Times New Roman" w:cs="Times New Roman"/>
          <w:b/>
          <w:i/>
          <w:color w:val="000000"/>
        </w:rPr>
        <w:tab/>
      </w:r>
      <w:r w:rsidR="00C97DBA" w:rsidRPr="00C87A6D">
        <w:rPr>
          <w:rFonts w:ascii="Times New Roman" w:hAnsi="Times New Roman" w:cs="Times New Roman"/>
          <w:b/>
          <w:i/>
          <w:color w:val="000000"/>
        </w:rPr>
        <w:tab/>
      </w:r>
      <w:r w:rsidR="00C97DBA" w:rsidRPr="00C87A6D">
        <w:rPr>
          <w:rFonts w:ascii="Times New Roman" w:hAnsi="Times New Roman" w:cs="Times New Roman"/>
          <w:color w:val="000000"/>
        </w:rPr>
        <w:t xml:space="preserve">- </w:t>
      </w:r>
      <w:r w:rsidR="00CA1A73">
        <w:rPr>
          <w:rFonts w:ascii="Times New Roman" w:hAnsi="Times New Roman" w:cs="Times New Roman"/>
          <w:color w:val="000000"/>
        </w:rPr>
        <w:t>5</w:t>
      </w:r>
      <w:r w:rsidR="00780EF3" w:rsidRPr="00C87A6D">
        <w:rPr>
          <w:rFonts w:ascii="Times New Roman" w:hAnsi="Times New Roman" w:cs="Times New Roman"/>
          <w:b/>
          <w:color w:val="000000"/>
        </w:rPr>
        <w:t xml:space="preserve"> </w:t>
      </w:r>
      <w:r w:rsidR="00DA1FE4" w:rsidRPr="00C87A6D">
        <w:rPr>
          <w:rFonts w:ascii="Times New Roman" w:hAnsi="Times New Roman" w:cs="Times New Roman"/>
          <w:color w:val="000000"/>
        </w:rPr>
        <w:t>družstiev</w:t>
      </w:r>
    </w:p>
    <w:p w14:paraId="64BE9B40" w14:textId="6AD7EAED" w:rsidR="00C33943" w:rsidRPr="00C87A6D" w:rsidRDefault="00C33943" w:rsidP="00CE32D5">
      <w:pPr>
        <w:pStyle w:val="Standard"/>
        <w:tabs>
          <w:tab w:val="left" w:pos="4096"/>
          <w:tab w:val="left" w:pos="7782"/>
        </w:tabs>
        <w:spacing w:before="40" w:line="276" w:lineRule="auto"/>
        <w:rPr>
          <w:rFonts w:ascii="Times New Roman" w:hAnsi="Times New Roman" w:cs="Times New Roman"/>
          <w:b/>
        </w:rPr>
      </w:pPr>
      <w:r w:rsidRPr="00C87A6D">
        <w:rPr>
          <w:rFonts w:ascii="Times New Roman" w:hAnsi="Times New Roman" w:cs="Times New Roman"/>
          <w:color w:val="000000"/>
        </w:rPr>
        <w:t xml:space="preserve">                                                                                   </w:t>
      </w:r>
      <w:r w:rsidRPr="00C87A6D">
        <w:rPr>
          <w:rFonts w:ascii="Times New Roman" w:hAnsi="Times New Roman" w:cs="Times New Roman"/>
          <w:b/>
          <w:color w:val="000000"/>
        </w:rPr>
        <w:t xml:space="preserve">U12                                        - </w:t>
      </w:r>
      <w:r w:rsidR="00F51C2F">
        <w:rPr>
          <w:rFonts w:ascii="Times New Roman" w:hAnsi="Times New Roman" w:cs="Times New Roman"/>
          <w:color w:val="000000"/>
        </w:rPr>
        <w:t>6 družstiev</w:t>
      </w:r>
    </w:p>
    <w:p w14:paraId="137523BD" w14:textId="2A7A773D" w:rsidR="00DC7CD5" w:rsidRPr="00C87A6D" w:rsidRDefault="00C97DBA">
      <w:pPr>
        <w:pStyle w:val="Odsekzoznamu"/>
        <w:widowControl w:val="0"/>
        <w:numPr>
          <w:ilvl w:val="0"/>
          <w:numId w:val="15"/>
        </w:numPr>
        <w:tabs>
          <w:tab w:val="left" w:pos="1287"/>
          <w:tab w:val="left" w:pos="1945"/>
          <w:tab w:val="left" w:pos="4272"/>
          <w:tab w:val="left" w:pos="4973"/>
        </w:tabs>
        <w:autoSpaceDE w:val="0"/>
        <w:spacing w:before="38" w:line="276" w:lineRule="auto"/>
        <w:rPr>
          <w:rFonts w:ascii="Times New Roman" w:hAnsi="Times New Roman" w:cs="Times New Roman"/>
        </w:rPr>
      </w:pPr>
      <w:r w:rsidRPr="00C87A6D">
        <w:rPr>
          <w:rFonts w:ascii="Times New Roman" w:hAnsi="Times New Roman" w:cs="Times New Roman"/>
          <w:color w:val="000000"/>
        </w:rPr>
        <w:t>Kategória</w:t>
      </w:r>
      <w:r w:rsidRPr="00C87A6D">
        <w:rPr>
          <w:rFonts w:ascii="Times New Roman" w:hAnsi="Times New Roman" w:cs="Times New Roman"/>
          <w:color w:val="000000"/>
          <w:spacing w:val="-3"/>
        </w:rPr>
        <w:t xml:space="preserve"> </w:t>
      </w:r>
      <w:r w:rsidRPr="00C87A6D">
        <w:rPr>
          <w:rFonts w:ascii="Times New Roman" w:hAnsi="Times New Roman" w:cs="Times New Roman"/>
          <w:color w:val="000000"/>
        </w:rPr>
        <w:t>prípraviek:</w:t>
      </w:r>
      <w:r w:rsidRPr="00C87A6D">
        <w:rPr>
          <w:rFonts w:ascii="Times New Roman" w:hAnsi="Times New Roman" w:cs="Times New Roman"/>
          <w:color w:val="000000"/>
        </w:rPr>
        <w:tab/>
      </w:r>
      <w:r w:rsidR="00C33943" w:rsidRPr="00C87A6D">
        <w:rPr>
          <w:rFonts w:ascii="Times New Roman" w:hAnsi="Times New Roman" w:cs="Times New Roman"/>
          <w:color w:val="000000"/>
        </w:rPr>
        <w:t xml:space="preserve"> </w:t>
      </w:r>
      <w:r w:rsidRPr="00C87A6D">
        <w:rPr>
          <w:rFonts w:ascii="Times New Roman" w:hAnsi="Times New Roman" w:cs="Times New Roman"/>
          <w:b/>
          <w:i/>
          <w:color w:val="000000"/>
        </w:rPr>
        <w:t>Slovdach - U11</w:t>
      </w:r>
      <w:r w:rsidRPr="00C87A6D">
        <w:rPr>
          <w:rFonts w:ascii="Times New Roman" w:hAnsi="Times New Roman" w:cs="Times New Roman"/>
          <w:b/>
          <w:i/>
          <w:color w:val="000000"/>
          <w:spacing w:val="-3"/>
        </w:rPr>
        <w:t xml:space="preserve"> </w:t>
      </w:r>
      <w:r w:rsidRPr="00C87A6D">
        <w:rPr>
          <w:rFonts w:ascii="Times New Roman" w:hAnsi="Times New Roman" w:cs="Times New Roman"/>
          <w:b/>
          <w:i/>
          <w:color w:val="000000"/>
        </w:rPr>
        <w:t>liga</w:t>
      </w:r>
      <w:r w:rsidRPr="00C87A6D">
        <w:rPr>
          <w:rFonts w:ascii="Times New Roman" w:hAnsi="Times New Roman" w:cs="Times New Roman"/>
          <w:b/>
          <w:i/>
          <w:color w:val="000000"/>
        </w:rPr>
        <w:tab/>
      </w:r>
      <w:r w:rsidRPr="00C87A6D">
        <w:rPr>
          <w:rFonts w:ascii="Times New Roman" w:hAnsi="Times New Roman" w:cs="Times New Roman"/>
          <w:b/>
          <w:i/>
          <w:color w:val="000000"/>
        </w:rPr>
        <w:tab/>
      </w:r>
      <w:r w:rsidRPr="00C87A6D">
        <w:rPr>
          <w:rFonts w:ascii="Times New Roman" w:hAnsi="Times New Roman" w:cs="Times New Roman"/>
          <w:b/>
          <w:i/>
          <w:color w:val="000000"/>
        </w:rPr>
        <w:tab/>
      </w:r>
      <w:r w:rsidRPr="00C87A6D">
        <w:rPr>
          <w:rFonts w:ascii="Times New Roman" w:hAnsi="Times New Roman" w:cs="Times New Roman"/>
          <w:color w:val="000000"/>
        </w:rPr>
        <w:t xml:space="preserve">- </w:t>
      </w:r>
      <w:r w:rsidR="00FB122B" w:rsidRPr="00C87A6D">
        <w:rPr>
          <w:rFonts w:ascii="Times New Roman" w:hAnsi="Times New Roman" w:cs="Times New Roman"/>
          <w:color w:val="000000"/>
        </w:rPr>
        <w:t>5</w:t>
      </w:r>
      <w:r w:rsidRPr="00C87A6D">
        <w:rPr>
          <w:rFonts w:ascii="Times New Roman" w:hAnsi="Times New Roman" w:cs="Times New Roman"/>
          <w:b/>
          <w:color w:val="000000"/>
        </w:rPr>
        <w:t xml:space="preserve"> </w:t>
      </w:r>
      <w:r w:rsidRPr="00C87A6D">
        <w:rPr>
          <w:rFonts w:ascii="Times New Roman" w:hAnsi="Times New Roman" w:cs="Times New Roman"/>
          <w:color w:val="000000"/>
        </w:rPr>
        <w:t>družstiev</w:t>
      </w:r>
    </w:p>
    <w:p w14:paraId="0FE8D065" w14:textId="2E8CD62C" w:rsidR="00DC7CD5" w:rsidRPr="00C87A6D" w:rsidRDefault="00C97DBA">
      <w:pPr>
        <w:pStyle w:val="Odsekzoznamu"/>
        <w:widowControl w:val="0"/>
        <w:tabs>
          <w:tab w:val="left" w:pos="1791"/>
          <w:tab w:val="left" w:pos="2449"/>
          <w:tab w:val="left" w:pos="4776"/>
          <w:tab w:val="left" w:pos="5477"/>
        </w:tabs>
        <w:autoSpaceDE w:val="0"/>
        <w:spacing w:before="38" w:line="276" w:lineRule="auto"/>
        <w:ind w:left="1224"/>
        <w:rPr>
          <w:rFonts w:ascii="Times New Roman" w:hAnsi="Times New Roman" w:cs="Times New Roman"/>
        </w:rPr>
      </w:pPr>
      <w:r w:rsidRPr="00C87A6D">
        <w:rPr>
          <w:rFonts w:ascii="Times New Roman" w:hAnsi="Times New Roman" w:cs="Times New Roman"/>
          <w:color w:val="000000"/>
        </w:rPr>
        <w:tab/>
      </w:r>
      <w:r w:rsidRPr="00C87A6D">
        <w:rPr>
          <w:rFonts w:ascii="Times New Roman" w:hAnsi="Times New Roman" w:cs="Times New Roman"/>
          <w:color w:val="000000"/>
        </w:rPr>
        <w:tab/>
      </w:r>
      <w:r w:rsidR="00FB122B" w:rsidRPr="00C87A6D">
        <w:rPr>
          <w:rFonts w:ascii="Times New Roman" w:hAnsi="Times New Roman" w:cs="Times New Roman"/>
          <w:color w:val="000000"/>
        </w:rPr>
        <w:t xml:space="preserve">                                   </w:t>
      </w:r>
      <w:r w:rsidRPr="00C87A6D">
        <w:rPr>
          <w:rFonts w:ascii="Times New Roman" w:hAnsi="Times New Roman" w:cs="Times New Roman"/>
          <w:b/>
          <w:i/>
          <w:color w:val="000000"/>
        </w:rPr>
        <w:t>Palma - U10 liga</w:t>
      </w:r>
      <w:r w:rsidRPr="00C87A6D">
        <w:rPr>
          <w:rFonts w:ascii="Times New Roman" w:hAnsi="Times New Roman" w:cs="Times New Roman"/>
          <w:color w:val="000000"/>
        </w:rPr>
        <w:t xml:space="preserve"> </w:t>
      </w:r>
      <w:r w:rsidRPr="00C87A6D">
        <w:rPr>
          <w:rFonts w:ascii="Times New Roman" w:hAnsi="Times New Roman" w:cs="Times New Roman"/>
          <w:color w:val="000000"/>
        </w:rPr>
        <w:tab/>
      </w:r>
      <w:r w:rsidRPr="00C87A6D">
        <w:rPr>
          <w:rFonts w:ascii="Times New Roman" w:hAnsi="Times New Roman" w:cs="Times New Roman"/>
          <w:color w:val="000000"/>
        </w:rPr>
        <w:tab/>
      </w:r>
      <w:r w:rsidR="00FB122B" w:rsidRPr="00C87A6D">
        <w:rPr>
          <w:rFonts w:ascii="Times New Roman" w:hAnsi="Times New Roman" w:cs="Times New Roman"/>
          <w:color w:val="000000"/>
        </w:rPr>
        <w:t xml:space="preserve">            </w:t>
      </w:r>
      <w:r w:rsidRPr="00C87A6D">
        <w:rPr>
          <w:rFonts w:ascii="Times New Roman" w:hAnsi="Times New Roman" w:cs="Times New Roman"/>
          <w:color w:val="000000"/>
        </w:rPr>
        <w:t xml:space="preserve">- </w:t>
      </w:r>
      <w:r w:rsidR="00CA1A73">
        <w:rPr>
          <w:rFonts w:ascii="Times New Roman" w:hAnsi="Times New Roman" w:cs="Times New Roman"/>
          <w:color w:val="000000"/>
        </w:rPr>
        <w:t>7</w:t>
      </w:r>
      <w:r w:rsidRPr="00C87A6D">
        <w:rPr>
          <w:rFonts w:ascii="Times New Roman" w:hAnsi="Times New Roman" w:cs="Times New Roman"/>
          <w:color w:val="000000"/>
        </w:rPr>
        <w:t xml:space="preserve"> družstiev</w:t>
      </w:r>
    </w:p>
    <w:p w14:paraId="718F7826" w14:textId="0072B2EC" w:rsidR="00DC7CD5" w:rsidRPr="00C87A6D" w:rsidRDefault="00C97DBA">
      <w:pPr>
        <w:pStyle w:val="Odsekzoznamu"/>
        <w:widowControl w:val="0"/>
        <w:numPr>
          <w:ilvl w:val="0"/>
          <w:numId w:val="15"/>
        </w:numPr>
        <w:tabs>
          <w:tab w:val="left" w:pos="1767"/>
          <w:tab w:val="left" w:pos="2401"/>
        </w:tabs>
        <w:autoSpaceDE w:val="0"/>
        <w:spacing w:before="10" w:line="276" w:lineRule="auto"/>
        <w:ind w:left="1200" w:hanging="202"/>
        <w:rPr>
          <w:rFonts w:ascii="Times New Roman" w:hAnsi="Times New Roman" w:cs="Times New Roman"/>
        </w:rPr>
      </w:pPr>
      <w:r w:rsidRPr="00C87A6D">
        <w:rPr>
          <w:rFonts w:ascii="Times New Roman" w:hAnsi="Times New Roman" w:cs="Times New Roman"/>
          <w:color w:val="000000"/>
        </w:rPr>
        <w:t xml:space="preserve">Kategória predprípraviek: </w:t>
      </w:r>
      <w:r w:rsidRPr="00C87A6D">
        <w:rPr>
          <w:rFonts w:ascii="Times New Roman" w:hAnsi="Times New Roman" w:cs="Times New Roman"/>
          <w:color w:val="000000"/>
        </w:rPr>
        <w:tab/>
      </w:r>
      <w:r w:rsidRPr="00C87A6D">
        <w:rPr>
          <w:rFonts w:ascii="Times New Roman" w:hAnsi="Times New Roman" w:cs="Times New Roman"/>
          <w:b/>
          <w:i/>
          <w:color w:val="000000"/>
        </w:rPr>
        <w:t>RD Poľana -</w:t>
      </w:r>
      <w:r w:rsidRPr="00C87A6D">
        <w:rPr>
          <w:rFonts w:ascii="Times New Roman" w:hAnsi="Times New Roman" w:cs="Times New Roman"/>
          <w:b/>
          <w:i/>
          <w:color w:val="000000"/>
          <w:spacing w:val="-6"/>
        </w:rPr>
        <w:t xml:space="preserve"> </w:t>
      </w:r>
      <w:r w:rsidRPr="00C87A6D">
        <w:rPr>
          <w:rFonts w:ascii="Times New Roman" w:hAnsi="Times New Roman" w:cs="Times New Roman"/>
          <w:b/>
          <w:i/>
          <w:color w:val="000000"/>
        </w:rPr>
        <w:t>U9</w:t>
      </w:r>
      <w:r w:rsidRPr="00C87A6D">
        <w:rPr>
          <w:rFonts w:ascii="Times New Roman" w:hAnsi="Times New Roman" w:cs="Times New Roman"/>
          <w:b/>
          <w:i/>
          <w:color w:val="000000"/>
          <w:spacing w:val="-1"/>
        </w:rPr>
        <w:t xml:space="preserve"> </w:t>
      </w:r>
      <w:r w:rsidRPr="00C87A6D">
        <w:rPr>
          <w:rFonts w:ascii="Times New Roman" w:hAnsi="Times New Roman" w:cs="Times New Roman"/>
          <w:b/>
          <w:i/>
          <w:color w:val="000000"/>
        </w:rPr>
        <w:t>liga</w:t>
      </w:r>
      <w:r w:rsidRPr="00C87A6D">
        <w:rPr>
          <w:rFonts w:ascii="Times New Roman" w:hAnsi="Times New Roman" w:cs="Times New Roman"/>
          <w:b/>
          <w:i/>
          <w:color w:val="000000"/>
        </w:rPr>
        <w:tab/>
      </w:r>
      <w:r w:rsidRPr="00C87A6D">
        <w:rPr>
          <w:rFonts w:ascii="Times New Roman" w:hAnsi="Times New Roman" w:cs="Times New Roman"/>
          <w:b/>
          <w:i/>
          <w:color w:val="000000"/>
        </w:rPr>
        <w:tab/>
      </w:r>
      <w:r w:rsidRPr="00C87A6D">
        <w:rPr>
          <w:rFonts w:ascii="Times New Roman" w:hAnsi="Times New Roman" w:cs="Times New Roman"/>
          <w:b/>
          <w:i/>
          <w:color w:val="000000"/>
        </w:rPr>
        <w:tab/>
      </w:r>
      <w:r w:rsidRPr="00C87A6D">
        <w:rPr>
          <w:rFonts w:ascii="Times New Roman" w:hAnsi="Times New Roman" w:cs="Times New Roman"/>
          <w:color w:val="000000"/>
        </w:rPr>
        <w:t xml:space="preserve">- </w:t>
      </w:r>
      <w:r w:rsidR="00CA1A73">
        <w:rPr>
          <w:rFonts w:ascii="Times New Roman" w:hAnsi="Times New Roman" w:cs="Times New Roman"/>
          <w:color w:val="000000"/>
        </w:rPr>
        <w:t>8</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družstiev                </w:t>
      </w:r>
    </w:p>
    <w:p w14:paraId="28013242" w14:textId="6E2E3892" w:rsidR="00DC7CD5" w:rsidRPr="00C87A6D" w:rsidRDefault="00C97DBA">
      <w:pPr>
        <w:pStyle w:val="Odsekzoznamu"/>
        <w:widowControl w:val="0"/>
        <w:numPr>
          <w:ilvl w:val="0"/>
          <w:numId w:val="15"/>
        </w:numPr>
        <w:tabs>
          <w:tab w:val="left" w:pos="1767"/>
          <w:tab w:val="left" w:pos="2401"/>
          <w:tab w:val="left" w:pos="8572"/>
        </w:tabs>
        <w:autoSpaceDE w:val="0"/>
        <w:spacing w:before="10" w:line="276" w:lineRule="auto"/>
        <w:ind w:left="1200" w:hanging="202"/>
        <w:rPr>
          <w:rFonts w:ascii="Times New Roman" w:hAnsi="Times New Roman" w:cs="Times New Roman"/>
        </w:rPr>
      </w:pPr>
      <w:r w:rsidRPr="00C87A6D">
        <w:rPr>
          <w:rFonts w:ascii="Times New Roman" w:eastAsia="Cambria" w:hAnsi="Times New Roman" w:cs="Times New Roman"/>
          <w:color w:val="000000"/>
        </w:rPr>
        <w:t xml:space="preserve"> </w:t>
      </w:r>
      <w:r w:rsidRPr="00C87A6D">
        <w:rPr>
          <w:rFonts w:ascii="Times New Roman" w:hAnsi="Times New Roman" w:cs="Times New Roman"/>
          <w:color w:val="000000"/>
        </w:rPr>
        <w:t xml:space="preserve">Kategória predprípraviek        </w:t>
      </w:r>
      <w:r w:rsidRPr="00C87A6D">
        <w:rPr>
          <w:rFonts w:ascii="Times New Roman" w:hAnsi="Times New Roman" w:cs="Times New Roman"/>
          <w:b/>
          <w:i/>
          <w:color w:val="000000"/>
        </w:rPr>
        <w:t>Palma</w:t>
      </w:r>
      <w:r w:rsidRPr="00C87A6D">
        <w:rPr>
          <w:rFonts w:ascii="Times New Roman" w:hAnsi="Times New Roman" w:cs="Times New Roman"/>
          <w:i/>
          <w:color w:val="000000"/>
        </w:rPr>
        <w:t xml:space="preserve"> - </w:t>
      </w:r>
      <w:r w:rsidRPr="00C87A6D">
        <w:rPr>
          <w:rFonts w:ascii="Times New Roman" w:hAnsi="Times New Roman" w:cs="Times New Roman"/>
          <w:b/>
          <w:i/>
          <w:color w:val="000000"/>
        </w:rPr>
        <w:t>U9B liga</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                               - </w:t>
      </w:r>
      <w:r w:rsidR="00CA1A73">
        <w:rPr>
          <w:rFonts w:ascii="Times New Roman" w:hAnsi="Times New Roman" w:cs="Times New Roman"/>
          <w:color w:val="000000"/>
        </w:rPr>
        <w:t>6</w:t>
      </w:r>
      <w:r w:rsidRPr="00C87A6D">
        <w:rPr>
          <w:rFonts w:ascii="Times New Roman" w:hAnsi="Times New Roman" w:cs="Times New Roman"/>
          <w:color w:val="000000"/>
        </w:rPr>
        <w:t xml:space="preserve"> družst</w:t>
      </w:r>
      <w:r w:rsidR="00FB122B" w:rsidRPr="00C87A6D">
        <w:rPr>
          <w:rFonts w:ascii="Times New Roman" w:hAnsi="Times New Roman" w:cs="Times New Roman"/>
          <w:color w:val="000000"/>
        </w:rPr>
        <w:t>iev</w:t>
      </w:r>
    </w:p>
    <w:p w14:paraId="6E92F04E" w14:textId="7AF5D94C" w:rsidR="00C9564D" w:rsidRPr="00C87A6D" w:rsidRDefault="00C9564D" w:rsidP="00C9564D">
      <w:pPr>
        <w:tabs>
          <w:tab w:val="left" w:pos="1767"/>
          <w:tab w:val="left" w:pos="2401"/>
          <w:tab w:val="left" w:pos="8572"/>
        </w:tabs>
        <w:autoSpaceDE w:val="0"/>
        <w:spacing w:before="10" w:line="276" w:lineRule="auto"/>
        <w:ind w:left="998"/>
        <w:rPr>
          <w:rFonts w:ascii="Times New Roman" w:hAnsi="Times New Roman" w:cs="Times New Roman"/>
        </w:rPr>
      </w:pPr>
    </w:p>
    <w:p w14:paraId="50F1C98B" w14:textId="77777777" w:rsidR="00DC7CD5" w:rsidRPr="00C87A6D" w:rsidRDefault="00C97DBA">
      <w:pPr>
        <w:pStyle w:val="Nadpis1"/>
        <w:tabs>
          <w:tab w:val="left" w:pos="567"/>
        </w:tabs>
        <w:rPr>
          <w:rFonts w:ascii="Times New Roman" w:hAnsi="Times New Roman"/>
        </w:rPr>
      </w:pPr>
      <w:r w:rsidRPr="00C87A6D">
        <w:rPr>
          <w:rFonts w:ascii="Times New Roman" w:hAnsi="Times New Roman"/>
        </w:rPr>
        <w:t xml:space="preserve"> </w:t>
      </w:r>
      <w:bookmarkStart w:id="1" w:name="__RefHeading___Toc16519709"/>
      <w:r w:rsidRPr="00C87A6D">
        <w:rPr>
          <w:rFonts w:ascii="Times New Roman" w:hAnsi="Times New Roman"/>
        </w:rPr>
        <w:t>2 Termíny a hracie dni</w:t>
      </w:r>
      <w:bookmarkEnd w:id="1"/>
    </w:p>
    <w:p w14:paraId="66CDC2D8" w14:textId="77777777" w:rsidR="00DC7CD5" w:rsidRPr="00C87A6D" w:rsidRDefault="00C97DBA">
      <w:pPr>
        <w:pStyle w:val="Standard"/>
        <w:ind w:left="709"/>
        <w:rPr>
          <w:rFonts w:ascii="Times New Roman" w:hAnsi="Times New Roman" w:cs="Times New Roman"/>
        </w:rPr>
      </w:pPr>
      <w:r w:rsidRPr="00C87A6D">
        <w:rPr>
          <w:rFonts w:ascii="Times New Roman" w:hAnsi="Times New Roman" w:cs="Times New Roman"/>
        </w:rPr>
        <w:t>Termínová listina je neoddeliteľnou súčasťou tohto Rozpisu a termíny v nej uvedené sú záväzné pre všetky FK riadené OFZ SL, ak riadiaci orgán nestanoví iný termín.</w:t>
      </w:r>
    </w:p>
    <w:p w14:paraId="5D995565" w14:textId="77777777" w:rsidR="00E131FB" w:rsidRPr="00C87A6D" w:rsidRDefault="00E131FB">
      <w:pPr>
        <w:pStyle w:val="Standard"/>
        <w:ind w:left="709"/>
        <w:rPr>
          <w:rFonts w:ascii="Times New Roman" w:hAnsi="Times New Roman" w:cs="Times New Roman"/>
        </w:rPr>
      </w:pPr>
    </w:p>
    <w:tbl>
      <w:tblPr>
        <w:tblW w:w="5956" w:type="dxa"/>
        <w:jc w:val="center"/>
        <w:tblLayout w:type="fixed"/>
        <w:tblCellMar>
          <w:left w:w="10" w:type="dxa"/>
          <w:right w:w="10" w:type="dxa"/>
        </w:tblCellMar>
        <w:tblLook w:val="0000" w:firstRow="0" w:lastRow="0" w:firstColumn="0" w:lastColumn="0" w:noHBand="0" w:noVBand="0"/>
      </w:tblPr>
      <w:tblGrid>
        <w:gridCol w:w="1474"/>
        <w:gridCol w:w="1474"/>
        <w:gridCol w:w="1474"/>
        <w:gridCol w:w="1534"/>
      </w:tblGrid>
      <w:tr w:rsidR="00DC7CD5" w:rsidRPr="00C87A6D" w14:paraId="0EE3C641" w14:textId="77777777">
        <w:trPr>
          <w:trHeight w:val="410"/>
          <w:jc w:val="center"/>
        </w:trPr>
        <w:tc>
          <w:tcPr>
            <w:tcW w:w="2948" w:type="dxa"/>
            <w:gridSpan w:val="2"/>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7EB8C124" w14:textId="77777777" w:rsidR="00DC7CD5" w:rsidRPr="00C87A6D" w:rsidRDefault="00C97DBA">
            <w:pPr>
              <w:pStyle w:val="TableParagraph"/>
              <w:tabs>
                <w:tab w:val="left" w:pos="1044"/>
              </w:tabs>
              <w:spacing w:before="58" w:line="276" w:lineRule="auto"/>
              <w:ind w:left="477"/>
              <w:jc w:val="left"/>
              <w:rPr>
                <w:b/>
                <w:color w:val="000000"/>
              </w:rPr>
            </w:pPr>
            <w:r w:rsidRPr="00C87A6D">
              <w:rPr>
                <w:b/>
                <w:color w:val="000000"/>
              </w:rPr>
              <w:t>JESEŇ</w:t>
            </w:r>
          </w:p>
        </w:tc>
        <w:tc>
          <w:tcPr>
            <w:tcW w:w="300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0D678C5" w14:textId="77777777" w:rsidR="00DC7CD5" w:rsidRPr="00C87A6D" w:rsidRDefault="00C97DBA">
            <w:pPr>
              <w:pStyle w:val="TableParagraph"/>
              <w:tabs>
                <w:tab w:val="left" w:pos="1144"/>
              </w:tabs>
              <w:spacing w:before="58" w:line="276" w:lineRule="auto"/>
              <w:ind w:left="577" w:right="569"/>
              <w:rPr>
                <w:b/>
                <w:color w:val="000000"/>
              </w:rPr>
            </w:pPr>
            <w:r w:rsidRPr="00C87A6D">
              <w:rPr>
                <w:b/>
                <w:color w:val="000000"/>
              </w:rPr>
              <w:t>JAR</w:t>
            </w:r>
          </w:p>
        </w:tc>
      </w:tr>
      <w:tr w:rsidR="00DC7CD5" w:rsidRPr="00C87A6D" w14:paraId="1ABCEDAA" w14:textId="77777777">
        <w:trPr>
          <w:trHeight w:val="417"/>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339774A" w14:textId="77777777" w:rsidR="00DC7CD5" w:rsidRPr="00C87A6D" w:rsidRDefault="00C97DBA">
            <w:pPr>
              <w:pStyle w:val="TableParagraph"/>
              <w:tabs>
                <w:tab w:val="left" w:pos="698"/>
              </w:tabs>
              <w:spacing w:before="63" w:line="276" w:lineRule="auto"/>
              <w:ind w:left="131" w:right="123"/>
              <w:rPr>
                <w:b/>
                <w:color w:val="000000"/>
              </w:rPr>
            </w:pPr>
            <w:r w:rsidRPr="00C87A6D">
              <w:rPr>
                <w:b/>
                <w:color w:val="000000"/>
              </w:rPr>
              <w:t>kolo</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5EA23D41" w14:textId="77777777" w:rsidR="00DC7CD5" w:rsidRPr="00C87A6D" w:rsidRDefault="00C97DBA">
            <w:pPr>
              <w:pStyle w:val="TableParagraph"/>
              <w:tabs>
                <w:tab w:val="left" w:pos="708"/>
              </w:tabs>
              <w:spacing w:before="63" w:line="276" w:lineRule="auto"/>
              <w:ind w:right="133"/>
              <w:rPr>
                <w:b/>
                <w:color w:val="000000"/>
              </w:rPr>
            </w:pPr>
            <w:r w:rsidRPr="00C87A6D">
              <w:rPr>
                <w:b/>
                <w:color w:val="000000"/>
              </w:rPr>
              <w:t>dátum</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114CB9F" w14:textId="77777777" w:rsidR="00DC7CD5" w:rsidRPr="00C87A6D" w:rsidRDefault="00C97DBA">
            <w:pPr>
              <w:pStyle w:val="TableParagraph"/>
              <w:tabs>
                <w:tab w:val="left" w:pos="701"/>
              </w:tabs>
              <w:spacing w:before="63" w:line="276" w:lineRule="auto"/>
              <w:ind w:left="134" w:right="122"/>
              <w:rPr>
                <w:b/>
                <w:color w:val="000000"/>
              </w:rPr>
            </w:pPr>
            <w:r w:rsidRPr="00C87A6D">
              <w:rPr>
                <w:b/>
                <w:color w:val="000000"/>
              </w:rPr>
              <w:t>kolo</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4408A" w14:textId="77777777" w:rsidR="00DC7CD5" w:rsidRPr="00C87A6D" w:rsidRDefault="00C97DBA">
            <w:pPr>
              <w:pStyle w:val="TableParagraph"/>
              <w:tabs>
                <w:tab w:val="left" w:pos="716"/>
              </w:tabs>
              <w:spacing w:before="63" w:line="276" w:lineRule="auto"/>
              <w:ind w:left="149"/>
              <w:jc w:val="left"/>
              <w:rPr>
                <w:b/>
                <w:color w:val="000000"/>
              </w:rPr>
            </w:pPr>
            <w:r w:rsidRPr="00C87A6D">
              <w:rPr>
                <w:b/>
                <w:color w:val="000000"/>
              </w:rPr>
              <w:t>dátum</w:t>
            </w:r>
          </w:p>
        </w:tc>
      </w:tr>
      <w:tr w:rsidR="00DC7CD5" w:rsidRPr="00C87A6D" w14:paraId="262A4856"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CF64C14" w14:textId="77777777" w:rsidR="00DC7CD5" w:rsidRPr="00C87A6D" w:rsidRDefault="00C97DBA">
            <w:pPr>
              <w:pStyle w:val="TableParagraph"/>
              <w:tabs>
                <w:tab w:val="left" w:pos="694"/>
              </w:tabs>
              <w:spacing w:line="276" w:lineRule="auto"/>
              <w:ind w:left="127" w:right="123"/>
              <w:rPr>
                <w:color w:val="000000"/>
              </w:rPr>
            </w:pPr>
            <w:r w:rsidRPr="00C87A6D">
              <w:rPr>
                <w:color w:val="000000"/>
              </w:rPr>
              <w:t>1.</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6FD17361" w14:textId="5B613D0C" w:rsidR="00DC7CD5" w:rsidRPr="00C87A6D" w:rsidRDefault="00C97DBA">
            <w:pPr>
              <w:pStyle w:val="TableParagraph"/>
              <w:tabs>
                <w:tab w:val="left" w:pos="708"/>
              </w:tabs>
              <w:spacing w:line="276" w:lineRule="auto"/>
              <w:ind w:right="131"/>
            </w:pPr>
            <w:r w:rsidRPr="00C87A6D">
              <w:rPr>
                <w:color w:val="000000"/>
              </w:rPr>
              <w:t>2</w:t>
            </w:r>
            <w:r w:rsidR="00FB122B" w:rsidRPr="00C87A6D">
              <w:rPr>
                <w:color w:val="000000"/>
              </w:rPr>
              <w:t>5</w:t>
            </w:r>
            <w:r w:rsidRPr="00C87A6D">
              <w:rPr>
                <w:color w:val="000000"/>
              </w:rPr>
              <w:t>.08.</w:t>
            </w:r>
            <w:r w:rsidR="00C33943" w:rsidRPr="00C87A6D">
              <w:rPr>
                <w:color w:val="000000"/>
              </w:rPr>
              <w:t xml:space="preserve"> 202</w:t>
            </w:r>
            <w:r w:rsidR="00FB122B" w:rsidRPr="00C87A6D">
              <w:rPr>
                <w:color w:val="000000"/>
              </w:rPr>
              <w:t>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1444174" w14:textId="557D2B94" w:rsidR="00DC7CD5" w:rsidRPr="00C87A6D" w:rsidRDefault="00EC44C0">
            <w:pPr>
              <w:pStyle w:val="TableParagraph"/>
              <w:tabs>
                <w:tab w:val="left" w:pos="697"/>
              </w:tabs>
              <w:spacing w:line="276" w:lineRule="auto"/>
              <w:ind w:left="130" w:right="122"/>
              <w:rPr>
                <w:color w:val="000000"/>
              </w:rPr>
            </w:pPr>
            <w:r w:rsidRPr="00C87A6D">
              <w:rPr>
                <w:color w:val="000000"/>
              </w:rPr>
              <w:t>1</w:t>
            </w:r>
            <w:r w:rsidR="00E131FB" w:rsidRPr="00C87A6D">
              <w:rPr>
                <w:color w:val="000000"/>
              </w:rPr>
              <w:t>1</w:t>
            </w:r>
            <w:r w:rsidR="00CA7F06"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8FEAAA" w14:textId="457CCF1C" w:rsidR="00DC7CD5" w:rsidRPr="00C87A6D" w:rsidRDefault="00FB122B" w:rsidP="002C2E37">
            <w:pPr>
              <w:pStyle w:val="TableParagraph"/>
              <w:tabs>
                <w:tab w:val="left" w:pos="747"/>
              </w:tabs>
              <w:spacing w:line="276" w:lineRule="auto"/>
            </w:pPr>
            <w:r w:rsidRPr="00C87A6D">
              <w:t>1</w:t>
            </w:r>
            <w:r w:rsidR="00CA7F06" w:rsidRPr="00C87A6D">
              <w:t>3</w:t>
            </w:r>
            <w:r w:rsidR="00AA66DE" w:rsidRPr="00C87A6D">
              <w:t>.</w:t>
            </w:r>
            <w:r w:rsidRPr="00C87A6D">
              <w:t>0</w:t>
            </w:r>
            <w:r w:rsidR="00AA66DE" w:rsidRPr="00C87A6D">
              <w:t>4.202</w:t>
            </w:r>
            <w:r w:rsidRPr="00C87A6D">
              <w:t>5</w:t>
            </w:r>
          </w:p>
        </w:tc>
      </w:tr>
      <w:tr w:rsidR="00DC7CD5" w:rsidRPr="00C87A6D" w14:paraId="41B34D36" w14:textId="77777777">
        <w:trPr>
          <w:trHeight w:val="290"/>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F25D725" w14:textId="77777777" w:rsidR="00DC7CD5" w:rsidRPr="00C87A6D" w:rsidRDefault="00C97DBA">
            <w:pPr>
              <w:pStyle w:val="TableParagraph"/>
              <w:tabs>
                <w:tab w:val="left" w:pos="694"/>
              </w:tabs>
              <w:spacing w:line="276" w:lineRule="auto"/>
              <w:ind w:left="127" w:right="123"/>
              <w:rPr>
                <w:color w:val="000000"/>
              </w:rPr>
            </w:pPr>
            <w:r w:rsidRPr="00C87A6D">
              <w:rPr>
                <w:color w:val="000000"/>
              </w:rPr>
              <w:t>2.</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29BB805B" w14:textId="24014873" w:rsidR="00DC7CD5" w:rsidRPr="00C87A6D" w:rsidRDefault="00BB207B">
            <w:pPr>
              <w:pStyle w:val="TableParagraph"/>
              <w:tabs>
                <w:tab w:val="left" w:pos="708"/>
              </w:tabs>
              <w:spacing w:line="276" w:lineRule="auto"/>
              <w:ind w:right="131"/>
              <w:rPr>
                <w:highlight w:val="yellow"/>
              </w:rPr>
            </w:pPr>
            <w:r w:rsidRPr="00C87A6D">
              <w:t>0</w:t>
            </w:r>
            <w:r w:rsidR="00FB122B" w:rsidRPr="00C87A6D">
              <w:t>1</w:t>
            </w:r>
            <w:r w:rsidRPr="00C87A6D">
              <w:t>.09</w:t>
            </w:r>
            <w:r w:rsidR="00E131FB" w:rsidRPr="00C87A6D">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937FBB4" w14:textId="474955D8" w:rsidR="00DC7CD5" w:rsidRPr="00C87A6D" w:rsidRDefault="00EC44C0">
            <w:pPr>
              <w:pStyle w:val="TableParagraph"/>
              <w:tabs>
                <w:tab w:val="left" w:pos="697"/>
              </w:tabs>
              <w:spacing w:line="276" w:lineRule="auto"/>
              <w:ind w:left="130" w:right="122"/>
              <w:rPr>
                <w:color w:val="000000"/>
              </w:rPr>
            </w:pPr>
            <w:r w:rsidRPr="00C87A6D">
              <w:rPr>
                <w:color w:val="000000"/>
              </w:rPr>
              <w:t>1</w:t>
            </w:r>
            <w:r w:rsidR="00E131FB" w:rsidRPr="00C87A6D">
              <w:rPr>
                <w:color w:val="000000"/>
              </w:rPr>
              <w:t>2</w:t>
            </w:r>
            <w:r w:rsidR="00CA7F06"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FD74C" w14:textId="60224C6C" w:rsidR="00DC7CD5" w:rsidRPr="00C87A6D" w:rsidRDefault="00CA7F06" w:rsidP="002C2E37">
            <w:pPr>
              <w:pStyle w:val="TableParagraph"/>
              <w:tabs>
                <w:tab w:val="left" w:pos="747"/>
              </w:tabs>
              <w:spacing w:line="276" w:lineRule="auto"/>
            </w:pPr>
            <w:r w:rsidRPr="00C87A6D">
              <w:rPr>
                <w:color w:val="000000"/>
              </w:rPr>
              <w:t>20</w:t>
            </w:r>
            <w:r w:rsidR="00C33943" w:rsidRPr="00C87A6D">
              <w:rPr>
                <w:color w:val="000000"/>
              </w:rPr>
              <w:t>.</w:t>
            </w:r>
            <w:r w:rsidRPr="00C87A6D">
              <w:rPr>
                <w:color w:val="000000"/>
              </w:rPr>
              <w:t>04</w:t>
            </w:r>
            <w:r w:rsidR="00E131FB" w:rsidRPr="00C87A6D">
              <w:rPr>
                <w:color w:val="000000"/>
              </w:rPr>
              <w:t>.2025</w:t>
            </w:r>
          </w:p>
        </w:tc>
      </w:tr>
      <w:tr w:rsidR="00DC7CD5" w:rsidRPr="00C87A6D" w14:paraId="4A9DD73F" w14:textId="77777777">
        <w:trPr>
          <w:trHeight w:val="290"/>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6A5D8DA" w14:textId="77777777" w:rsidR="00DC7CD5" w:rsidRPr="00C87A6D" w:rsidRDefault="00C97DBA">
            <w:pPr>
              <w:pStyle w:val="TableParagraph"/>
              <w:tabs>
                <w:tab w:val="left" w:pos="694"/>
              </w:tabs>
              <w:spacing w:line="276" w:lineRule="auto"/>
              <w:ind w:left="127" w:right="123"/>
              <w:rPr>
                <w:color w:val="000000"/>
              </w:rPr>
            </w:pPr>
            <w:r w:rsidRPr="00C87A6D">
              <w:rPr>
                <w:color w:val="000000"/>
              </w:rPr>
              <w:t>3.</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737CDA91" w14:textId="44593F04" w:rsidR="00DC7CD5" w:rsidRPr="00C87A6D" w:rsidRDefault="00FB122B">
            <w:pPr>
              <w:pStyle w:val="TableParagraph"/>
              <w:tabs>
                <w:tab w:val="left" w:pos="708"/>
              </w:tabs>
              <w:spacing w:line="276" w:lineRule="auto"/>
              <w:ind w:right="131"/>
            </w:pPr>
            <w:r w:rsidRPr="00C87A6D">
              <w:rPr>
                <w:color w:val="000000"/>
              </w:rPr>
              <w:t>08</w:t>
            </w:r>
            <w:r w:rsidR="00BB207B" w:rsidRPr="00C87A6D">
              <w:rPr>
                <w:color w:val="000000"/>
              </w:rPr>
              <w:t>.09</w:t>
            </w:r>
            <w:r w:rsidR="00E131FB" w:rsidRPr="00C87A6D">
              <w:rPr>
                <w:color w:val="000000"/>
              </w:rPr>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7D9CF6F" w14:textId="32B7713C" w:rsidR="00DC7CD5" w:rsidRPr="00C87A6D" w:rsidRDefault="00EC44C0">
            <w:pPr>
              <w:pStyle w:val="TableParagraph"/>
              <w:tabs>
                <w:tab w:val="left" w:pos="697"/>
              </w:tabs>
              <w:spacing w:line="276" w:lineRule="auto"/>
              <w:ind w:left="130" w:right="122"/>
              <w:rPr>
                <w:color w:val="000000"/>
              </w:rPr>
            </w:pPr>
            <w:r w:rsidRPr="00C87A6D">
              <w:rPr>
                <w:color w:val="000000"/>
              </w:rPr>
              <w:t>1</w:t>
            </w:r>
            <w:r w:rsidR="00E131FB" w:rsidRPr="00C87A6D">
              <w:rPr>
                <w:color w:val="000000"/>
              </w:rPr>
              <w:t>3</w:t>
            </w:r>
            <w:r w:rsidR="00C97DBA"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F79863" w14:textId="1EDAB09D" w:rsidR="00DC7CD5" w:rsidRPr="00C87A6D" w:rsidRDefault="00C33943" w:rsidP="002C2E37">
            <w:pPr>
              <w:pStyle w:val="TableParagraph"/>
              <w:tabs>
                <w:tab w:val="left" w:pos="747"/>
              </w:tabs>
              <w:spacing w:line="276" w:lineRule="auto"/>
              <w:ind w:left="180"/>
            </w:pPr>
            <w:r w:rsidRPr="00C87A6D">
              <w:rPr>
                <w:color w:val="000000"/>
              </w:rPr>
              <w:t>2</w:t>
            </w:r>
            <w:r w:rsidR="00CA7F06" w:rsidRPr="00C87A6D">
              <w:rPr>
                <w:color w:val="000000"/>
              </w:rPr>
              <w:t>7</w:t>
            </w:r>
            <w:r w:rsidRPr="00C87A6D">
              <w:rPr>
                <w:color w:val="000000"/>
              </w:rPr>
              <w:t>.</w:t>
            </w:r>
            <w:r w:rsidR="00CA1A73">
              <w:rPr>
                <w:color w:val="000000"/>
              </w:rPr>
              <w:t>0</w:t>
            </w:r>
            <w:r w:rsidRPr="00C87A6D">
              <w:rPr>
                <w:color w:val="000000"/>
              </w:rPr>
              <w:t>4</w:t>
            </w:r>
            <w:r w:rsidR="00E131FB" w:rsidRPr="00C87A6D">
              <w:rPr>
                <w:color w:val="000000"/>
              </w:rPr>
              <w:t>.2025</w:t>
            </w:r>
          </w:p>
        </w:tc>
      </w:tr>
      <w:tr w:rsidR="00DC7CD5" w:rsidRPr="00C87A6D" w14:paraId="43831464"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24575817" w14:textId="77777777" w:rsidR="00DC7CD5" w:rsidRPr="00C87A6D" w:rsidRDefault="00C97DBA">
            <w:pPr>
              <w:pStyle w:val="TableParagraph"/>
              <w:tabs>
                <w:tab w:val="left" w:pos="694"/>
              </w:tabs>
              <w:spacing w:line="276" w:lineRule="auto"/>
              <w:ind w:left="127" w:right="123"/>
              <w:rPr>
                <w:color w:val="000000"/>
              </w:rPr>
            </w:pPr>
            <w:r w:rsidRPr="00C87A6D">
              <w:rPr>
                <w:color w:val="000000"/>
              </w:rPr>
              <w:t>4.</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45DB39C8" w14:textId="760DB377" w:rsidR="00DC7CD5" w:rsidRPr="00C87A6D" w:rsidRDefault="00C97DBA">
            <w:pPr>
              <w:pStyle w:val="TableParagraph"/>
              <w:tabs>
                <w:tab w:val="left" w:pos="708"/>
              </w:tabs>
              <w:spacing w:line="276" w:lineRule="auto"/>
              <w:ind w:right="131"/>
            </w:pPr>
            <w:r w:rsidRPr="00C87A6D">
              <w:rPr>
                <w:color w:val="000000"/>
              </w:rPr>
              <w:t>1</w:t>
            </w:r>
            <w:r w:rsidR="00FB122B" w:rsidRPr="00C87A6D">
              <w:rPr>
                <w:color w:val="000000"/>
              </w:rPr>
              <w:t>5</w:t>
            </w:r>
            <w:r w:rsidR="00BB207B" w:rsidRPr="00C87A6D">
              <w:rPr>
                <w:color w:val="000000"/>
              </w:rPr>
              <w:t>.09</w:t>
            </w:r>
            <w:r w:rsidR="00E131FB" w:rsidRPr="00C87A6D">
              <w:rPr>
                <w:color w:val="000000"/>
              </w:rPr>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064475D1" w14:textId="3C037A76" w:rsidR="00DC7CD5" w:rsidRPr="00C87A6D" w:rsidRDefault="00EC44C0">
            <w:pPr>
              <w:pStyle w:val="TableParagraph"/>
              <w:tabs>
                <w:tab w:val="left" w:pos="697"/>
              </w:tabs>
              <w:spacing w:line="276" w:lineRule="auto"/>
              <w:ind w:left="130" w:right="122"/>
              <w:rPr>
                <w:color w:val="000000"/>
              </w:rPr>
            </w:pPr>
            <w:r w:rsidRPr="00C87A6D">
              <w:rPr>
                <w:color w:val="000000"/>
              </w:rPr>
              <w:t>1</w:t>
            </w:r>
            <w:r w:rsidR="00E131FB" w:rsidRPr="00C87A6D">
              <w:rPr>
                <w:color w:val="000000"/>
              </w:rPr>
              <w:t>4</w:t>
            </w:r>
            <w:r w:rsidR="00CA7F06"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88355" w14:textId="46B647A8" w:rsidR="00DC7CD5" w:rsidRPr="00C87A6D" w:rsidRDefault="007863D8" w:rsidP="002C2E37">
            <w:pPr>
              <w:pStyle w:val="TableParagraph"/>
              <w:tabs>
                <w:tab w:val="left" w:pos="747"/>
              </w:tabs>
              <w:spacing w:line="276" w:lineRule="auto"/>
            </w:pPr>
            <w:r>
              <w:rPr>
                <w:color w:val="000000"/>
              </w:rPr>
              <w:t>04.05.2025</w:t>
            </w:r>
          </w:p>
        </w:tc>
      </w:tr>
      <w:tr w:rsidR="00DC7CD5" w:rsidRPr="00C87A6D" w14:paraId="676C11F8" w14:textId="77777777">
        <w:trPr>
          <w:trHeight w:val="290"/>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6B2293B" w14:textId="77777777" w:rsidR="00DC7CD5" w:rsidRPr="00C87A6D" w:rsidRDefault="00C97DBA">
            <w:pPr>
              <w:pStyle w:val="TableParagraph"/>
              <w:tabs>
                <w:tab w:val="left" w:pos="694"/>
              </w:tabs>
              <w:spacing w:line="276" w:lineRule="auto"/>
              <w:ind w:left="127" w:right="123"/>
              <w:rPr>
                <w:color w:val="000000"/>
              </w:rPr>
            </w:pPr>
            <w:r w:rsidRPr="00C87A6D">
              <w:rPr>
                <w:color w:val="000000"/>
              </w:rPr>
              <w:t>5.</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4BE47B4C" w14:textId="31C7B081" w:rsidR="00DC7CD5" w:rsidRPr="00C87A6D" w:rsidRDefault="00BB207B">
            <w:pPr>
              <w:pStyle w:val="TableParagraph"/>
              <w:tabs>
                <w:tab w:val="left" w:pos="708"/>
              </w:tabs>
              <w:spacing w:line="276" w:lineRule="auto"/>
              <w:ind w:right="131"/>
            </w:pPr>
            <w:r w:rsidRPr="00C87A6D">
              <w:rPr>
                <w:color w:val="000000"/>
              </w:rPr>
              <w:t>2</w:t>
            </w:r>
            <w:r w:rsidR="00FB122B" w:rsidRPr="00C87A6D">
              <w:rPr>
                <w:color w:val="000000"/>
              </w:rPr>
              <w:t>2</w:t>
            </w:r>
            <w:r w:rsidRPr="00C87A6D">
              <w:rPr>
                <w:color w:val="000000"/>
              </w:rPr>
              <w:t>.09</w:t>
            </w:r>
            <w:r w:rsidR="00E131FB" w:rsidRPr="00C87A6D">
              <w:rPr>
                <w:color w:val="000000"/>
              </w:rPr>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75AFBA9" w14:textId="326D2CBD" w:rsidR="00DC7CD5" w:rsidRPr="00C87A6D" w:rsidRDefault="00CA7F06">
            <w:pPr>
              <w:pStyle w:val="TableParagraph"/>
              <w:tabs>
                <w:tab w:val="left" w:pos="697"/>
              </w:tabs>
              <w:spacing w:line="276" w:lineRule="auto"/>
              <w:ind w:left="130" w:right="122"/>
              <w:rPr>
                <w:color w:val="000000"/>
              </w:rPr>
            </w:pPr>
            <w:r w:rsidRPr="00C87A6D">
              <w:rPr>
                <w:color w:val="000000"/>
              </w:rPr>
              <w:t>1</w:t>
            </w:r>
            <w:r w:rsidR="00E131FB" w:rsidRPr="00C87A6D">
              <w:rPr>
                <w:color w:val="000000"/>
              </w:rPr>
              <w:t>5</w:t>
            </w:r>
            <w:r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754F33" w14:textId="59E7E2F4" w:rsidR="00DC7CD5" w:rsidRPr="00C87A6D" w:rsidRDefault="007863D8" w:rsidP="002C2E37">
            <w:pPr>
              <w:pStyle w:val="TableParagraph"/>
              <w:tabs>
                <w:tab w:val="left" w:pos="747"/>
              </w:tabs>
              <w:spacing w:line="276" w:lineRule="auto"/>
            </w:pPr>
            <w:r>
              <w:t>11</w:t>
            </w:r>
            <w:r w:rsidR="00C33943" w:rsidRPr="00C87A6D">
              <w:t>.05</w:t>
            </w:r>
            <w:r w:rsidR="00E131FB" w:rsidRPr="00C87A6D">
              <w:t>.2025</w:t>
            </w:r>
          </w:p>
        </w:tc>
      </w:tr>
      <w:tr w:rsidR="00DC7CD5" w:rsidRPr="00C87A6D" w14:paraId="7D4B2F3A"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7FA4B02" w14:textId="77777777" w:rsidR="00DC7CD5" w:rsidRPr="00C87A6D" w:rsidRDefault="00C97DBA">
            <w:pPr>
              <w:pStyle w:val="TableParagraph"/>
              <w:tabs>
                <w:tab w:val="left" w:pos="694"/>
              </w:tabs>
              <w:spacing w:line="276" w:lineRule="auto"/>
              <w:ind w:left="127" w:right="123"/>
              <w:rPr>
                <w:color w:val="000000"/>
              </w:rPr>
            </w:pPr>
            <w:r w:rsidRPr="00C87A6D">
              <w:rPr>
                <w:color w:val="000000"/>
              </w:rPr>
              <w:t>6.</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181C657E" w14:textId="51E06A65" w:rsidR="00DC7CD5" w:rsidRPr="00C87A6D" w:rsidRDefault="00FB122B">
            <w:pPr>
              <w:pStyle w:val="TableParagraph"/>
              <w:tabs>
                <w:tab w:val="left" w:pos="708"/>
              </w:tabs>
              <w:spacing w:line="276" w:lineRule="auto"/>
              <w:ind w:right="131"/>
            </w:pPr>
            <w:r w:rsidRPr="00C87A6D">
              <w:rPr>
                <w:color w:val="000000"/>
              </w:rPr>
              <w:t>29</w:t>
            </w:r>
            <w:r w:rsidR="00856050" w:rsidRPr="00C87A6D">
              <w:rPr>
                <w:color w:val="000000"/>
              </w:rPr>
              <w:t>.10</w:t>
            </w:r>
            <w:r w:rsidR="00E131FB" w:rsidRPr="00C87A6D">
              <w:rPr>
                <w:color w:val="000000"/>
              </w:rPr>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146E5D7B" w14:textId="193E1A48" w:rsidR="00DC7CD5" w:rsidRPr="00C87A6D" w:rsidRDefault="008E2E93">
            <w:pPr>
              <w:pStyle w:val="TableParagraph"/>
              <w:tabs>
                <w:tab w:val="left" w:pos="697"/>
              </w:tabs>
              <w:spacing w:line="276" w:lineRule="auto"/>
              <w:ind w:left="130" w:right="122"/>
              <w:rPr>
                <w:color w:val="000000"/>
              </w:rPr>
            </w:pPr>
            <w:r w:rsidRPr="00C87A6D">
              <w:rPr>
                <w:color w:val="000000"/>
              </w:rPr>
              <w:t>1</w:t>
            </w:r>
            <w:r w:rsidR="00E131FB" w:rsidRPr="00C87A6D">
              <w:rPr>
                <w:color w:val="000000"/>
              </w:rPr>
              <w:t>6</w:t>
            </w:r>
            <w:r w:rsidR="00CA7F06"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04EED4" w14:textId="2FFA8C33" w:rsidR="00DC7CD5" w:rsidRPr="00C87A6D" w:rsidRDefault="008E2E93" w:rsidP="002C2E37">
            <w:pPr>
              <w:pStyle w:val="TableParagraph"/>
              <w:tabs>
                <w:tab w:val="left" w:pos="747"/>
              </w:tabs>
              <w:spacing w:line="276" w:lineRule="auto"/>
              <w:ind w:left="180"/>
            </w:pPr>
            <w:r w:rsidRPr="00C87A6D">
              <w:t>1</w:t>
            </w:r>
            <w:r w:rsidR="007863D8">
              <w:t>8</w:t>
            </w:r>
            <w:r w:rsidRPr="00C87A6D">
              <w:t>.05</w:t>
            </w:r>
            <w:r w:rsidR="00E131FB" w:rsidRPr="00C87A6D">
              <w:t>.2025</w:t>
            </w:r>
          </w:p>
        </w:tc>
      </w:tr>
      <w:tr w:rsidR="00DC7CD5" w:rsidRPr="00C87A6D" w14:paraId="5A3DB74C" w14:textId="77777777">
        <w:trPr>
          <w:trHeight w:val="290"/>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485FB9B5" w14:textId="77777777" w:rsidR="00DC7CD5" w:rsidRPr="00C87A6D" w:rsidRDefault="00C97DBA">
            <w:pPr>
              <w:pStyle w:val="TableParagraph"/>
              <w:tabs>
                <w:tab w:val="left" w:pos="694"/>
              </w:tabs>
              <w:spacing w:line="276" w:lineRule="auto"/>
              <w:ind w:left="127" w:right="123"/>
              <w:rPr>
                <w:color w:val="000000"/>
              </w:rPr>
            </w:pPr>
            <w:r w:rsidRPr="00C87A6D">
              <w:rPr>
                <w:color w:val="000000"/>
              </w:rPr>
              <w:t>7.</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1B64357D" w14:textId="2BEEECAF" w:rsidR="00DC7CD5" w:rsidRPr="00C87A6D" w:rsidRDefault="00856050">
            <w:pPr>
              <w:pStyle w:val="TableParagraph"/>
              <w:tabs>
                <w:tab w:val="left" w:pos="708"/>
              </w:tabs>
              <w:spacing w:line="276" w:lineRule="auto"/>
              <w:ind w:right="131"/>
            </w:pPr>
            <w:r w:rsidRPr="00C87A6D">
              <w:rPr>
                <w:color w:val="000000"/>
              </w:rPr>
              <w:t>0</w:t>
            </w:r>
            <w:r w:rsidR="00FB122B" w:rsidRPr="00C87A6D">
              <w:rPr>
                <w:color w:val="000000"/>
              </w:rPr>
              <w:t>6</w:t>
            </w:r>
            <w:r w:rsidRPr="00C87A6D">
              <w:rPr>
                <w:color w:val="000000"/>
              </w:rPr>
              <w:t>.10</w:t>
            </w:r>
            <w:r w:rsidR="00E131FB" w:rsidRPr="00C87A6D">
              <w:rPr>
                <w:color w:val="000000"/>
              </w:rPr>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6E64C2FD" w14:textId="005829B8" w:rsidR="00DC7CD5" w:rsidRPr="00C87A6D" w:rsidRDefault="008E2E93">
            <w:pPr>
              <w:pStyle w:val="TableParagraph"/>
              <w:tabs>
                <w:tab w:val="left" w:pos="697"/>
              </w:tabs>
              <w:spacing w:line="276" w:lineRule="auto"/>
              <w:ind w:left="130" w:right="122"/>
              <w:rPr>
                <w:color w:val="000000"/>
              </w:rPr>
            </w:pPr>
            <w:r w:rsidRPr="00C87A6D">
              <w:rPr>
                <w:color w:val="000000"/>
              </w:rPr>
              <w:t>1</w:t>
            </w:r>
            <w:r w:rsidR="00E131FB" w:rsidRPr="00C87A6D">
              <w:rPr>
                <w:color w:val="000000"/>
              </w:rPr>
              <w:t>7</w:t>
            </w:r>
            <w:r w:rsidR="00CA7F06"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996829" w14:textId="39E14709" w:rsidR="00DC7CD5" w:rsidRPr="00C87A6D" w:rsidRDefault="007863D8" w:rsidP="002C2E37">
            <w:pPr>
              <w:pStyle w:val="TableParagraph"/>
              <w:tabs>
                <w:tab w:val="left" w:pos="747"/>
              </w:tabs>
              <w:spacing w:line="276" w:lineRule="auto"/>
            </w:pPr>
            <w:r>
              <w:t>25</w:t>
            </w:r>
            <w:r w:rsidR="008E2E93" w:rsidRPr="00C87A6D">
              <w:t>.05</w:t>
            </w:r>
            <w:r w:rsidR="00E131FB" w:rsidRPr="00C87A6D">
              <w:t>.2025</w:t>
            </w:r>
          </w:p>
        </w:tc>
      </w:tr>
      <w:tr w:rsidR="00DC7CD5" w:rsidRPr="00C87A6D" w14:paraId="53FD35CA" w14:textId="77777777">
        <w:trPr>
          <w:trHeight w:val="290"/>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0CADC69D" w14:textId="77777777" w:rsidR="00DC7CD5" w:rsidRPr="00C87A6D" w:rsidRDefault="00C97DBA">
            <w:pPr>
              <w:pStyle w:val="TableParagraph"/>
              <w:tabs>
                <w:tab w:val="left" w:pos="694"/>
              </w:tabs>
              <w:spacing w:line="276" w:lineRule="auto"/>
              <w:ind w:left="127" w:right="123"/>
              <w:rPr>
                <w:color w:val="000000"/>
              </w:rPr>
            </w:pPr>
            <w:r w:rsidRPr="00C87A6D">
              <w:rPr>
                <w:color w:val="000000"/>
              </w:rPr>
              <w:t>8.</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01A92D03" w14:textId="13792CD5" w:rsidR="00DC7CD5" w:rsidRPr="00C87A6D" w:rsidRDefault="00856050">
            <w:pPr>
              <w:pStyle w:val="TableParagraph"/>
              <w:tabs>
                <w:tab w:val="left" w:pos="708"/>
              </w:tabs>
              <w:spacing w:line="276" w:lineRule="auto"/>
              <w:ind w:right="131"/>
            </w:pPr>
            <w:r w:rsidRPr="00C87A6D">
              <w:t>1</w:t>
            </w:r>
            <w:r w:rsidR="00FB122B" w:rsidRPr="00C87A6D">
              <w:t>3</w:t>
            </w:r>
            <w:r w:rsidRPr="00C87A6D">
              <w:t>.10</w:t>
            </w:r>
            <w:r w:rsidR="00E131FB" w:rsidRPr="00C87A6D">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2307380" w14:textId="62A4DC9A" w:rsidR="00DC7CD5" w:rsidRPr="00C87A6D" w:rsidRDefault="00CA7F06">
            <w:pPr>
              <w:pStyle w:val="TableParagraph"/>
              <w:tabs>
                <w:tab w:val="left" w:pos="697"/>
              </w:tabs>
              <w:spacing w:line="276" w:lineRule="auto"/>
              <w:ind w:left="130" w:right="122"/>
              <w:rPr>
                <w:color w:val="000000"/>
              </w:rPr>
            </w:pPr>
            <w:r w:rsidRPr="00C87A6D">
              <w:rPr>
                <w:color w:val="000000"/>
              </w:rPr>
              <w:t>1</w:t>
            </w:r>
            <w:r w:rsidR="00E131FB" w:rsidRPr="00C87A6D">
              <w:rPr>
                <w:color w:val="000000"/>
              </w:rPr>
              <w:t>8</w:t>
            </w:r>
            <w:r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CBE42C" w14:textId="3B8352F5" w:rsidR="00DC7CD5" w:rsidRPr="00C87A6D" w:rsidRDefault="002C2E37" w:rsidP="002C2E37">
            <w:pPr>
              <w:pStyle w:val="TableParagraph"/>
              <w:tabs>
                <w:tab w:val="left" w:pos="747"/>
              </w:tabs>
              <w:spacing w:line="276" w:lineRule="auto"/>
              <w:ind w:left="0"/>
            </w:pPr>
            <w:r>
              <w:t xml:space="preserve">   </w:t>
            </w:r>
            <w:r w:rsidR="007863D8">
              <w:t>01</w:t>
            </w:r>
            <w:r w:rsidR="008E2E93" w:rsidRPr="00C87A6D">
              <w:t>.0</w:t>
            </w:r>
            <w:r w:rsidR="007863D8">
              <w:t>6</w:t>
            </w:r>
            <w:r w:rsidR="00E131FB" w:rsidRPr="00C87A6D">
              <w:t>.2025</w:t>
            </w:r>
          </w:p>
        </w:tc>
      </w:tr>
      <w:tr w:rsidR="00DC7CD5" w:rsidRPr="00C87A6D" w14:paraId="210A9F5E"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4055D00" w14:textId="77777777" w:rsidR="00DC7CD5" w:rsidRPr="00C87A6D" w:rsidRDefault="00C97DBA">
            <w:pPr>
              <w:pStyle w:val="TableParagraph"/>
              <w:tabs>
                <w:tab w:val="left" w:pos="694"/>
              </w:tabs>
              <w:spacing w:line="276" w:lineRule="auto"/>
              <w:ind w:left="127" w:right="123"/>
              <w:rPr>
                <w:color w:val="000000"/>
              </w:rPr>
            </w:pPr>
            <w:r w:rsidRPr="00C87A6D">
              <w:rPr>
                <w:color w:val="000000"/>
              </w:rPr>
              <w:t>9.</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4CCDA1F0" w14:textId="5B42E3A4" w:rsidR="00DC7CD5" w:rsidRPr="00C87A6D" w:rsidRDefault="00856050">
            <w:pPr>
              <w:pStyle w:val="TableParagraph"/>
              <w:tabs>
                <w:tab w:val="left" w:pos="708"/>
              </w:tabs>
              <w:spacing w:line="276" w:lineRule="auto"/>
              <w:ind w:right="131"/>
            </w:pPr>
            <w:r w:rsidRPr="00C87A6D">
              <w:t>2</w:t>
            </w:r>
            <w:r w:rsidR="00FB122B" w:rsidRPr="00C87A6D">
              <w:t>0</w:t>
            </w:r>
            <w:r w:rsidRPr="00C87A6D">
              <w:t>.10</w:t>
            </w:r>
            <w:r w:rsidR="00E131FB" w:rsidRPr="00C87A6D">
              <w:t>.2024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07CA6555" w14:textId="1E6A55D8" w:rsidR="00DC7CD5" w:rsidRPr="00C87A6D" w:rsidRDefault="00CA7F06">
            <w:pPr>
              <w:pStyle w:val="TableParagraph"/>
              <w:tabs>
                <w:tab w:val="left" w:pos="697"/>
              </w:tabs>
              <w:spacing w:line="276" w:lineRule="auto"/>
              <w:ind w:left="130" w:right="122"/>
              <w:rPr>
                <w:color w:val="000000"/>
              </w:rPr>
            </w:pPr>
            <w:r w:rsidRPr="00C87A6D">
              <w:rPr>
                <w:color w:val="000000"/>
              </w:rPr>
              <w:t>1</w:t>
            </w:r>
            <w:r w:rsidR="00E131FB" w:rsidRPr="00C87A6D">
              <w:rPr>
                <w:color w:val="000000"/>
              </w:rPr>
              <w:t>9</w:t>
            </w:r>
            <w:r w:rsidRPr="00C87A6D">
              <w:rPr>
                <w:color w:val="000000"/>
              </w:rPr>
              <w:t>.</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E2BFE" w14:textId="46A72EE3" w:rsidR="00DC7CD5" w:rsidRPr="00C87A6D" w:rsidRDefault="008E2E93" w:rsidP="002C2E37">
            <w:pPr>
              <w:pStyle w:val="TableParagraph"/>
              <w:tabs>
                <w:tab w:val="left" w:pos="747"/>
              </w:tabs>
              <w:spacing w:line="276" w:lineRule="auto"/>
              <w:ind w:left="180"/>
            </w:pPr>
            <w:r w:rsidRPr="00C87A6D">
              <w:t>0</w:t>
            </w:r>
            <w:r w:rsidR="007863D8">
              <w:t>8</w:t>
            </w:r>
            <w:r w:rsidRPr="00C87A6D">
              <w:t>.06</w:t>
            </w:r>
            <w:r w:rsidR="00E131FB" w:rsidRPr="00C87A6D">
              <w:t>.2025</w:t>
            </w:r>
          </w:p>
        </w:tc>
      </w:tr>
      <w:tr w:rsidR="00EC44C0" w:rsidRPr="00C87A6D" w14:paraId="0680526E"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4DCD2F2" w14:textId="41E6BA4D" w:rsidR="00EC44C0" w:rsidRPr="00C87A6D" w:rsidRDefault="00E131FB">
            <w:pPr>
              <w:pStyle w:val="TableParagraph"/>
              <w:tabs>
                <w:tab w:val="left" w:pos="694"/>
              </w:tabs>
              <w:spacing w:line="276" w:lineRule="auto"/>
              <w:ind w:left="127" w:right="123"/>
              <w:rPr>
                <w:color w:val="000000"/>
              </w:rPr>
            </w:pPr>
            <w:r w:rsidRPr="00C87A6D">
              <w:rPr>
                <w:color w:val="000000"/>
              </w:rPr>
              <w:t>10.</w:t>
            </w: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169558FF" w14:textId="1D9984AD" w:rsidR="00EC44C0" w:rsidRPr="00C87A6D" w:rsidRDefault="00E131FB">
            <w:pPr>
              <w:pStyle w:val="TableParagraph"/>
              <w:tabs>
                <w:tab w:val="left" w:pos="708"/>
              </w:tabs>
              <w:spacing w:line="276" w:lineRule="auto"/>
              <w:ind w:right="131"/>
            </w:pPr>
            <w:r w:rsidRPr="00C87A6D">
              <w:t>27.10.2024</w:t>
            </w: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7A83E242" w14:textId="339C417A" w:rsidR="00EC44C0" w:rsidRPr="00C87A6D" w:rsidRDefault="00E131FB">
            <w:pPr>
              <w:pStyle w:val="TableParagraph"/>
              <w:tabs>
                <w:tab w:val="left" w:pos="697"/>
              </w:tabs>
              <w:spacing w:line="276" w:lineRule="auto"/>
              <w:ind w:left="130" w:right="122"/>
              <w:rPr>
                <w:color w:val="000000"/>
              </w:rPr>
            </w:pPr>
            <w:r w:rsidRPr="00C87A6D">
              <w:rPr>
                <w:color w:val="000000"/>
              </w:rPr>
              <w:t>20.</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C03F3" w14:textId="16BE9B20" w:rsidR="00EC44C0" w:rsidRPr="00C87A6D" w:rsidRDefault="007863D8" w:rsidP="002C2E37">
            <w:pPr>
              <w:pStyle w:val="TableParagraph"/>
              <w:tabs>
                <w:tab w:val="left" w:pos="747"/>
              </w:tabs>
              <w:spacing w:line="276" w:lineRule="auto"/>
              <w:ind w:left="180"/>
            </w:pPr>
            <w:r>
              <w:t>15</w:t>
            </w:r>
            <w:r w:rsidR="00E131FB" w:rsidRPr="00C87A6D">
              <w:t>.06.2025</w:t>
            </w:r>
          </w:p>
        </w:tc>
      </w:tr>
      <w:tr w:rsidR="00C9564D" w:rsidRPr="00C87A6D" w14:paraId="7617C6AD"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04E13915" w14:textId="77777777" w:rsidR="00C9564D" w:rsidRPr="00C87A6D" w:rsidRDefault="00C9564D" w:rsidP="00C9564D">
            <w:pPr>
              <w:pStyle w:val="TableParagraph"/>
              <w:tabs>
                <w:tab w:val="left" w:pos="694"/>
              </w:tabs>
              <w:spacing w:line="276" w:lineRule="auto"/>
              <w:ind w:left="127" w:right="123"/>
              <w:jc w:val="left"/>
              <w:rPr>
                <w:color w:val="000000"/>
              </w:rPr>
            </w:pP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4F578CD5" w14:textId="77777777" w:rsidR="00C9564D" w:rsidRPr="00C87A6D" w:rsidRDefault="00C9564D">
            <w:pPr>
              <w:pStyle w:val="TableParagraph"/>
              <w:tabs>
                <w:tab w:val="left" w:pos="708"/>
              </w:tabs>
              <w:spacing w:line="276" w:lineRule="auto"/>
              <w:ind w:right="131"/>
            </w:pP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6CC295AD" w14:textId="4198EE56" w:rsidR="00C9564D" w:rsidRPr="00C87A6D" w:rsidRDefault="00E131FB">
            <w:pPr>
              <w:pStyle w:val="TableParagraph"/>
              <w:tabs>
                <w:tab w:val="left" w:pos="697"/>
              </w:tabs>
              <w:spacing w:line="276" w:lineRule="auto"/>
              <w:ind w:left="130" w:right="122"/>
              <w:rPr>
                <w:color w:val="000000"/>
              </w:rPr>
            </w:pPr>
            <w:r w:rsidRPr="00C87A6D">
              <w:rPr>
                <w:color w:val="000000"/>
              </w:rPr>
              <w:t>21.</w:t>
            </w: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506EE" w14:textId="2951DA3E" w:rsidR="00C9564D" w:rsidRPr="00C87A6D" w:rsidRDefault="007863D8" w:rsidP="002C2E37">
            <w:pPr>
              <w:pStyle w:val="TableParagraph"/>
              <w:tabs>
                <w:tab w:val="left" w:pos="747"/>
              </w:tabs>
              <w:spacing w:line="276" w:lineRule="auto"/>
              <w:ind w:left="180"/>
            </w:pPr>
            <w:r>
              <w:t>22</w:t>
            </w:r>
            <w:r w:rsidR="00E131FB" w:rsidRPr="00C87A6D">
              <w:t>.06.2025</w:t>
            </w:r>
          </w:p>
        </w:tc>
      </w:tr>
      <w:tr w:rsidR="008E2E93" w:rsidRPr="00C87A6D" w14:paraId="7FEA9145" w14:textId="77777777">
        <w:trPr>
          <w:trHeight w:val="292"/>
          <w:jc w:val="center"/>
        </w:trPr>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23CF1C12" w14:textId="77777777" w:rsidR="008E2E93" w:rsidRPr="00C87A6D" w:rsidRDefault="008E2E93">
            <w:pPr>
              <w:pStyle w:val="TableParagraph"/>
              <w:tabs>
                <w:tab w:val="left" w:pos="694"/>
              </w:tabs>
              <w:spacing w:line="276" w:lineRule="auto"/>
              <w:ind w:left="127" w:right="123"/>
              <w:rPr>
                <w:color w:val="000000"/>
              </w:rPr>
            </w:pPr>
          </w:p>
        </w:tc>
        <w:tc>
          <w:tcPr>
            <w:tcW w:w="1474" w:type="dxa"/>
            <w:tcBorders>
              <w:top w:val="single" w:sz="4" w:space="0" w:color="000000"/>
              <w:left w:val="single" w:sz="4" w:space="0" w:color="000000"/>
              <w:bottom w:val="single" w:sz="4" w:space="0" w:color="000000"/>
            </w:tcBorders>
            <w:tcMar>
              <w:top w:w="0" w:type="dxa"/>
              <w:left w:w="0" w:type="dxa"/>
              <w:bottom w:w="0" w:type="dxa"/>
              <w:right w:w="0" w:type="dxa"/>
            </w:tcMar>
          </w:tcPr>
          <w:p w14:paraId="5B74A21F" w14:textId="77777777" w:rsidR="008E2E93" w:rsidRPr="00C87A6D" w:rsidRDefault="008E2E93">
            <w:pPr>
              <w:pStyle w:val="TableParagraph"/>
              <w:tabs>
                <w:tab w:val="left" w:pos="708"/>
              </w:tabs>
              <w:spacing w:line="276" w:lineRule="auto"/>
              <w:ind w:right="131"/>
            </w:pPr>
          </w:p>
        </w:tc>
        <w:tc>
          <w:tcPr>
            <w:tcW w:w="1474"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247C7952" w14:textId="5BF40581" w:rsidR="008E2E93" w:rsidRPr="00C87A6D" w:rsidRDefault="008E2E93">
            <w:pPr>
              <w:pStyle w:val="TableParagraph"/>
              <w:tabs>
                <w:tab w:val="left" w:pos="697"/>
              </w:tabs>
              <w:spacing w:line="276" w:lineRule="auto"/>
              <w:ind w:left="130" w:right="122"/>
              <w:rPr>
                <w:color w:val="000000"/>
              </w:rPr>
            </w:pPr>
          </w:p>
        </w:tc>
        <w:tc>
          <w:tcPr>
            <w:tcW w:w="15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471482" w14:textId="6A22BFB3" w:rsidR="008E2E93" w:rsidRPr="00C87A6D" w:rsidRDefault="008E2E93">
            <w:pPr>
              <w:pStyle w:val="TableParagraph"/>
              <w:tabs>
                <w:tab w:val="left" w:pos="747"/>
              </w:tabs>
              <w:spacing w:line="276" w:lineRule="auto"/>
              <w:ind w:left="180"/>
              <w:jc w:val="left"/>
            </w:pPr>
          </w:p>
        </w:tc>
      </w:tr>
    </w:tbl>
    <w:p w14:paraId="5DF8093C" w14:textId="4F886AD8" w:rsidR="00DC7CD5" w:rsidRPr="00C87A6D" w:rsidRDefault="003D2E67">
      <w:pPr>
        <w:pStyle w:val="Nadpis1"/>
        <w:rPr>
          <w:rFonts w:ascii="Times New Roman" w:hAnsi="Times New Roman"/>
        </w:rPr>
      </w:pPr>
      <w:bookmarkStart w:id="2" w:name="__RefHeading___Toc16519711"/>
      <w:r w:rsidRPr="00C87A6D">
        <w:rPr>
          <w:rFonts w:ascii="Times New Roman" w:hAnsi="Times New Roman"/>
        </w:rPr>
        <w:t xml:space="preserve">3 </w:t>
      </w:r>
      <w:r w:rsidR="00C97DBA" w:rsidRPr="00C87A6D">
        <w:rPr>
          <w:rFonts w:ascii="Times New Roman" w:hAnsi="Times New Roman"/>
        </w:rPr>
        <w:t>VYŽREBOVANIE súťaží</w:t>
      </w:r>
      <w:bookmarkEnd w:id="2"/>
    </w:p>
    <w:p w14:paraId="0F8728ED" w14:textId="0A05BB09" w:rsidR="00DC7CD5" w:rsidRPr="00C87A6D" w:rsidRDefault="00C97DBA">
      <w:pPr>
        <w:pStyle w:val="Standard"/>
        <w:spacing w:line="276" w:lineRule="auto"/>
        <w:ind w:left="709"/>
        <w:rPr>
          <w:rFonts w:ascii="Times New Roman" w:hAnsi="Times New Roman" w:cs="Times New Roman"/>
        </w:rPr>
      </w:pPr>
      <w:r w:rsidRPr="00C87A6D">
        <w:rPr>
          <w:rFonts w:ascii="Times New Roman" w:hAnsi="Times New Roman" w:cs="Times New Roman"/>
        </w:rPr>
        <w:t>V</w:t>
      </w:r>
      <w:r w:rsidR="00BB4244" w:rsidRPr="00C87A6D">
        <w:rPr>
          <w:rFonts w:ascii="Times New Roman" w:hAnsi="Times New Roman" w:cs="Times New Roman"/>
        </w:rPr>
        <w:t xml:space="preserve">yžrebovanie súťaží </w:t>
      </w:r>
      <w:r w:rsidRPr="00C87A6D">
        <w:rPr>
          <w:rFonts w:ascii="Times New Roman" w:hAnsi="Times New Roman" w:cs="Times New Roman"/>
        </w:rPr>
        <w:t xml:space="preserve"> OFZ SL </w:t>
      </w:r>
      <w:r w:rsidR="002C2E37">
        <w:rPr>
          <w:rFonts w:ascii="Times New Roman" w:hAnsi="Times New Roman" w:cs="Times New Roman"/>
        </w:rPr>
        <w:t xml:space="preserve">bude uvedené na </w:t>
      </w:r>
      <w:hyperlink r:id="rId16" w:history="1">
        <w:r w:rsidR="002C2E37" w:rsidRPr="0044329E">
          <w:rPr>
            <w:rStyle w:val="Hypertextovprepojenie"/>
            <w:rFonts w:ascii="Times New Roman" w:hAnsi="Times New Roman" w:cs="Times New Roman"/>
            <w:b/>
            <w:sz w:val="22"/>
            <w:szCs w:val="22"/>
          </w:rPr>
          <w:t>https://sportnet.sme.sk/futbalnet/z/obfz-stara-lubovna/</w:t>
        </w:r>
      </w:hyperlink>
      <w:r w:rsidR="002C2E37">
        <w:rPr>
          <w:rFonts w:ascii="Times New Roman" w:hAnsi="Times New Roman" w:cs="Times New Roman"/>
        </w:rPr>
        <w:t xml:space="preserve"> </w:t>
      </w:r>
      <w:r w:rsidRPr="00C87A6D">
        <w:rPr>
          <w:rFonts w:ascii="Times New Roman" w:hAnsi="Times New Roman" w:cs="Times New Roman"/>
        </w:rPr>
        <w:t xml:space="preserve"> Vyžrebovanie sa uskutočnilo </w:t>
      </w:r>
      <w:r w:rsidR="00EF465D">
        <w:rPr>
          <w:rFonts w:ascii="Times New Roman" w:hAnsi="Times New Roman" w:cs="Times New Roman"/>
        </w:rPr>
        <w:t>12.8.2024</w:t>
      </w:r>
      <w:r w:rsidR="002C2E37">
        <w:rPr>
          <w:rFonts w:ascii="Times New Roman" w:hAnsi="Times New Roman" w:cs="Times New Roman"/>
        </w:rPr>
        <w:t>.</w:t>
      </w:r>
    </w:p>
    <w:p w14:paraId="4F39D5AD" w14:textId="3BC3BDCA" w:rsidR="00DC7CD5" w:rsidRPr="00C87A6D" w:rsidRDefault="003D2E67">
      <w:pPr>
        <w:pStyle w:val="Nadpis1"/>
        <w:rPr>
          <w:rFonts w:ascii="Times New Roman" w:hAnsi="Times New Roman"/>
        </w:rPr>
      </w:pPr>
      <w:bookmarkStart w:id="3" w:name="__RefHeading___Toc16519712"/>
      <w:r w:rsidRPr="00C87A6D">
        <w:rPr>
          <w:rFonts w:ascii="Times New Roman" w:hAnsi="Times New Roman"/>
        </w:rPr>
        <w:lastRenderedPageBreak/>
        <w:t>4</w:t>
      </w:r>
      <w:r w:rsidR="00C97DBA" w:rsidRPr="00C87A6D">
        <w:rPr>
          <w:rFonts w:ascii="Times New Roman" w:hAnsi="Times New Roman"/>
        </w:rPr>
        <w:t xml:space="preserve"> Hracie dni a hracie časy</w:t>
      </w:r>
      <w:bookmarkEnd w:id="3"/>
    </w:p>
    <w:p w14:paraId="78C735EB" w14:textId="1C060262" w:rsidR="00DC7CD5" w:rsidRPr="00C87A6D" w:rsidRDefault="00C97DBA">
      <w:pPr>
        <w:pStyle w:val="Odsekzoznamu"/>
        <w:widowControl w:val="0"/>
        <w:numPr>
          <w:ilvl w:val="0"/>
          <w:numId w:val="46"/>
        </w:numPr>
        <w:tabs>
          <w:tab w:val="left" w:pos="1871"/>
          <w:tab w:val="left" w:pos="2585"/>
          <w:tab w:val="left" w:pos="2587"/>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Hracím dňom pre súťaže dospelých je zásadne nedeľa, resp. iný deň stanovený komisiou</w:t>
      </w:r>
      <w:r w:rsidRPr="00C87A6D">
        <w:rPr>
          <w:rFonts w:ascii="Times New Roman" w:hAnsi="Times New Roman" w:cs="Times New Roman"/>
          <w:color w:val="000000"/>
          <w:spacing w:val="-5"/>
        </w:rPr>
        <w:t xml:space="preserve"> </w:t>
      </w:r>
      <w:r w:rsidR="00DA1FE4" w:rsidRPr="00C87A6D">
        <w:rPr>
          <w:rFonts w:ascii="Times New Roman" w:hAnsi="Times New Roman" w:cs="Times New Roman"/>
          <w:color w:val="000000"/>
        </w:rPr>
        <w:t xml:space="preserve">ŠTK, po predložení žiadostí v Informačnom systéme slovenského futbalu. </w:t>
      </w:r>
      <w:r w:rsidRPr="00C87A6D">
        <w:rPr>
          <w:rFonts w:ascii="Times New Roman" w:hAnsi="Times New Roman" w:cs="Times New Roman"/>
          <w:color w:val="000000"/>
        </w:rPr>
        <w:t>Riadiaci orgán príslušnej súťaže si v odôvodnených prípadoch vyhradzuje právo stanoviť aj iné termíny alebo hracie časy, v súlade so zásadami, že stretnutia sa predohrávajú, resp. ak sa dohrávajú, tak najneskôr do 14 dní odo dňa termínu neodohraného stretnutia, prípadne v ino</w:t>
      </w:r>
      <w:r w:rsidR="00DA1FE4" w:rsidRPr="00C87A6D">
        <w:rPr>
          <w:rFonts w:ascii="Times New Roman" w:hAnsi="Times New Roman" w:cs="Times New Roman"/>
          <w:color w:val="000000"/>
        </w:rPr>
        <w:t xml:space="preserve">m termíne, schválenom riadiacim orgánom </w:t>
      </w:r>
      <w:r w:rsidRPr="00C87A6D">
        <w:rPr>
          <w:rFonts w:ascii="Times New Roman" w:hAnsi="Times New Roman" w:cs="Times New Roman"/>
          <w:color w:val="000000"/>
        </w:rPr>
        <w:t>(SP, čl. 37/1)</w:t>
      </w:r>
      <w:r w:rsidR="00DA1FE4" w:rsidRPr="00C87A6D">
        <w:rPr>
          <w:rFonts w:ascii="Times New Roman" w:hAnsi="Times New Roman" w:cs="Times New Roman"/>
          <w:color w:val="000000"/>
        </w:rPr>
        <w:t>.</w:t>
      </w:r>
    </w:p>
    <w:p w14:paraId="0D6C840A" w14:textId="2E8792E8" w:rsidR="00DC7CD5" w:rsidRPr="00C87A6D" w:rsidRDefault="00C97DBA">
      <w:pPr>
        <w:pStyle w:val="Odsekzoznamu"/>
        <w:widowControl w:val="0"/>
        <w:numPr>
          <w:ilvl w:val="0"/>
          <w:numId w:val="11"/>
        </w:numPr>
        <w:tabs>
          <w:tab w:val="left" w:pos="1871"/>
          <w:tab w:val="left" w:pos="2585"/>
          <w:tab w:val="left" w:pos="2587"/>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ÚHČ dorastu, žiakov, prípraviek a</w:t>
      </w:r>
      <w:r w:rsidR="003D2E67" w:rsidRPr="00C87A6D">
        <w:rPr>
          <w:rFonts w:ascii="Times New Roman" w:hAnsi="Times New Roman" w:cs="Times New Roman"/>
          <w:color w:val="000000"/>
        </w:rPr>
        <w:t> </w:t>
      </w:r>
      <w:r w:rsidRPr="00C87A6D">
        <w:rPr>
          <w:rFonts w:ascii="Times New Roman" w:hAnsi="Times New Roman" w:cs="Times New Roman"/>
          <w:color w:val="000000"/>
        </w:rPr>
        <w:t>pred</w:t>
      </w:r>
      <w:r w:rsidR="003D2E67" w:rsidRPr="00C87A6D">
        <w:rPr>
          <w:rFonts w:ascii="Times New Roman" w:hAnsi="Times New Roman" w:cs="Times New Roman"/>
          <w:color w:val="000000"/>
        </w:rPr>
        <w:t xml:space="preserve"> </w:t>
      </w:r>
      <w:r w:rsidRPr="00C87A6D">
        <w:rPr>
          <w:rFonts w:ascii="Times New Roman" w:hAnsi="Times New Roman" w:cs="Times New Roman"/>
          <w:color w:val="000000"/>
        </w:rPr>
        <w:t>prípraviek určuje ŠTK OFZ SL</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w:t>
      </w:r>
    </w:p>
    <w:p w14:paraId="17123D4A" w14:textId="77777777" w:rsidR="00DC7CD5" w:rsidRPr="00C87A6D" w:rsidRDefault="00C97DBA">
      <w:pPr>
        <w:pStyle w:val="Odsekzoznamu"/>
        <w:widowControl w:val="0"/>
        <w:numPr>
          <w:ilvl w:val="0"/>
          <w:numId w:val="11"/>
        </w:numPr>
        <w:tabs>
          <w:tab w:val="left" w:pos="1871"/>
          <w:tab w:val="left" w:pos="2585"/>
          <w:tab w:val="left" w:pos="2587"/>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Výnimky z ÚHČ sú uvedené pri rozlosovaní jednotlivých</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skupín.</w:t>
      </w:r>
    </w:p>
    <w:p w14:paraId="31C60890" w14:textId="77777777" w:rsidR="00DC7CD5" w:rsidRPr="00C87A6D" w:rsidRDefault="00C97DBA">
      <w:pPr>
        <w:pStyle w:val="Odsekzoznamu"/>
        <w:widowControl w:val="0"/>
        <w:numPr>
          <w:ilvl w:val="0"/>
          <w:numId w:val="11"/>
        </w:numPr>
        <w:tabs>
          <w:tab w:val="left" w:pos="1871"/>
          <w:tab w:val="left" w:pos="2587"/>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ŠTK  si   vyhradzuje   právo   v stretnutiach   o   postup   alebo   zostup   v posledných   troch   kolách v odôvodnených prípadoch zrušiť čakaciu dobu, výnimky z ÚHČ a stanoviť pre vytypované stretnutia jednotný začiatok</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stretnutia.</w:t>
      </w:r>
    </w:p>
    <w:p w14:paraId="15435D7F" w14:textId="77777777" w:rsidR="00DC7CD5" w:rsidRPr="00C87A6D" w:rsidRDefault="00C97DBA">
      <w:pPr>
        <w:pStyle w:val="Odsekzoznamu"/>
        <w:widowControl w:val="0"/>
        <w:numPr>
          <w:ilvl w:val="0"/>
          <w:numId w:val="11"/>
        </w:numPr>
        <w:tabs>
          <w:tab w:val="left" w:pos="1871"/>
          <w:tab w:val="left" w:pos="2585"/>
          <w:tab w:val="left" w:pos="2587"/>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Hracie časy: podľa súťažného</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poriadku.</w:t>
      </w:r>
    </w:p>
    <w:p w14:paraId="54669B2A" w14:textId="452CEE3F" w:rsidR="00DC7CD5" w:rsidRPr="00C87A6D" w:rsidRDefault="003D2E67">
      <w:pPr>
        <w:pStyle w:val="Nadpis1"/>
        <w:rPr>
          <w:rFonts w:ascii="Times New Roman" w:hAnsi="Times New Roman"/>
        </w:rPr>
      </w:pPr>
      <w:bookmarkStart w:id="4" w:name="__RefHeading___Toc16519713"/>
      <w:r w:rsidRPr="00C87A6D">
        <w:rPr>
          <w:rFonts w:ascii="Times New Roman" w:hAnsi="Times New Roman"/>
        </w:rPr>
        <w:t>5</w:t>
      </w:r>
      <w:r w:rsidR="00C97DBA" w:rsidRPr="00C87A6D">
        <w:rPr>
          <w:rFonts w:ascii="Times New Roman" w:hAnsi="Times New Roman"/>
        </w:rPr>
        <w:t xml:space="preserve"> Miesto stretnutia</w:t>
      </w:r>
      <w:bookmarkEnd w:id="4"/>
    </w:p>
    <w:p w14:paraId="7F5B85C7" w14:textId="77777777" w:rsidR="00DC7CD5" w:rsidRPr="00C87A6D" w:rsidRDefault="00C97DBA">
      <w:pPr>
        <w:pStyle w:val="Odsekzoznamu"/>
        <w:widowControl w:val="0"/>
        <w:numPr>
          <w:ilvl w:val="0"/>
          <w:numId w:val="47"/>
        </w:numPr>
        <w:tabs>
          <w:tab w:val="left" w:pos="2155"/>
          <w:tab w:val="left" w:pos="2663"/>
          <w:tab w:val="left" w:pos="11368"/>
        </w:tabs>
        <w:autoSpaceDE w:val="0"/>
        <w:spacing w:line="276" w:lineRule="auto"/>
        <w:ind w:left="1304" w:hanging="357"/>
        <w:rPr>
          <w:rFonts w:ascii="Times New Roman" w:hAnsi="Times New Roman" w:cs="Times New Roman"/>
        </w:rPr>
      </w:pPr>
      <w:r w:rsidRPr="00C87A6D">
        <w:rPr>
          <w:rFonts w:ascii="Times New Roman" w:hAnsi="Times New Roman" w:cs="Times New Roman"/>
          <w:color w:val="000000"/>
        </w:rPr>
        <w:t>Stretnutia sa hrajú  na  ihriskách  schválených  ŠTK  OFZ SL.  Akékoľvek  zmeny na  hracej  ploche a na ihrisku vôbec musia byť nahlásené na ŠTK OFZ SL a tá musí ihrisko znovu</w:t>
      </w:r>
      <w:r w:rsidRPr="00C87A6D">
        <w:rPr>
          <w:rFonts w:ascii="Times New Roman" w:hAnsi="Times New Roman" w:cs="Times New Roman"/>
          <w:color w:val="000000"/>
          <w:spacing w:val="-13"/>
        </w:rPr>
        <w:t xml:space="preserve"> </w:t>
      </w:r>
      <w:r w:rsidRPr="00C87A6D">
        <w:rPr>
          <w:rFonts w:ascii="Times New Roman" w:hAnsi="Times New Roman" w:cs="Times New Roman"/>
          <w:color w:val="000000"/>
        </w:rPr>
        <w:t>schváliť.</w:t>
      </w:r>
    </w:p>
    <w:p w14:paraId="7528163B" w14:textId="77777777" w:rsidR="00DC7CD5" w:rsidRPr="00C87A6D" w:rsidRDefault="00C97DBA">
      <w:pPr>
        <w:pStyle w:val="Odsekzoznamu"/>
        <w:widowControl w:val="0"/>
        <w:numPr>
          <w:ilvl w:val="0"/>
          <w:numId w:val="3"/>
        </w:numPr>
        <w:tabs>
          <w:tab w:val="left" w:pos="1571"/>
          <w:tab w:val="left" w:pos="2079"/>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V súťažiach je  možné  odohrať  stretnutie  aj  v obrátenom  poradí,  ak  je  to  z ekonomického  alebo z iného hľadiska výhodnejšie a oba zainteresované kluby sa na tom dohodli, ale zásada odohrať stretnutia na oboch ihriskách nesmie byť</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porušená.</w:t>
      </w:r>
    </w:p>
    <w:p w14:paraId="1DE9C7DA" w14:textId="15C4481B" w:rsidR="00DC7CD5" w:rsidRPr="00C87A6D" w:rsidRDefault="00C97DBA">
      <w:pPr>
        <w:pStyle w:val="Odsekzoznamu"/>
        <w:widowControl w:val="0"/>
        <w:numPr>
          <w:ilvl w:val="0"/>
          <w:numId w:val="3"/>
        </w:numPr>
        <w:tabs>
          <w:tab w:val="left" w:pos="1922"/>
          <w:tab w:val="left" w:pos="2206"/>
          <w:tab w:val="left" w:pos="2714"/>
          <w:tab w:val="left" w:pos="11419"/>
        </w:tabs>
        <w:autoSpaceDE w:val="0"/>
        <w:spacing w:line="276" w:lineRule="auto"/>
        <w:ind w:left="1355" w:hanging="357"/>
        <w:rPr>
          <w:rFonts w:ascii="Times New Roman" w:hAnsi="Times New Roman" w:cs="Times New Roman"/>
          <w:color w:val="000000"/>
        </w:rPr>
      </w:pPr>
      <w:r w:rsidRPr="00C87A6D">
        <w:rPr>
          <w:rFonts w:ascii="Times New Roman" w:hAnsi="Times New Roman" w:cs="Times New Roman"/>
          <w:color w:val="000000"/>
        </w:rPr>
        <w:t>Zmena ihriska v priebehu súťažného ročníka musí byť odsúhlasená ŠTK v zmysle čl. 6</w:t>
      </w:r>
      <w:r w:rsidR="00F51C2F">
        <w:rPr>
          <w:rFonts w:ascii="Times New Roman" w:hAnsi="Times New Roman" w:cs="Times New Roman"/>
          <w:color w:val="000000"/>
        </w:rPr>
        <w:t xml:space="preserve"> SP </w:t>
      </w:r>
      <w:r w:rsidRPr="00C87A6D">
        <w:rPr>
          <w:rFonts w:ascii="Times New Roman" w:hAnsi="Times New Roman" w:cs="Times New Roman"/>
          <w:color w:val="000000"/>
        </w:rPr>
        <w:t>a tohoto rozpisu.</w:t>
      </w:r>
    </w:p>
    <w:p w14:paraId="2CA4B7C2" w14:textId="5C3EFB8A" w:rsidR="00DC7CD5" w:rsidRPr="00C87A6D" w:rsidRDefault="00C97DBA" w:rsidP="000D60BA">
      <w:pPr>
        <w:pStyle w:val="Odsekzoznamu"/>
        <w:widowControl w:val="0"/>
        <w:numPr>
          <w:ilvl w:val="0"/>
          <w:numId w:val="3"/>
        </w:numPr>
        <w:tabs>
          <w:tab w:val="left" w:pos="1922"/>
          <w:tab w:val="left" w:pos="2206"/>
          <w:tab w:val="left" w:pos="2714"/>
          <w:tab w:val="left" w:pos="11419"/>
        </w:tabs>
        <w:autoSpaceDE w:val="0"/>
        <w:spacing w:line="276" w:lineRule="auto"/>
        <w:ind w:left="1355" w:hanging="357"/>
        <w:jc w:val="left"/>
        <w:rPr>
          <w:rFonts w:ascii="Times New Roman" w:hAnsi="Times New Roman" w:cs="Times New Roman"/>
        </w:rPr>
      </w:pPr>
      <w:r w:rsidRPr="00C87A6D">
        <w:rPr>
          <w:rFonts w:ascii="Times New Roman" w:hAnsi="Times New Roman" w:cs="Times New Roman"/>
          <w:color w:val="000000"/>
        </w:rPr>
        <w:t xml:space="preserve">Majstrovské stretnutia dospelých, dorastu a žiakov sa hrajú zásadne na trávnatých </w:t>
      </w:r>
      <w:r w:rsidRPr="00C87A6D">
        <w:rPr>
          <w:rFonts w:ascii="Times New Roman" w:hAnsi="Times New Roman" w:cs="Times New Roman"/>
          <w:color w:val="000000"/>
        </w:rPr>
        <w:br/>
        <w:t>a schválených umelých plochách. ŠTK povoľuje odohratie majstrovských stretnutí všetkých kategórií v jesennej časti od 01.11.202</w:t>
      </w:r>
      <w:r w:rsidR="00CA7F06" w:rsidRPr="00C87A6D">
        <w:rPr>
          <w:rFonts w:ascii="Times New Roman" w:hAnsi="Times New Roman" w:cs="Times New Roman"/>
          <w:color w:val="000000"/>
        </w:rPr>
        <w:t>4</w:t>
      </w:r>
      <w:r w:rsidRPr="00C87A6D">
        <w:rPr>
          <w:rFonts w:ascii="Times New Roman" w:hAnsi="Times New Roman" w:cs="Times New Roman"/>
          <w:color w:val="000000"/>
        </w:rPr>
        <w:t xml:space="preserve"> a v jarnej časti do 15.04.202</w:t>
      </w:r>
      <w:r w:rsidR="00CA7F06" w:rsidRPr="00C87A6D">
        <w:rPr>
          <w:rFonts w:ascii="Times New Roman" w:hAnsi="Times New Roman" w:cs="Times New Roman"/>
          <w:color w:val="000000"/>
        </w:rPr>
        <w:t>5</w:t>
      </w:r>
      <w:r w:rsidRPr="00C87A6D">
        <w:rPr>
          <w:rFonts w:ascii="Times New Roman" w:hAnsi="Times New Roman" w:cs="Times New Roman"/>
          <w:color w:val="000000"/>
        </w:rPr>
        <w:t xml:space="preserve"> aj na vedľajších trávnatých a umelých ihriskách, pokiaľ boli schválené ŠTK. V týchto termínoch o hracej ploche je oprávnený rozhodnúť </w:t>
      </w:r>
      <w:r w:rsidR="000D60BA" w:rsidRPr="00C87A6D">
        <w:rPr>
          <w:rFonts w:ascii="Times New Roman" w:hAnsi="Times New Roman" w:cs="Times New Roman"/>
          <w:color w:val="000000"/>
        </w:rPr>
        <w:t>usporiadajúc</w:t>
      </w:r>
      <w:r w:rsidR="000D60BA">
        <w:rPr>
          <w:rFonts w:ascii="Times New Roman" w:hAnsi="Times New Roman" w:cs="Times New Roman"/>
          <w:color w:val="000000"/>
        </w:rPr>
        <w:t>i</w:t>
      </w:r>
      <w:r w:rsidRPr="00C87A6D">
        <w:rPr>
          <w:rFonts w:ascii="Times New Roman" w:hAnsi="Times New Roman" w:cs="Times New Roman"/>
          <w:color w:val="000000"/>
        </w:rPr>
        <w:t xml:space="preserve"> FK. Ak vplyvom poveternostných podmienok v priebehu celého súťažného</w:t>
      </w:r>
      <w:r w:rsidRPr="00C87A6D">
        <w:rPr>
          <w:rFonts w:ascii="Times New Roman" w:hAnsi="Times New Roman" w:cs="Times New Roman"/>
          <w:color w:val="000000"/>
          <w:spacing w:val="27"/>
        </w:rPr>
        <w:t xml:space="preserve"> </w:t>
      </w:r>
      <w:r w:rsidRPr="00C87A6D">
        <w:rPr>
          <w:rFonts w:ascii="Times New Roman" w:hAnsi="Times New Roman" w:cs="Times New Roman"/>
          <w:color w:val="000000"/>
        </w:rPr>
        <w:t>ročníka, t.</w:t>
      </w:r>
      <w:r w:rsidR="00C33943" w:rsidRPr="00C87A6D">
        <w:rPr>
          <w:rFonts w:ascii="Times New Roman" w:hAnsi="Times New Roman" w:cs="Times New Roman"/>
          <w:color w:val="000000"/>
        </w:rPr>
        <w:t xml:space="preserve"> </w:t>
      </w:r>
      <w:r w:rsidRPr="00C87A6D">
        <w:rPr>
          <w:rFonts w:ascii="Times New Roman" w:hAnsi="Times New Roman" w:cs="Times New Roman"/>
          <w:color w:val="000000"/>
        </w:rPr>
        <w:t>j. mimo uvedených termínov, je hlavná hracia plocha rozmoknutá a odohratie stretnutia na nej by mohlo spôsobiť škody, stretnutie možno odohrať aj na pomocnom trávnatom alebo</w:t>
      </w:r>
      <w:r w:rsidR="000D60BA">
        <w:rPr>
          <w:rFonts w:ascii="Times New Roman" w:hAnsi="Times New Roman" w:cs="Times New Roman"/>
          <w:color w:val="000000"/>
        </w:rPr>
        <w:t xml:space="preserve"> </w:t>
      </w:r>
      <w:r w:rsidRPr="00C87A6D">
        <w:rPr>
          <w:rFonts w:ascii="Times New Roman" w:hAnsi="Times New Roman" w:cs="Times New Roman"/>
          <w:color w:val="000000"/>
        </w:rPr>
        <w:t xml:space="preserve">umelom ihrisku, pokiaľ je  schválené  ŠTK. </w:t>
      </w:r>
      <w:r w:rsidRPr="00C87A6D">
        <w:rPr>
          <w:rFonts w:ascii="Times New Roman" w:hAnsi="Times New Roman" w:cs="Times New Roman"/>
          <w:color w:val="000000"/>
        </w:rPr>
        <w:br/>
        <w:t>V tomto  prípade  s konečnou  platnosťou rozhodne rozhodca  stretnutia.  V prípade, že FK má k dispozícií umelú trávu, ŠTK povoľuje hrať stretnutia aj na</w:t>
      </w:r>
      <w:r w:rsidRPr="00C87A6D">
        <w:rPr>
          <w:rFonts w:ascii="Times New Roman" w:hAnsi="Times New Roman" w:cs="Times New Roman"/>
          <w:color w:val="000000"/>
          <w:spacing w:val="5"/>
        </w:rPr>
        <w:t xml:space="preserve"> </w:t>
      </w:r>
      <w:r w:rsidRPr="00C87A6D">
        <w:rPr>
          <w:rFonts w:ascii="Times New Roman" w:hAnsi="Times New Roman" w:cs="Times New Roman"/>
          <w:color w:val="000000"/>
        </w:rPr>
        <w:t>nej.</w:t>
      </w:r>
    </w:p>
    <w:p w14:paraId="462A64D8" w14:textId="77777777" w:rsidR="00DC7CD5" w:rsidRPr="00C87A6D" w:rsidRDefault="00C97DBA">
      <w:pPr>
        <w:pStyle w:val="Odsekzoznamu"/>
        <w:widowControl w:val="0"/>
        <w:numPr>
          <w:ilvl w:val="0"/>
          <w:numId w:val="3"/>
        </w:numPr>
        <w:tabs>
          <w:tab w:val="left" w:pos="1922"/>
          <w:tab w:val="left" w:pos="2206"/>
          <w:tab w:val="left" w:pos="2714"/>
          <w:tab w:val="left" w:pos="11419"/>
        </w:tabs>
        <w:autoSpaceDE w:val="0"/>
        <w:spacing w:line="276" w:lineRule="auto"/>
        <w:ind w:left="1355" w:hanging="357"/>
        <w:rPr>
          <w:rFonts w:ascii="Times New Roman" w:hAnsi="Times New Roman" w:cs="Times New Roman"/>
        </w:rPr>
      </w:pPr>
      <w:r w:rsidRPr="00C87A6D">
        <w:rPr>
          <w:rFonts w:ascii="Times New Roman" w:hAnsi="Times New Roman" w:cs="Times New Roman"/>
          <w:color w:val="000000"/>
        </w:rPr>
        <w:t>Ak  vplyvom  poveternostných  podmienok  (počas  celej  sezóny)   je  hlavné  ihrisko  rozmoknuté    a odohratie predzápasu mládeže by na ňom spôsobilo vážne škody, môže sa takéto stretnutie odohrať automaticky na schválenom pomocnom trávnatom alebo umelom</w:t>
      </w:r>
      <w:r w:rsidRPr="00C87A6D">
        <w:rPr>
          <w:rFonts w:ascii="Times New Roman" w:hAnsi="Times New Roman" w:cs="Times New Roman"/>
          <w:color w:val="000000"/>
          <w:spacing w:val="-16"/>
        </w:rPr>
        <w:t xml:space="preserve"> </w:t>
      </w:r>
      <w:r w:rsidRPr="00C87A6D">
        <w:rPr>
          <w:rFonts w:ascii="Times New Roman" w:hAnsi="Times New Roman" w:cs="Times New Roman"/>
          <w:color w:val="000000"/>
        </w:rPr>
        <w:t>ihrisku.</w:t>
      </w:r>
    </w:p>
    <w:p w14:paraId="636B845D" w14:textId="77777777" w:rsidR="00DC7CD5" w:rsidRPr="00C87A6D" w:rsidRDefault="00C97DBA">
      <w:pPr>
        <w:pStyle w:val="Odsekzoznamu"/>
        <w:widowControl w:val="0"/>
        <w:numPr>
          <w:ilvl w:val="0"/>
          <w:numId w:val="3"/>
        </w:numPr>
        <w:tabs>
          <w:tab w:val="left" w:pos="1922"/>
          <w:tab w:val="left" w:pos="2206"/>
          <w:tab w:val="left" w:pos="2714"/>
          <w:tab w:val="left" w:pos="11419"/>
        </w:tabs>
        <w:autoSpaceDE w:val="0"/>
        <w:spacing w:line="276" w:lineRule="auto"/>
        <w:ind w:left="1355" w:hanging="357"/>
        <w:rPr>
          <w:rFonts w:ascii="Times New Roman" w:hAnsi="Times New Roman" w:cs="Times New Roman"/>
        </w:rPr>
      </w:pPr>
      <w:r w:rsidRPr="00C87A6D">
        <w:rPr>
          <w:rFonts w:ascii="Times New Roman" w:hAnsi="Times New Roman" w:cs="Times New Roman"/>
          <w:b/>
          <w:color w:val="000000"/>
        </w:rPr>
        <w:t>Družstvá vo všetkých kategóriách sú povinné vypisovať zápis v ISSF systéme</w:t>
      </w:r>
      <w:r w:rsidRPr="00C87A6D">
        <w:rPr>
          <w:rFonts w:ascii="Times New Roman" w:hAnsi="Times New Roman" w:cs="Times New Roman"/>
          <w:color w:val="000000"/>
        </w:rPr>
        <w:t>, ktorý bude následne vytlačený, podpísaný  a  bude  slúžiť  ako  zápis  v zmysle  čl.  79  SP.  Usporiadajúci  FK  vo všetkých súťažiach je povinný umožniť hosťujúcemu FK vykonanie videozáznamu z celého stretnutia. Porušenie tohoto ustanovenia sa bude pokladať za porušenie predpisov a nariadení tohto Rozpisu a bude riešené podľa príslušných článkov</w:t>
      </w:r>
      <w:r w:rsidRPr="00C87A6D">
        <w:rPr>
          <w:rFonts w:ascii="Times New Roman" w:hAnsi="Times New Roman" w:cs="Times New Roman"/>
          <w:color w:val="000000"/>
          <w:spacing w:val="-4"/>
        </w:rPr>
        <w:t xml:space="preserve"> </w:t>
      </w:r>
      <w:r w:rsidRPr="00C87A6D">
        <w:rPr>
          <w:rFonts w:ascii="Times New Roman" w:hAnsi="Times New Roman" w:cs="Times New Roman"/>
          <w:color w:val="000000"/>
        </w:rPr>
        <w:t>DP.</w:t>
      </w:r>
    </w:p>
    <w:p w14:paraId="2EC1D215" w14:textId="437E406F" w:rsidR="00DC7CD5" w:rsidRPr="00C87A6D" w:rsidRDefault="00C97DBA">
      <w:pPr>
        <w:pStyle w:val="Odsekzoznamu"/>
        <w:widowControl w:val="0"/>
        <w:numPr>
          <w:ilvl w:val="0"/>
          <w:numId w:val="3"/>
        </w:numPr>
        <w:tabs>
          <w:tab w:val="left" w:pos="1287"/>
          <w:tab w:val="left" w:pos="1571"/>
          <w:tab w:val="left" w:pos="2079"/>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Kapitán, u mládeže aj s vedúcim  mužstva,  má  právo  po  ukončení  stretnutia  v stano</w:t>
      </w:r>
      <w:r w:rsidR="00DA1FE4" w:rsidRPr="00C87A6D">
        <w:rPr>
          <w:rFonts w:ascii="Times New Roman" w:hAnsi="Times New Roman" w:cs="Times New Roman"/>
          <w:color w:val="000000"/>
        </w:rPr>
        <w:t>venej  lehote  48 hod. (započíta</w:t>
      </w:r>
      <w:r w:rsidRPr="00C87A6D">
        <w:rPr>
          <w:rFonts w:ascii="Times New Roman" w:hAnsi="Times New Roman" w:cs="Times New Roman"/>
          <w:color w:val="000000"/>
        </w:rPr>
        <w:t>vajú sa aj sobota,</w:t>
      </w:r>
      <w:r w:rsidR="00DA1FE4" w:rsidRPr="00C87A6D">
        <w:rPr>
          <w:rFonts w:ascii="Times New Roman" w:hAnsi="Times New Roman" w:cs="Times New Roman"/>
          <w:color w:val="000000"/>
        </w:rPr>
        <w:t xml:space="preserve"> </w:t>
      </w:r>
      <w:r w:rsidRPr="00C87A6D">
        <w:rPr>
          <w:rFonts w:ascii="Times New Roman" w:hAnsi="Times New Roman" w:cs="Times New Roman"/>
          <w:color w:val="000000"/>
        </w:rPr>
        <w:t xml:space="preserve">nedeľa, sviatky) podať námietky v ISSF systéme </w:t>
      </w:r>
      <w:r w:rsidRPr="00C87A6D">
        <w:rPr>
          <w:rFonts w:ascii="Times New Roman" w:hAnsi="Times New Roman" w:cs="Times New Roman"/>
          <w:color w:val="000000"/>
        </w:rPr>
        <w:br/>
      </w:r>
      <w:r w:rsidRPr="00C87A6D">
        <w:rPr>
          <w:rFonts w:ascii="Times New Roman" w:hAnsi="Times New Roman" w:cs="Times New Roman"/>
          <w:color w:val="000000"/>
        </w:rPr>
        <w:lastRenderedPageBreak/>
        <w:t>v zmysle čl. 85 SP cez podanie na komisiu</w:t>
      </w:r>
      <w:r w:rsidR="00CA7F06" w:rsidRPr="00C87A6D">
        <w:rPr>
          <w:rFonts w:ascii="Times New Roman" w:hAnsi="Times New Roman" w:cs="Times New Roman"/>
          <w:color w:val="000000"/>
        </w:rPr>
        <w:t xml:space="preserve"> </w:t>
      </w:r>
      <w:r w:rsidRPr="00C87A6D">
        <w:rPr>
          <w:rFonts w:ascii="Times New Roman" w:hAnsi="Times New Roman" w:cs="Times New Roman"/>
          <w:bCs w:val="0"/>
          <w:color w:val="000000"/>
        </w:rPr>
        <w:t>pri konkrétnom</w:t>
      </w:r>
      <w:r w:rsidRPr="00C87A6D">
        <w:rPr>
          <w:rFonts w:ascii="Times New Roman" w:hAnsi="Times New Roman" w:cs="Times New Roman"/>
          <w:bCs w:val="0"/>
          <w:color w:val="000000"/>
          <w:spacing w:val="-4"/>
        </w:rPr>
        <w:t xml:space="preserve"> </w:t>
      </w:r>
      <w:r w:rsidRPr="00C87A6D">
        <w:rPr>
          <w:rFonts w:ascii="Times New Roman" w:hAnsi="Times New Roman" w:cs="Times New Roman"/>
          <w:bCs w:val="0"/>
          <w:color w:val="000000"/>
        </w:rPr>
        <w:t>stretnutí.</w:t>
      </w:r>
      <w:r w:rsidRPr="00C87A6D">
        <w:rPr>
          <w:rFonts w:ascii="Times New Roman" w:hAnsi="Times New Roman" w:cs="Times New Roman"/>
          <w:color w:val="000000"/>
        </w:rPr>
        <w:t xml:space="preserve"> Kapitán môže vzniesť námietky proti:</w:t>
      </w:r>
    </w:p>
    <w:p w14:paraId="5CA5317D" w14:textId="77777777" w:rsidR="00DC7CD5" w:rsidRPr="00C87A6D" w:rsidRDefault="00C97DBA">
      <w:pPr>
        <w:pStyle w:val="Odsekzoznamu"/>
        <w:widowControl w:val="0"/>
        <w:numPr>
          <w:ilvl w:val="1"/>
          <w:numId w:val="3"/>
        </w:numPr>
        <w:tabs>
          <w:tab w:val="left" w:pos="1287"/>
          <w:tab w:val="left" w:pos="1571"/>
          <w:tab w:val="left" w:pos="2079"/>
        </w:tabs>
        <w:autoSpaceDE w:val="0"/>
        <w:spacing w:line="276" w:lineRule="auto"/>
        <w:rPr>
          <w:rFonts w:ascii="Times New Roman" w:hAnsi="Times New Roman" w:cs="Times New Roman"/>
        </w:rPr>
      </w:pPr>
      <w:r w:rsidRPr="00C87A6D">
        <w:rPr>
          <w:rFonts w:ascii="Times New Roman" w:hAnsi="Times New Roman" w:cs="Times New Roman"/>
          <w:color w:val="000000"/>
        </w:rPr>
        <w:t>Výsledku</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stretnutia.</w:t>
      </w:r>
    </w:p>
    <w:p w14:paraId="48687BA6" w14:textId="77777777" w:rsidR="00DC7CD5" w:rsidRPr="00C87A6D" w:rsidRDefault="00C97DBA">
      <w:pPr>
        <w:pStyle w:val="Odsekzoznamu"/>
        <w:widowControl w:val="0"/>
        <w:numPr>
          <w:ilvl w:val="1"/>
          <w:numId w:val="3"/>
        </w:numPr>
        <w:tabs>
          <w:tab w:val="left" w:pos="1287"/>
          <w:tab w:val="left" w:pos="1571"/>
          <w:tab w:val="left" w:pos="2079"/>
        </w:tabs>
        <w:autoSpaceDE w:val="0"/>
        <w:spacing w:line="276" w:lineRule="auto"/>
        <w:rPr>
          <w:rFonts w:ascii="Times New Roman" w:hAnsi="Times New Roman" w:cs="Times New Roman"/>
        </w:rPr>
      </w:pPr>
      <w:r w:rsidRPr="00C87A6D">
        <w:rPr>
          <w:rFonts w:ascii="Times New Roman" w:hAnsi="Times New Roman" w:cs="Times New Roman"/>
          <w:color w:val="000000"/>
        </w:rPr>
        <w:t>Priebehu stretnutia (nie však voči výkonu</w:t>
      </w:r>
      <w:r w:rsidRPr="00C87A6D">
        <w:rPr>
          <w:rFonts w:ascii="Times New Roman" w:hAnsi="Times New Roman" w:cs="Times New Roman"/>
          <w:color w:val="000000"/>
          <w:spacing w:val="-3"/>
        </w:rPr>
        <w:t xml:space="preserve"> </w:t>
      </w:r>
      <w:r w:rsidRPr="00C87A6D">
        <w:rPr>
          <w:rFonts w:ascii="Times New Roman" w:hAnsi="Times New Roman" w:cs="Times New Roman"/>
          <w:color w:val="000000"/>
        </w:rPr>
        <w:t>rozhodcu).</w:t>
      </w:r>
    </w:p>
    <w:p w14:paraId="6B5C7714" w14:textId="77777777" w:rsidR="00DC7CD5" w:rsidRPr="00C87A6D" w:rsidRDefault="00C97DBA">
      <w:pPr>
        <w:pStyle w:val="Odsekzoznamu"/>
        <w:widowControl w:val="0"/>
        <w:numPr>
          <w:ilvl w:val="1"/>
          <w:numId w:val="3"/>
        </w:numPr>
        <w:tabs>
          <w:tab w:val="left" w:pos="1287"/>
          <w:tab w:val="left" w:pos="1571"/>
          <w:tab w:val="left" w:pos="2079"/>
        </w:tabs>
        <w:autoSpaceDE w:val="0"/>
        <w:spacing w:line="276" w:lineRule="auto"/>
        <w:rPr>
          <w:rFonts w:ascii="Times New Roman" w:hAnsi="Times New Roman" w:cs="Times New Roman"/>
          <w:color w:val="000000"/>
        </w:rPr>
      </w:pPr>
      <w:r w:rsidRPr="00C87A6D">
        <w:rPr>
          <w:rFonts w:ascii="Times New Roman" w:hAnsi="Times New Roman" w:cs="Times New Roman"/>
          <w:color w:val="000000"/>
        </w:rPr>
        <w:t>Náležitostiam hracej plochy.</w:t>
      </w:r>
    </w:p>
    <w:p w14:paraId="55512A0F" w14:textId="77777777" w:rsidR="00DC7CD5" w:rsidRPr="00C87A6D" w:rsidRDefault="00C97DBA">
      <w:pPr>
        <w:pStyle w:val="Odsekzoznamu"/>
        <w:widowControl w:val="0"/>
        <w:numPr>
          <w:ilvl w:val="1"/>
          <w:numId w:val="3"/>
        </w:numPr>
        <w:tabs>
          <w:tab w:val="left" w:pos="1287"/>
          <w:tab w:val="left" w:pos="1571"/>
          <w:tab w:val="left" w:pos="2079"/>
          <w:tab w:val="left" w:pos="2426"/>
          <w:tab w:val="left" w:pos="2427"/>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Štartu niektorého</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hráča.</w:t>
      </w:r>
    </w:p>
    <w:p w14:paraId="25C75B97" w14:textId="77777777" w:rsidR="00DC7CD5" w:rsidRPr="00C87A6D" w:rsidRDefault="00C97DBA">
      <w:pPr>
        <w:pStyle w:val="Odsekzoznamu"/>
        <w:widowControl w:val="0"/>
        <w:numPr>
          <w:ilvl w:val="1"/>
          <w:numId w:val="3"/>
        </w:numPr>
        <w:tabs>
          <w:tab w:val="left" w:pos="1287"/>
          <w:tab w:val="left" w:pos="1571"/>
          <w:tab w:val="left" w:pos="2079"/>
          <w:tab w:val="left" w:pos="2426"/>
          <w:tab w:val="left" w:pos="2427"/>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Výstroju hráčov súperovho</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družstva.</w:t>
      </w:r>
    </w:p>
    <w:p w14:paraId="6C117709" w14:textId="77777777" w:rsidR="00DC7CD5" w:rsidRPr="00C87A6D" w:rsidRDefault="00C97DBA">
      <w:pPr>
        <w:pStyle w:val="Odsekzoznamu"/>
        <w:widowControl w:val="0"/>
        <w:numPr>
          <w:ilvl w:val="1"/>
          <w:numId w:val="3"/>
        </w:numPr>
        <w:tabs>
          <w:tab w:val="left" w:pos="1287"/>
          <w:tab w:val="left" w:pos="1571"/>
          <w:tab w:val="left" w:pos="2079"/>
          <w:tab w:val="left" w:pos="2426"/>
          <w:tab w:val="left" w:pos="2427"/>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Striedaniu</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náhradníkov.</w:t>
      </w:r>
    </w:p>
    <w:p w14:paraId="75108389" w14:textId="77777777" w:rsidR="00DC7CD5" w:rsidRPr="00C87A6D" w:rsidRDefault="00C97DBA">
      <w:pPr>
        <w:pStyle w:val="Odsekzoznamu"/>
        <w:widowControl w:val="0"/>
        <w:numPr>
          <w:ilvl w:val="1"/>
          <w:numId w:val="3"/>
        </w:numPr>
        <w:tabs>
          <w:tab w:val="left" w:pos="1287"/>
          <w:tab w:val="left" w:pos="1571"/>
          <w:tab w:val="left" w:pos="2079"/>
          <w:tab w:val="left" w:pos="2426"/>
          <w:tab w:val="left" w:pos="2427"/>
          <w:tab w:val="left" w:pos="10784"/>
        </w:tabs>
        <w:autoSpaceDE w:val="0"/>
        <w:spacing w:line="276" w:lineRule="auto"/>
        <w:rPr>
          <w:rFonts w:ascii="Times New Roman" w:hAnsi="Times New Roman" w:cs="Times New Roman"/>
        </w:rPr>
      </w:pPr>
      <w:r w:rsidRPr="00C87A6D">
        <w:rPr>
          <w:rFonts w:ascii="Times New Roman" w:hAnsi="Times New Roman" w:cs="Times New Roman"/>
          <w:color w:val="000000"/>
        </w:rPr>
        <w:t>Popisu priestupkov napomínaných alebo vylúčených</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hráčov.</w:t>
      </w:r>
    </w:p>
    <w:p w14:paraId="4696D989" w14:textId="03DA4C63" w:rsidR="00DC7CD5" w:rsidRPr="00C87A6D" w:rsidRDefault="003D2E67">
      <w:pPr>
        <w:pStyle w:val="Nadpis1"/>
        <w:rPr>
          <w:rFonts w:ascii="Times New Roman" w:hAnsi="Times New Roman"/>
        </w:rPr>
      </w:pPr>
      <w:bookmarkStart w:id="5" w:name="__RefHeading___Toc16519714"/>
      <w:r w:rsidRPr="00C87A6D">
        <w:rPr>
          <w:rFonts w:ascii="Times New Roman" w:hAnsi="Times New Roman"/>
        </w:rPr>
        <w:t>6</w:t>
      </w:r>
      <w:r w:rsidR="00C97DBA" w:rsidRPr="00C87A6D">
        <w:rPr>
          <w:rFonts w:ascii="Times New Roman" w:hAnsi="Times New Roman"/>
        </w:rPr>
        <w:t xml:space="preserve"> EKONOMICKÉ A FINANČNÉ NÁLEŽITOSTI</w:t>
      </w:r>
      <w:bookmarkEnd w:id="5"/>
    </w:p>
    <w:p w14:paraId="242425E7" w14:textId="77777777" w:rsidR="00DC7CD5" w:rsidRPr="00C87A6D" w:rsidRDefault="00C97DBA">
      <w:pPr>
        <w:pStyle w:val="Nadpis2"/>
        <w:ind w:left="709"/>
        <w:rPr>
          <w:rFonts w:ascii="Times New Roman" w:hAnsi="Times New Roman"/>
        </w:rPr>
      </w:pPr>
      <w:bookmarkStart w:id="6" w:name="__RefHeading___Toc16519715"/>
      <w:r w:rsidRPr="00C87A6D">
        <w:rPr>
          <w:rFonts w:ascii="Times New Roman" w:hAnsi="Times New Roman"/>
        </w:rPr>
        <w:t>7.1 Hospodárske náležitosti</w:t>
      </w:r>
      <w:bookmarkEnd w:id="6"/>
    </w:p>
    <w:p w14:paraId="19CECD30" w14:textId="32732281" w:rsidR="00DC7CD5" w:rsidRPr="00C87A6D" w:rsidRDefault="00C97DBA">
      <w:pPr>
        <w:pStyle w:val="Odsekzoznamu"/>
        <w:widowControl w:val="0"/>
        <w:numPr>
          <w:ilvl w:val="0"/>
          <w:numId w:val="48"/>
        </w:numPr>
        <w:tabs>
          <w:tab w:val="left" w:pos="1925"/>
          <w:tab w:val="left" w:pos="2717"/>
        </w:tabs>
        <w:autoSpaceDE w:val="0"/>
        <w:spacing w:line="276" w:lineRule="auto"/>
        <w:ind w:right="3"/>
        <w:rPr>
          <w:rFonts w:ascii="Times New Roman" w:hAnsi="Times New Roman" w:cs="Times New Roman"/>
        </w:rPr>
      </w:pPr>
      <w:r w:rsidRPr="00C87A6D">
        <w:rPr>
          <w:rFonts w:ascii="Times New Roman" w:hAnsi="Times New Roman" w:cs="Times New Roman"/>
          <w:color w:val="000000"/>
        </w:rPr>
        <w:t>Pre súťažný ročník 202</w:t>
      </w:r>
      <w:r w:rsidR="00CA7F06" w:rsidRPr="00C87A6D">
        <w:rPr>
          <w:rFonts w:ascii="Times New Roman" w:hAnsi="Times New Roman" w:cs="Times New Roman"/>
          <w:color w:val="000000"/>
        </w:rPr>
        <w:t>4</w:t>
      </w:r>
      <w:r w:rsidRPr="00C87A6D">
        <w:rPr>
          <w:rFonts w:ascii="Times New Roman" w:hAnsi="Times New Roman" w:cs="Times New Roman"/>
          <w:color w:val="000000"/>
        </w:rPr>
        <w:t>/202</w:t>
      </w:r>
      <w:r w:rsidR="00CA7F06" w:rsidRPr="00C87A6D">
        <w:rPr>
          <w:rFonts w:ascii="Times New Roman" w:hAnsi="Times New Roman" w:cs="Times New Roman"/>
          <w:color w:val="000000"/>
        </w:rPr>
        <w:t>5</w:t>
      </w:r>
      <w:r w:rsidRPr="00C87A6D">
        <w:rPr>
          <w:rFonts w:ascii="Times New Roman" w:hAnsi="Times New Roman" w:cs="Times New Roman"/>
          <w:color w:val="000000"/>
        </w:rPr>
        <w:t xml:space="preserve"> sa stanovuje nenávratné štartovné, ktoré musí byť klubmi uhradené do termínu splatnosti uvedeného na faktúre bankovým prevodom na účet OFZ SL, ktorý je vedený v SLSP, a. s., č. ú. IBAN:  </w:t>
      </w:r>
      <w:r w:rsidRPr="00C87A6D">
        <w:rPr>
          <w:rFonts w:ascii="Times New Roman" w:hAnsi="Times New Roman" w:cs="Times New Roman"/>
          <w:b/>
          <w:color w:val="000000"/>
        </w:rPr>
        <w:t>SK40 0900 0000 0050 3223 2116</w:t>
      </w:r>
      <w:r w:rsidRPr="00C87A6D">
        <w:rPr>
          <w:rFonts w:ascii="Times New Roman" w:hAnsi="Times New Roman" w:cs="Times New Roman"/>
          <w:color w:val="000000"/>
        </w:rPr>
        <w:t xml:space="preserve">, </w:t>
      </w:r>
      <w:r w:rsidRPr="00C87A6D">
        <w:rPr>
          <w:rFonts w:ascii="Times New Roman" w:hAnsi="Times New Roman" w:cs="Times New Roman"/>
          <w:color w:val="000000"/>
        </w:rPr>
        <w:br/>
        <w:t xml:space="preserve">SWIFT: GIBASKBX. Variabilný symbol je číslo faktúry. Výška štartovného pre: </w:t>
      </w:r>
      <w:r w:rsidRPr="00C87A6D">
        <w:rPr>
          <w:rFonts w:ascii="Times New Roman" w:hAnsi="Times New Roman" w:cs="Times New Roman"/>
          <w:color w:val="000000"/>
        </w:rPr>
        <w:br/>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r>
      <w:r w:rsidR="00FC1C69" w:rsidRPr="00C87A6D">
        <w:rPr>
          <w:rFonts w:ascii="Times New Roman" w:hAnsi="Times New Roman" w:cs="Times New Roman"/>
          <w:color w:val="000000"/>
        </w:rPr>
        <w:t>7</w:t>
      </w:r>
      <w:r w:rsidRPr="00C87A6D">
        <w:rPr>
          <w:rFonts w:ascii="Times New Roman" w:hAnsi="Times New Roman" w:cs="Times New Roman"/>
          <w:color w:val="000000"/>
        </w:rPr>
        <w:t>.liga -</w:t>
      </w:r>
      <w:r w:rsidRPr="00C87A6D">
        <w:rPr>
          <w:rFonts w:ascii="Times New Roman" w:hAnsi="Times New Roman" w:cs="Times New Roman"/>
          <w:color w:val="000000"/>
        </w:rPr>
        <w:tab/>
      </w:r>
      <w:r w:rsidRPr="00C87A6D">
        <w:rPr>
          <w:rFonts w:ascii="Times New Roman" w:hAnsi="Times New Roman" w:cs="Times New Roman"/>
          <w:b/>
          <w:color w:val="000000"/>
        </w:rPr>
        <w:t>1</w:t>
      </w:r>
      <w:r w:rsidR="00FC1C69" w:rsidRPr="00C87A6D">
        <w:rPr>
          <w:rFonts w:ascii="Times New Roman" w:hAnsi="Times New Roman" w:cs="Times New Roman"/>
          <w:b/>
          <w:color w:val="000000"/>
        </w:rPr>
        <w:t>5</w:t>
      </w:r>
      <w:r w:rsidRPr="00C87A6D">
        <w:rPr>
          <w:rFonts w:ascii="Times New Roman" w:hAnsi="Times New Roman" w:cs="Times New Roman"/>
          <w:b/>
          <w:color w:val="000000"/>
        </w:rPr>
        <w:t>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 xml:space="preserve">EUR  </w:t>
      </w:r>
      <w:r w:rsidRPr="00C87A6D">
        <w:rPr>
          <w:rFonts w:ascii="Times New Roman" w:hAnsi="Times New Roman" w:cs="Times New Roman"/>
          <w:b/>
          <w:color w:val="000000"/>
        </w:rPr>
        <w:tab/>
      </w:r>
      <w:r w:rsidRPr="00C87A6D">
        <w:rPr>
          <w:rFonts w:ascii="Times New Roman" w:hAnsi="Times New Roman" w:cs="Times New Roman"/>
          <w:color w:val="000000"/>
          <w:w w:val="105"/>
        </w:rPr>
        <w:t xml:space="preserve">mládež – </w:t>
      </w:r>
      <w:r w:rsidRPr="00C87A6D">
        <w:rPr>
          <w:rFonts w:ascii="Times New Roman" w:hAnsi="Times New Roman" w:cs="Times New Roman"/>
          <w:b/>
          <w:color w:val="000000"/>
          <w:w w:val="105"/>
        </w:rPr>
        <w:t>0 ,-</w:t>
      </w:r>
      <w:r w:rsidRPr="00C87A6D">
        <w:rPr>
          <w:rFonts w:ascii="Times New Roman" w:hAnsi="Times New Roman" w:cs="Times New Roman"/>
          <w:b/>
          <w:color w:val="000000"/>
          <w:spacing w:val="-46"/>
          <w:w w:val="105"/>
        </w:rPr>
        <w:t xml:space="preserve"> </w:t>
      </w:r>
      <w:r w:rsidRPr="00C87A6D">
        <w:rPr>
          <w:rFonts w:ascii="Times New Roman" w:hAnsi="Times New Roman" w:cs="Times New Roman"/>
          <w:b/>
          <w:color w:val="000000"/>
          <w:w w:val="105"/>
        </w:rPr>
        <w:t>EUR</w:t>
      </w:r>
    </w:p>
    <w:p w14:paraId="2DA25BBE" w14:textId="77777777" w:rsidR="00DC7CD5" w:rsidRPr="00C87A6D" w:rsidRDefault="00C97DBA">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rPr>
      </w:pPr>
      <w:r w:rsidRPr="00C87A6D">
        <w:rPr>
          <w:rFonts w:ascii="Times New Roman" w:hAnsi="Times New Roman" w:cs="Times New Roman"/>
          <w:color w:val="000000"/>
        </w:rPr>
        <w:t>Každý FK hrá majstrovskú súťaž na vlastné</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náklady.</w:t>
      </w:r>
    </w:p>
    <w:p w14:paraId="48A64F6E" w14:textId="77777777" w:rsidR="00DC7CD5" w:rsidRPr="00C87A6D" w:rsidRDefault="00C97DBA">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Ak musí byť stretnutie opakované z dôvodu nepripravenosti stretnutia, zavinenej organizujúcim FK alebo z dôvodu neuznania spôsobilosti HP, uhradí tento do 15 dní odo dňa odohrania opakovaného stretnutia hosťujúcemu FK náklady na cestovné vo výške polovice preukázaných nákladov za prepravu prostriedkami hromadnej dopravy (autobus, vlak, resp. doloženými cestovnými dokladmi) na základe vystavenej faktúry.</w:t>
      </w:r>
    </w:p>
    <w:p w14:paraId="2F420CC6" w14:textId="2E0670A0" w:rsidR="00DC7CD5" w:rsidRPr="00C87A6D" w:rsidRDefault="00C97DBA">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Pokuty, poplatky, ktoré udelí riadiaci zväz (</w:t>
      </w:r>
      <w:r w:rsidR="00387E33" w:rsidRPr="00C87A6D">
        <w:rPr>
          <w:rFonts w:ascii="Times New Roman" w:hAnsi="Times New Roman" w:cs="Times New Roman"/>
          <w:color w:val="000000"/>
        </w:rPr>
        <w:t>jeho komisia), budú FK započíta</w:t>
      </w:r>
      <w:r w:rsidRPr="00C87A6D">
        <w:rPr>
          <w:rFonts w:ascii="Times New Roman" w:hAnsi="Times New Roman" w:cs="Times New Roman"/>
          <w:color w:val="000000"/>
        </w:rPr>
        <w:t>né do mesačnej zbernej faktúry.</w:t>
      </w:r>
    </w:p>
    <w:p w14:paraId="13F0CB4B" w14:textId="4E41820F" w:rsidR="00DC7CD5" w:rsidRPr="00C87A6D" w:rsidRDefault="00C97DBA">
      <w:pPr>
        <w:pStyle w:val="Odsekzoznamu"/>
        <w:widowControl w:val="0"/>
        <w:numPr>
          <w:ilvl w:val="0"/>
          <w:numId w:val="14"/>
        </w:numPr>
        <w:tabs>
          <w:tab w:val="left" w:pos="1985"/>
          <w:tab w:val="left" w:pos="2777"/>
        </w:tabs>
        <w:autoSpaceDE w:val="0"/>
        <w:spacing w:line="276" w:lineRule="auto"/>
        <w:ind w:left="1418" w:right="3" w:hanging="425"/>
        <w:rPr>
          <w:rFonts w:ascii="Times New Roman" w:hAnsi="Times New Roman" w:cs="Times New Roman"/>
        </w:rPr>
      </w:pPr>
      <w:r w:rsidRPr="00C87A6D">
        <w:rPr>
          <w:rFonts w:ascii="Times New Roman" w:hAnsi="Times New Roman" w:cs="Times New Roman"/>
          <w:color w:val="000000"/>
        </w:rPr>
        <w:t xml:space="preserve">Kluby sú povinné uhrádzať poplatky a pokuty (zverejnené v ÚS) na základe mesačnej zbernej faktúry (v ISSF - typ všeobecná faktúra). Faktúra je generované vždy začiatkom mesiaca Obsahuje všetky pokuty a poplatky za predchádzajúci mesiac.   Faktúry sa klasickou poštou nezasielajú, každý klub    si ju stiahne v elektronickej  podobe z ISSF. </w:t>
      </w:r>
      <w:r w:rsidRPr="00C87A6D">
        <w:rPr>
          <w:rFonts w:ascii="Times New Roman" w:hAnsi="Times New Roman" w:cs="Times New Roman"/>
          <w:b/>
          <w:color w:val="000000"/>
        </w:rPr>
        <w:t xml:space="preserve">Splatnosť mesačnej zbernej faktúry je 10  dní </w:t>
      </w:r>
      <w:r w:rsidRPr="00C87A6D">
        <w:rPr>
          <w:rFonts w:ascii="Times New Roman" w:hAnsi="Times New Roman" w:cs="Times New Roman"/>
          <w:color w:val="000000"/>
        </w:rPr>
        <w:t>,resp.  je uvedená na fak</w:t>
      </w:r>
      <w:r w:rsidR="00387E33" w:rsidRPr="00C87A6D">
        <w:rPr>
          <w:rFonts w:ascii="Times New Roman" w:hAnsi="Times New Roman" w:cs="Times New Roman"/>
          <w:color w:val="000000"/>
        </w:rPr>
        <w:t>tú</w:t>
      </w:r>
      <w:r w:rsidRPr="00C87A6D">
        <w:rPr>
          <w:rFonts w:ascii="Times New Roman" w:hAnsi="Times New Roman" w:cs="Times New Roman"/>
          <w:color w:val="000000"/>
        </w:rPr>
        <w:t>re. Úhrada musí byť pripísaná na účet v posledný deň splatnosti, a nie uhradená v posledný deň</w:t>
      </w:r>
      <w:r w:rsidRPr="00C87A6D">
        <w:rPr>
          <w:rFonts w:ascii="Times New Roman" w:hAnsi="Times New Roman" w:cs="Times New Roman"/>
          <w:color w:val="000000"/>
          <w:spacing w:val="-5"/>
        </w:rPr>
        <w:t xml:space="preserve"> </w:t>
      </w:r>
      <w:r w:rsidRPr="00C87A6D">
        <w:rPr>
          <w:rFonts w:ascii="Times New Roman" w:hAnsi="Times New Roman" w:cs="Times New Roman"/>
          <w:color w:val="000000"/>
        </w:rPr>
        <w:t>splatnosti. Úhrady  platieb   na   účet   SFZ   je   platiteľ   povinný   realizovať   výhradne   bankovým   prevodom   (</w:t>
      </w:r>
      <w:r w:rsidRPr="00C87A6D">
        <w:rPr>
          <w:rFonts w:ascii="Times New Roman" w:hAnsi="Times New Roman" w:cs="Times New Roman"/>
          <w:b/>
          <w:color w:val="000000"/>
        </w:rPr>
        <w:t>v žiadnom prípade nie šekom!</w:t>
      </w:r>
      <w:r w:rsidRPr="00C87A6D">
        <w:rPr>
          <w:rFonts w:ascii="Times New Roman" w:hAnsi="Times New Roman" w:cs="Times New Roman"/>
          <w:color w:val="000000"/>
        </w:rPr>
        <w:t xml:space="preserve">) na bankový účet SFZ uvedený na faktúre. Variabilný symbol úhrady    je číslo faktúry. V prípade neuvedenia tohto údaja, resp. uvedenia nesprávneho údaja, bude faktúra považovaná za neuhradenú! Voči platiteľovi sa v takomto prípade bude ďalej pokračovať v zmysle platného DP. V prípade, ak klub riadne a včas neuhradí mesačnú zbernú faktúru, považuje sa to za nedodržanie súťažných kritérií. Automatickým športovo-technickým dôsledkom toho, že klub riadne a včas neuhradí mesačnú zbernú faktúru, je zastavenie súťažnej činnosti, ktoré sa vzťahuje len na „A“ družstvo dospelých dotknutého klubu (ak klub nemá „A“ družstvo, vzťahuje sa zastavenie činnosti na najvyššie zaradenú kategóriu  v súťažiach)  a  zastavenie  matričnej  činnosti   klubu  s  účinkom  odo  dňa   nasledujúceho   po poslednom dni splatnosti až do riadneho uhradenia celej </w:t>
      </w:r>
      <w:r w:rsidR="00387E33" w:rsidRPr="00C87A6D">
        <w:rPr>
          <w:rFonts w:ascii="Times New Roman" w:hAnsi="Times New Roman" w:cs="Times New Roman"/>
          <w:color w:val="000000"/>
        </w:rPr>
        <w:t>dlžnej</w:t>
      </w:r>
      <w:r w:rsidRPr="00C87A6D">
        <w:rPr>
          <w:rFonts w:ascii="Times New Roman" w:hAnsi="Times New Roman" w:cs="Times New Roman"/>
          <w:color w:val="000000"/>
        </w:rPr>
        <w:t xml:space="preserve"> čiastky. Za uhradenie poplatkov riadne a včas sa považuje ich uhradenie v lehote splatnosti (pripísanie sumy na účet SFZ pred uplynutím lehoty splatnosti) v celej </w:t>
      </w:r>
      <w:r w:rsidR="00387E33" w:rsidRPr="00C87A6D">
        <w:rPr>
          <w:rFonts w:ascii="Times New Roman" w:hAnsi="Times New Roman" w:cs="Times New Roman"/>
          <w:color w:val="000000"/>
        </w:rPr>
        <w:t>fakturovanej</w:t>
      </w:r>
      <w:r w:rsidRPr="00C87A6D">
        <w:rPr>
          <w:rFonts w:ascii="Times New Roman" w:hAnsi="Times New Roman" w:cs="Times New Roman"/>
          <w:color w:val="000000"/>
        </w:rPr>
        <w:t xml:space="preserve"> výške, so správnym uvedením </w:t>
      </w:r>
      <w:r w:rsidRPr="00C87A6D">
        <w:rPr>
          <w:rFonts w:ascii="Times New Roman" w:hAnsi="Times New Roman" w:cs="Times New Roman"/>
          <w:color w:val="000000"/>
        </w:rPr>
        <w:lastRenderedPageBreak/>
        <w:t>variabilného symbolu úhrady. Dotknuté kluby a riadiaci orgán príslušnej súťaže sú informované o výške neuhradených poplatkov, lehote splatnosti, dôsledkoch neuhradenia poplatkov, ako aj o zaplatení poplatkov prostredníctvom oznamov zasielaných zo systému ISSF, v ktorom sa pre potreby SFZ a jeho členov vytvára automaticky zoznam klubov, ktoré neuhradili riadne a včas mesačné zberné faktúry. Prípadné reklamácie platieb vybavuje ekonomický úsek SFZ, ktorý o svojich zisteniach informuje riadiaci orgán súťaže.</w:t>
      </w:r>
      <w:r w:rsidRPr="00C87A6D">
        <w:rPr>
          <w:rFonts w:ascii="Times New Roman" w:hAnsi="Times New Roman" w:cs="Times New Roman"/>
          <w:color w:val="000000"/>
          <w:spacing w:val="42"/>
        </w:rPr>
        <w:t xml:space="preserve"> </w:t>
      </w:r>
      <w:r w:rsidRPr="00C87A6D">
        <w:rPr>
          <w:rFonts w:ascii="Times New Roman" w:hAnsi="Times New Roman" w:cs="Times New Roman"/>
          <w:color w:val="000000"/>
        </w:rPr>
        <w:t>V prípade, ak reklamácia bola uznaná, účinok športovo-technických dôsledkov sa na základe rozhodnutia ekonomického úseku SFZ ruší. Družstvo, ktorému bola zastavená súťažná činnosť z dôvodu neuhradenia mesačnej zbernej faktúry, odohrá riadne všetky svoje stretnutia, ale riadiaci orgán  mu odpočíta za  každé takto odohrané stretnutia  3 body (čl. 83</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SP).</w:t>
      </w:r>
    </w:p>
    <w:p w14:paraId="17B3BB0A" w14:textId="599D88D6" w:rsidR="00DC7CD5" w:rsidRPr="00C87A6D" w:rsidRDefault="00387E33">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rPr>
      </w:pPr>
      <w:r w:rsidRPr="00C87A6D">
        <w:rPr>
          <w:rFonts w:ascii="Times New Roman" w:hAnsi="Times New Roman" w:cs="Times New Roman"/>
          <w:color w:val="000000"/>
        </w:rPr>
        <w:t>Usporadujúci</w:t>
      </w:r>
      <w:r w:rsidR="00C97DBA" w:rsidRPr="00C87A6D">
        <w:rPr>
          <w:rFonts w:ascii="Times New Roman" w:hAnsi="Times New Roman" w:cs="Times New Roman"/>
          <w:color w:val="000000"/>
        </w:rPr>
        <w:t xml:space="preserve"> FK je povinný vydať hosťujúcemu FK </w:t>
      </w:r>
      <w:r w:rsidR="00C97DBA" w:rsidRPr="00C87A6D">
        <w:rPr>
          <w:rFonts w:ascii="Times New Roman" w:hAnsi="Times New Roman" w:cs="Times New Roman"/>
          <w:b/>
          <w:color w:val="000000"/>
        </w:rPr>
        <w:t xml:space="preserve">25 </w:t>
      </w:r>
      <w:r w:rsidR="00C97DBA" w:rsidRPr="00C87A6D">
        <w:rPr>
          <w:rFonts w:ascii="Times New Roman" w:hAnsi="Times New Roman" w:cs="Times New Roman"/>
          <w:color w:val="000000"/>
        </w:rPr>
        <w:t xml:space="preserve">voľných vstupeniek pre družstvo dospelých  a </w:t>
      </w:r>
      <w:r w:rsidR="00C97DBA" w:rsidRPr="00C87A6D">
        <w:rPr>
          <w:rFonts w:ascii="Times New Roman" w:hAnsi="Times New Roman" w:cs="Times New Roman"/>
          <w:b/>
          <w:color w:val="000000"/>
        </w:rPr>
        <w:t xml:space="preserve">20 </w:t>
      </w:r>
      <w:r w:rsidR="00C97DBA" w:rsidRPr="00C87A6D">
        <w:rPr>
          <w:rFonts w:ascii="Times New Roman" w:hAnsi="Times New Roman" w:cs="Times New Roman"/>
          <w:color w:val="000000"/>
        </w:rPr>
        <w:t>pre družstvo mládeže (dorast a</w:t>
      </w:r>
      <w:r w:rsidR="00C97DBA" w:rsidRPr="00C87A6D">
        <w:rPr>
          <w:rFonts w:ascii="Times New Roman" w:hAnsi="Times New Roman" w:cs="Times New Roman"/>
          <w:color w:val="000000"/>
          <w:spacing w:val="7"/>
        </w:rPr>
        <w:t xml:space="preserve"> </w:t>
      </w:r>
      <w:r w:rsidR="00C97DBA" w:rsidRPr="00C87A6D">
        <w:rPr>
          <w:rFonts w:ascii="Times New Roman" w:hAnsi="Times New Roman" w:cs="Times New Roman"/>
          <w:color w:val="000000"/>
        </w:rPr>
        <w:t>žiaci).</w:t>
      </w:r>
    </w:p>
    <w:p w14:paraId="651B2A59" w14:textId="77777777" w:rsidR="00DC7CD5" w:rsidRPr="00C87A6D" w:rsidRDefault="00C97DBA">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Futbalovému klubu, ktorého družstvo z ľubovoľných dôvodov nenastúpi na majstrovské stretnutie, pohárové stretnutie, bude do mesačnej zbernej faktúry  bude klubu do mesačnej zbernej faktúry zahrnutý poplatok v nasledovnej výške:</w:t>
      </w:r>
    </w:p>
    <w:p w14:paraId="5E348F9E" w14:textId="77777777" w:rsidR="00DC7CD5" w:rsidRPr="00C87A6D" w:rsidRDefault="00C97DBA">
      <w:pPr>
        <w:pStyle w:val="Odsekzoznamu"/>
        <w:widowControl w:val="0"/>
        <w:numPr>
          <w:ilvl w:val="1"/>
          <w:numId w:val="14"/>
        </w:numPr>
        <w:tabs>
          <w:tab w:val="left" w:pos="2050"/>
          <w:tab w:val="left" w:pos="2967"/>
          <w:tab w:val="left" w:pos="4606"/>
        </w:tabs>
        <w:autoSpaceDE w:val="0"/>
        <w:spacing w:line="276" w:lineRule="auto"/>
        <w:ind w:right="3"/>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004E390F" w:rsidRPr="00C87A6D">
        <w:rPr>
          <w:rFonts w:ascii="Times New Roman" w:hAnsi="Times New Roman" w:cs="Times New Roman"/>
          <w:color w:val="000000"/>
        </w:rPr>
        <w:tab/>
      </w:r>
      <w:r w:rsidRPr="00C87A6D">
        <w:rPr>
          <w:rFonts w:ascii="Times New Roman" w:hAnsi="Times New Roman" w:cs="Times New Roman"/>
          <w:color w:val="000000"/>
        </w:rPr>
        <w:t xml:space="preserve">- </w:t>
      </w:r>
      <w:r w:rsidRPr="00C87A6D">
        <w:rPr>
          <w:rFonts w:ascii="Times New Roman" w:hAnsi="Times New Roman" w:cs="Times New Roman"/>
          <w:b/>
          <w:color w:val="000000"/>
        </w:rPr>
        <w:t>100 ,-</w:t>
      </w:r>
      <w:r w:rsidRPr="00C87A6D">
        <w:rPr>
          <w:rFonts w:ascii="Times New Roman" w:hAnsi="Times New Roman" w:cs="Times New Roman"/>
          <w:b/>
          <w:color w:val="000000"/>
          <w:spacing w:val="-3"/>
        </w:rPr>
        <w:t xml:space="preserve"> </w:t>
      </w:r>
      <w:r w:rsidRPr="00C87A6D">
        <w:rPr>
          <w:rFonts w:ascii="Times New Roman" w:hAnsi="Times New Roman" w:cs="Times New Roman"/>
          <w:b/>
          <w:color w:val="000000"/>
        </w:rPr>
        <w:t>EUR</w:t>
      </w:r>
    </w:p>
    <w:p w14:paraId="217680D5" w14:textId="4E90C2FC" w:rsidR="00DC7CD5" w:rsidRPr="00C87A6D" w:rsidRDefault="00C97DBA">
      <w:pPr>
        <w:pStyle w:val="Odsekzoznamu"/>
        <w:widowControl w:val="0"/>
        <w:numPr>
          <w:ilvl w:val="1"/>
          <w:numId w:val="14"/>
        </w:numPr>
        <w:tabs>
          <w:tab w:val="left" w:pos="2050"/>
          <w:tab w:val="left" w:pos="2967"/>
          <w:tab w:val="left" w:pos="4606"/>
        </w:tabs>
        <w:autoSpaceDE w:val="0"/>
        <w:spacing w:line="276" w:lineRule="auto"/>
        <w:ind w:right="3"/>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004E390F" w:rsidRPr="00C87A6D">
        <w:rPr>
          <w:rFonts w:ascii="Times New Roman" w:hAnsi="Times New Roman" w:cs="Times New Roman"/>
          <w:color w:val="000000"/>
        </w:rPr>
        <w:tab/>
      </w:r>
      <w:r w:rsidRPr="00C87A6D">
        <w:rPr>
          <w:rFonts w:ascii="Times New Roman" w:hAnsi="Times New Roman" w:cs="Times New Roman"/>
          <w:color w:val="000000"/>
        </w:rPr>
        <w:t xml:space="preserve">- </w:t>
      </w:r>
      <w:r w:rsidR="0013355A" w:rsidRPr="00C87A6D">
        <w:rPr>
          <w:rFonts w:ascii="Times New Roman" w:hAnsi="Times New Roman" w:cs="Times New Roman"/>
          <w:color w:val="000000"/>
        </w:rPr>
        <w:t xml:space="preserve">  </w:t>
      </w:r>
      <w:r w:rsidRPr="00C87A6D">
        <w:rPr>
          <w:rFonts w:ascii="Times New Roman" w:hAnsi="Times New Roman" w:cs="Times New Roman"/>
          <w:b/>
          <w:color w:val="000000"/>
        </w:rPr>
        <w:t>40 ,-</w:t>
      </w:r>
      <w:r w:rsidRPr="00C87A6D">
        <w:rPr>
          <w:rFonts w:ascii="Times New Roman" w:hAnsi="Times New Roman" w:cs="Times New Roman"/>
          <w:b/>
          <w:color w:val="000000"/>
          <w:spacing w:val="-3"/>
        </w:rPr>
        <w:t xml:space="preserve"> </w:t>
      </w:r>
      <w:r w:rsidRPr="00C87A6D">
        <w:rPr>
          <w:rFonts w:ascii="Times New Roman" w:hAnsi="Times New Roman" w:cs="Times New Roman"/>
          <w:b/>
          <w:color w:val="000000"/>
        </w:rPr>
        <w:t>EUR</w:t>
      </w:r>
    </w:p>
    <w:p w14:paraId="5A393C73" w14:textId="51864A05" w:rsidR="00DC7CD5" w:rsidRPr="00C87A6D" w:rsidRDefault="00C97DBA">
      <w:pPr>
        <w:pStyle w:val="Odsekzoznamu"/>
        <w:widowControl w:val="0"/>
        <w:numPr>
          <w:ilvl w:val="1"/>
          <w:numId w:val="14"/>
        </w:numPr>
        <w:tabs>
          <w:tab w:val="left" w:pos="2053"/>
          <w:tab w:val="left" w:pos="2973"/>
          <w:tab w:val="left" w:pos="4609"/>
        </w:tabs>
        <w:autoSpaceDE w:val="0"/>
        <w:spacing w:line="276" w:lineRule="auto"/>
        <w:ind w:left="1486" w:right="3" w:hanging="128"/>
        <w:rPr>
          <w:rFonts w:ascii="Times New Roman" w:hAnsi="Times New Roman" w:cs="Times New Roman"/>
        </w:rPr>
      </w:pPr>
      <w:r w:rsidRPr="00C87A6D">
        <w:rPr>
          <w:rFonts w:ascii="Times New Roman" w:hAnsi="Times New Roman" w:cs="Times New Roman"/>
          <w:color w:val="000000"/>
        </w:rPr>
        <w:t>žiaci,</w:t>
      </w:r>
      <w:r w:rsidRPr="00C87A6D">
        <w:rPr>
          <w:rFonts w:ascii="Times New Roman" w:hAnsi="Times New Roman" w:cs="Times New Roman"/>
          <w:color w:val="000000"/>
          <w:spacing w:val="25"/>
        </w:rPr>
        <w:t xml:space="preserve"> </w:t>
      </w:r>
      <w:r w:rsidRPr="00C87A6D">
        <w:rPr>
          <w:rFonts w:ascii="Times New Roman" w:hAnsi="Times New Roman" w:cs="Times New Roman"/>
          <w:color w:val="000000"/>
        </w:rPr>
        <w:t>prípravka</w:t>
      </w:r>
      <w:r w:rsidRPr="00C87A6D">
        <w:rPr>
          <w:rFonts w:ascii="Times New Roman" w:hAnsi="Times New Roman" w:cs="Times New Roman"/>
          <w:color w:val="000000"/>
        </w:rPr>
        <w:tab/>
        <w:t xml:space="preserve">- </w:t>
      </w:r>
      <w:r w:rsidR="0013355A" w:rsidRPr="00C87A6D">
        <w:rPr>
          <w:rFonts w:ascii="Times New Roman" w:hAnsi="Times New Roman" w:cs="Times New Roman"/>
          <w:color w:val="000000"/>
        </w:rPr>
        <w:t xml:space="preserve">  </w:t>
      </w:r>
      <w:r w:rsidRPr="00C87A6D">
        <w:rPr>
          <w:rFonts w:ascii="Times New Roman" w:hAnsi="Times New Roman" w:cs="Times New Roman"/>
          <w:b/>
          <w:color w:val="000000"/>
        </w:rPr>
        <w:t>20 ,-</w:t>
      </w:r>
      <w:r w:rsidRPr="00C87A6D">
        <w:rPr>
          <w:rFonts w:ascii="Times New Roman" w:hAnsi="Times New Roman" w:cs="Times New Roman"/>
          <w:b/>
          <w:color w:val="000000"/>
          <w:spacing w:val="-3"/>
        </w:rPr>
        <w:t xml:space="preserve"> </w:t>
      </w:r>
      <w:r w:rsidRPr="00C87A6D">
        <w:rPr>
          <w:rFonts w:ascii="Times New Roman" w:hAnsi="Times New Roman" w:cs="Times New Roman"/>
          <w:b/>
          <w:color w:val="000000"/>
        </w:rPr>
        <w:t>EUR</w:t>
      </w:r>
      <w:r w:rsidR="00387E33" w:rsidRPr="00C87A6D">
        <w:rPr>
          <w:rFonts w:ascii="Times New Roman" w:hAnsi="Times New Roman" w:cs="Times New Roman"/>
          <w:b/>
          <w:color w:val="000000"/>
        </w:rPr>
        <w:t xml:space="preserve"> </w:t>
      </w:r>
    </w:p>
    <w:p w14:paraId="60D0F625" w14:textId="77777777" w:rsidR="00DC7CD5" w:rsidRPr="00C87A6D" w:rsidRDefault="00C97DBA">
      <w:pPr>
        <w:pStyle w:val="Standard"/>
        <w:tabs>
          <w:tab w:val="left" w:pos="1985"/>
        </w:tabs>
        <w:spacing w:line="276" w:lineRule="auto"/>
        <w:ind w:left="1418" w:right="3" w:hanging="89"/>
        <w:rPr>
          <w:rFonts w:ascii="Times New Roman" w:hAnsi="Times New Roman" w:cs="Times New Roman"/>
        </w:rPr>
      </w:pPr>
      <w:r w:rsidRPr="00C87A6D">
        <w:rPr>
          <w:rFonts w:ascii="Times New Roman" w:eastAsia="Cambria" w:hAnsi="Times New Roman" w:cs="Times New Roman"/>
          <w:color w:val="000000"/>
        </w:rPr>
        <w:t xml:space="preserve"> </w:t>
      </w:r>
      <w:r w:rsidRPr="00C87A6D">
        <w:rPr>
          <w:rFonts w:ascii="Times New Roman" w:hAnsi="Times New Roman" w:cs="Times New Roman"/>
          <w:color w:val="000000"/>
        </w:rPr>
        <w:t xml:space="preserve">V prípade nenastúpenia na stretnutie </w:t>
      </w:r>
      <w:r w:rsidRPr="00C87A6D">
        <w:rPr>
          <w:rFonts w:ascii="Times New Roman" w:hAnsi="Times New Roman" w:cs="Times New Roman"/>
          <w:b/>
          <w:color w:val="000000"/>
        </w:rPr>
        <w:t>v posledných 3 kolách je táto poriadková pokuta dvojnásobná</w:t>
      </w:r>
      <w:r w:rsidRPr="00C87A6D">
        <w:rPr>
          <w:rFonts w:ascii="Times New Roman" w:hAnsi="Times New Roman" w:cs="Times New Roman"/>
          <w:color w:val="000000"/>
        </w:rPr>
        <w:t xml:space="preserve">. Z uvedenej  poriadkovej  pokuty  pripadne  FK,  ktorého  družstvo  bolo  pripravené  na  stretnutie,   </w:t>
      </w:r>
      <w:r w:rsidRPr="00C87A6D">
        <w:rPr>
          <w:rFonts w:ascii="Times New Roman" w:hAnsi="Times New Roman" w:cs="Times New Roman"/>
          <w:b/>
          <w:color w:val="000000"/>
        </w:rPr>
        <w:t xml:space="preserve">30 ,- EUR </w:t>
      </w:r>
      <w:r w:rsidRPr="00C87A6D">
        <w:rPr>
          <w:rFonts w:ascii="Times New Roman" w:hAnsi="Times New Roman" w:cs="Times New Roman"/>
          <w:color w:val="000000"/>
        </w:rPr>
        <w:t>(u dospelých) ako náhrada za náklady spojené s prípravou stretnutia, resp. vycestovaním na uskutočnenie</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stretnutia.</w:t>
      </w:r>
    </w:p>
    <w:p w14:paraId="4B7FD8A2" w14:textId="77777777" w:rsidR="00DC7CD5" w:rsidRPr="00C87A6D" w:rsidRDefault="00C97DBA">
      <w:pPr>
        <w:pStyle w:val="Odsekzoznamu"/>
        <w:widowControl w:val="0"/>
        <w:numPr>
          <w:ilvl w:val="0"/>
          <w:numId w:val="14"/>
        </w:numPr>
        <w:tabs>
          <w:tab w:val="left" w:pos="1925"/>
          <w:tab w:val="left" w:pos="2717"/>
        </w:tabs>
        <w:autoSpaceDE w:val="0"/>
        <w:spacing w:line="276" w:lineRule="auto"/>
        <w:ind w:right="3"/>
        <w:rPr>
          <w:rFonts w:ascii="Times New Roman" w:hAnsi="Times New Roman" w:cs="Times New Roman"/>
        </w:rPr>
      </w:pPr>
      <w:r w:rsidRPr="00C87A6D">
        <w:rPr>
          <w:rFonts w:ascii="Times New Roman" w:hAnsi="Times New Roman" w:cs="Times New Roman"/>
          <w:color w:val="000000"/>
        </w:rPr>
        <w:t xml:space="preserve">Ak bude  družstvu kontumované  stretnutie z dôvodu poklesu hráčov pod  7, zaplatí  družstvo, ktoré  sa previnilo, finančnú pokutu </w:t>
      </w:r>
      <w:r w:rsidRPr="00C87A6D">
        <w:rPr>
          <w:rFonts w:ascii="Times New Roman" w:hAnsi="Times New Roman" w:cs="Times New Roman"/>
          <w:b/>
          <w:color w:val="000000"/>
        </w:rPr>
        <w:t xml:space="preserve">50 ,- EUR </w:t>
      </w:r>
      <w:r w:rsidRPr="00C87A6D">
        <w:rPr>
          <w:rFonts w:ascii="Times New Roman" w:hAnsi="Times New Roman" w:cs="Times New Roman"/>
          <w:color w:val="000000"/>
        </w:rPr>
        <w:t xml:space="preserve">(v posledných troch kolách </w:t>
      </w:r>
      <w:r w:rsidRPr="00C87A6D">
        <w:rPr>
          <w:rFonts w:ascii="Times New Roman" w:hAnsi="Times New Roman" w:cs="Times New Roman"/>
          <w:b/>
          <w:color w:val="000000"/>
        </w:rPr>
        <w:t>100 ,- EUR</w:t>
      </w:r>
      <w:r w:rsidRPr="00C87A6D">
        <w:rPr>
          <w:rFonts w:ascii="Times New Roman" w:hAnsi="Times New Roman" w:cs="Times New Roman"/>
          <w:color w:val="000000"/>
        </w:rPr>
        <w:t>) – u</w:t>
      </w:r>
      <w:r w:rsidRPr="00C87A6D">
        <w:rPr>
          <w:rFonts w:ascii="Times New Roman" w:hAnsi="Times New Roman" w:cs="Times New Roman"/>
          <w:color w:val="000000"/>
          <w:spacing w:val="-15"/>
        </w:rPr>
        <w:t xml:space="preserve"> </w:t>
      </w:r>
      <w:r w:rsidRPr="00C87A6D">
        <w:rPr>
          <w:rFonts w:ascii="Times New Roman" w:hAnsi="Times New Roman" w:cs="Times New Roman"/>
          <w:color w:val="000000"/>
        </w:rPr>
        <w:t>dospelých.</w:t>
      </w:r>
    </w:p>
    <w:p w14:paraId="02A6ADF9" w14:textId="77777777" w:rsidR="004E390F" w:rsidRPr="00C87A6D" w:rsidRDefault="004E390F" w:rsidP="004E390F">
      <w:pPr>
        <w:tabs>
          <w:tab w:val="left" w:pos="1925"/>
          <w:tab w:val="left" w:pos="2717"/>
        </w:tabs>
        <w:autoSpaceDE w:val="0"/>
        <w:spacing w:line="276" w:lineRule="auto"/>
        <w:ind w:right="3"/>
        <w:rPr>
          <w:rFonts w:ascii="Times New Roman" w:hAnsi="Times New Roman" w:cs="Times New Roman"/>
        </w:rPr>
      </w:pPr>
    </w:p>
    <w:p w14:paraId="4F6CEB3E" w14:textId="77777777" w:rsidR="004E390F" w:rsidRPr="00C87A6D" w:rsidRDefault="004E390F" w:rsidP="004E390F">
      <w:pPr>
        <w:tabs>
          <w:tab w:val="left" w:pos="1925"/>
          <w:tab w:val="left" w:pos="2717"/>
        </w:tabs>
        <w:autoSpaceDE w:val="0"/>
        <w:spacing w:line="276" w:lineRule="auto"/>
        <w:ind w:right="3"/>
        <w:rPr>
          <w:rFonts w:ascii="Times New Roman" w:hAnsi="Times New Roman" w:cs="Times New Roman"/>
        </w:rPr>
      </w:pPr>
    </w:p>
    <w:p w14:paraId="208995CD" w14:textId="77777777" w:rsidR="00DC7CD5" w:rsidRPr="00C87A6D" w:rsidRDefault="00C97DBA">
      <w:pPr>
        <w:pStyle w:val="Nadpis2"/>
        <w:ind w:left="709"/>
        <w:rPr>
          <w:rFonts w:ascii="Times New Roman" w:hAnsi="Times New Roman"/>
        </w:rPr>
      </w:pPr>
      <w:bookmarkStart w:id="7" w:name="__RefHeading___Toc16519716"/>
      <w:r w:rsidRPr="00C87A6D">
        <w:rPr>
          <w:rFonts w:ascii="Times New Roman" w:hAnsi="Times New Roman"/>
        </w:rPr>
        <w:t>7.2 Úhrada náhrad delegovaných osôb</w:t>
      </w:r>
      <w:bookmarkEnd w:id="7"/>
    </w:p>
    <w:p w14:paraId="59448FA5" w14:textId="77777777" w:rsidR="00DC7CD5" w:rsidRPr="00C87A6D" w:rsidRDefault="00C97DBA">
      <w:pPr>
        <w:pStyle w:val="Odsekzoznamu"/>
        <w:widowControl w:val="0"/>
        <w:numPr>
          <w:ilvl w:val="0"/>
          <w:numId w:val="49"/>
        </w:numPr>
        <w:tabs>
          <w:tab w:val="left" w:pos="1922"/>
          <w:tab w:val="left" w:pos="2714"/>
        </w:tabs>
        <w:autoSpaceDE w:val="0"/>
        <w:spacing w:line="276" w:lineRule="auto"/>
        <w:ind w:left="1355" w:right="3" w:hanging="357"/>
        <w:rPr>
          <w:rFonts w:ascii="Times New Roman" w:hAnsi="Times New Roman" w:cs="Times New Roman"/>
          <w:color w:val="000000"/>
        </w:rPr>
      </w:pPr>
      <w:r w:rsidRPr="00C87A6D">
        <w:rPr>
          <w:rFonts w:ascii="Times New Roman" w:hAnsi="Times New Roman" w:cs="Times New Roman"/>
          <w:color w:val="000000"/>
        </w:rPr>
        <w:t>Vo všetkých súťažiach riadených OFZ SL je doba výkonu činnosti DO na stretnutí stanovená nasledovne:</w:t>
      </w:r>
    </w:p>
    <w:p w14:paraId="3647934B" w14:textId="77777777" w:rsidR="00DC7CD5" w:rsidRPr="00C87A6D" w:rsidRDefault="00C97DBA">
      <w:pPr>
        <w:pStyle w:val="Odsekzoznamu"/>
        <w:widowControl w:val="0"/>
        <w:numPr>
          <w:ilvl w:val="2"/>
          <w:numId w:val="38"/>
        </w:numPr>
        <w:tabs>
          <w:tab w:val="left" w:pos="3087"/>
          <w:tab w:val="left" w:pos="3879"/>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 xml:space="preserve">Kategórie muži, dorast </w:t>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t>– 2 hod.</w:t>
      </w:r>
    </w:p>
    <w:p w14:paraId="72EA82BA" w14:textId="77777777" w:rsidR="00DC7CD5" w:rsidRPr="00C87A6D" w:rsidRDefault="00C97DBA">
      <w:pPr>
        <w:pStyle w:val="Odsekzoznamu"/>
        <w:widowControl w:val="0"/>
        <w:numPr>
          <w:ilvl w:val="2"/>
          <w:numId w:val="38"/>
        </w:numPr>
        <w:tabs>
          <w:tab w:val="left" w:pos="3087"/>
          <w:tab w:val="left" w:pos="3879"/>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 xml:space="preserve">Kategórie starší žiaci </w:t>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t>– 1,5 hod.</w:t>
      </w:r>
    </w:p>
    <w:p w14:paraId="29A61BA6" w14:textId="77777777" w:rsidR="00DC7CD5" w:rsidRPr="00C87A6D" w:rsidRDefault="00C97DBA">
      <w:pPr>
        <w:pStyle w:val="Odsekzoznamu"/>
        <w:widowControl w:val="0"/>
        <w:numPr>
          <w:ilvl w:val="2"/>
          <w:numId w:val="38"/>
        </w:numPr>
        <w:tabs>
          <w:tab w:val="left" w:pos="3087"/>
          <w:tab w:val="left" w:pos="3879"/>
        </w:tabs>
        <w:autoSpaceDE w:val="0"/>
        <w:spacing w:line="276" w:lineRule="auto"/>
        <w:ind w:right="3"/>
        <w:rPr>
          <w:rFonts w:ascii="Times New Roman" w:hAnsi="Times New Roman" w:cs="Times New Roman"/>
          <w:color w:val="000000"/>
        </w:rPr>
      </w:pPr>
      <w:r w:rsidRPr="00C87A6D">
        <w:rPr>
          <w:rFonts w:ascii="Times New Roman" w:hAnsi="Times New Roman" w:cs="Times New Roman"/>
          <w:color w:val="000000"/>
        </w:rPr>
        <w:t xml:space="preserve">Kategórie mladší žiaci a prípravka </w:t>
      </w:r>
      <w:r w:rsidRPr="00C87A6D">
        <w:rPr>
          <w:rFonts w:ascii="Times New Roman" w:hAnsi="Times New Roman" w:cs="Times New Roman"/>
          <w:color w:val="000000"/>
        </w:rPr>
        <w:tab/>
        <w:t>– 1 hod.</w:t>
      </w:r>
    </w:p>
    <w:p w14:paraId="647F6F5E" w14:textId="77777777" w:rsidR="00DC7CD5" w:rsidRPr="00C87A6D" w:rsidRDefault="00C97DBA">
      <w:pPr>
        <w:pStyle w:val="Odsekzoznamu"/>
        <w:widowControl w:val="0"/>
        <w:numPr>
          <w:ilvl w:val="0"/>
          <w:numId w:val="34"/>
        </w:numPr>
        <w:tabs>
          <w:tab w:val="left" w:pos="1922"/>
          <w:tab w:val="left" w:pos="2714"/>
        </w:tabs>
        <w:autoSpaceDE w:val="0"/>
        <w:spacing w:line="276" w:lineRule="auto"/>
        <w:ind w:left="1355" w:right="3" w:hanging="357"/>
        <w:rPr>
          <w:rFonts w:ascii="Times New Roman" w:hAnsi="Times New Roman" w:cs="Times New Roman"/>
          <w:color w:val="000000"/>
        </w:rPr>
      </w:pPr>
      <w:r w:rsidRPr="00C87A6D">
        <w:rPr>
          <w:rFonts w:ascii="Times New Roman" w:hAnsi="Times New Roman" w:cs="Times New Roman"/>
          <w:color w:val="000000"/>
        </w:rPr>
        <w:t>Vo všetkých majstrovských a pohárových stretnutiach sú náklady na odmeny všetkých DO účtované na ťarchu domáceho FK, prostredníctvom mesačnej zbernej faktúry vystavenej SFZ.</w:t>
      </w:r>
    </w:p>
    <w:p w14:paraId="07E04E9B" w14:textId="77777777" w:rsidR="00DC7CD5" w:rsidRPr="00C87A6D" w:rsidRDefault="00C97DBA">
      <w:pPr>
        <w:pStyle w:val="Odsekzoznamu"/>
        <w:widowControl w:val="0"/>
        <w:numPr>
          <w:ilvl w:val="0"/>
          <w:numId w:val="34"/>
        </w:numPr>
        <w:tabs>
          <w:tab w:val="left" w:pos="1565"/>
          <w:tab w:val="left" w:pos="2357"/>
        </w:tabs>
        <w:autoSpaceDE w:val="0"/>
        <w:spacing w:line="276" w:lineRule="auto"/>
        <w:ind w:left="998" w:right="3" w:firstLine="0"/>
        <w:rPr>
          <w:rFonts w:ascii="Times New Roman" w:hAnsi="Times New Roman" w:cs="Times New Roman"/>
          <w:color w:val="000000"/>
        </w:rPr>
      </w:pPr>
      <w:r w:rsidRPr="00C87A6D">
        <w:rPr>
          <w:rFonts w:ascii="Times New Roman" w:hAnsi="Times New Roman" w:cs="Times New Roman"/>
          <w:color w:val="000000"/>
        </w:rPr>
        <w:t>Vyplácanie odmien a ostatných náhrad DO v hotovosti nie je povolené</w:t>
      </w:r>
    </w:p>
    <w:p w14:paraId="43344189" w14:textId="77777777" w:rsidR="00DC7CD5" w:rsidRPr="00C87A6D" w:rsidRDefault="00DC7CD5">
      <w:pPr>
        <w:pStyle w:val="Odsekzoznamu"/>
        <w:tabs>
          <w:tab w:val="left" w:pos="1287"/>
          <w:tab w:val="left" w:pos="2079"/>
        </w:tabs>
        <w:spacing w:line="276" w:lineRule="auto"/>
        <w:ind w:right="710"/>
        <w:rPr>
          <w:rFonts w:ascii="Times New Roman" w:hAnsi="Times New Roman" w:cs="Times New Roman"/>
          <w:color w:val="000000"/>
          <w:sz w:val="10"/>
        </w:rPr>
      </w:pPr>
    </w:p>
    <w:p w14:paraId="46C30B92" w14:textId="688E6A6E" w:rsidR="00DC7CD5" w:rsidRPr="00C87A6D" w:rsidRDefault="00C97DBA">
      <w:pPr>
        <w:pStyle w:val="Popis"/>
        <w:tabs>
          <w:tab w:val="left" w:pos="1565"/>
        </w:tabs>
        <w:spacing w:after="0" w:line="276" w:lineRule="auto"/>
        <w:ind w:left="998"/>
        <w:jc w:val="left"/>
        <w:rPr>
          <w:sz w:val="14"/>
        </w:rPr>
      </w:pPr>
      <w:r w:rsidRPr="00C87A6D">
        <w:rPr>
          <w:b/>
          <w:i w:val="0"/>
          <w:color w:val="000000"/>
          <w:sz w:val="24"/>
        </w:rPr>
        <w:t>Tabuľka 1</w:t>
      </w:r>
      <w:r w:rsidR="004227C7">
        <w:rPr>
          <w:i w:val="0"/>
          <w:color w:val="000000"/>
          <w:sz w:val="24"/>
        </w:rPr>
        <w:t xml:space="preserve"> </w:t>
      </w:r>
      <w:r w:rsidRPr="00C87A6D">
        <w:rPr>
          <w:i w:val="0"/>
          <w:color w:val="000000"/>
          <w:sz w:val="24"/>
        </w:rPr>
        <w:t xml:space="preserve">Sadzobník odmien DO v súťažiach riadených OFZ SL pre súťažný ročník </w:t>
      </w:r>
      <w:r w:rsidRPr="00C87A6D">
        <w:rPr>
          <w:i w:val="0"/>
          <w:color w:val="000000"/>
          <w:sz w:val="24"/>
        </w:rPr>
        <w:tab/>
      </w:r>
      <w:r w:rsidR="00C33943" w:rsidRPr="00C87A6D">
        <w:rPr>
          <w:i w:val="0"/>
          <w:color w:val="000000"/>
          <w:sz w:val="24"/>
        </w:rPr>
        <w:tab/>
      </w:r>
      <w:r w:rsidR="00C33943" w:rsidRPr="00C87A6D">
        <w:rPr>
          <w:i w:val="0"/>
          <w:color w:val="000000"/>
          <w:sz w:val="24"/>
        </w:rPr>
        <w:tab/>
      </w:r>
      <w:r w:rsidR="00C33943" w:rsidRPr="00C87A6D">
        <w:rPr>
          <w:i w:val="0"/>
          <w:color w:val="000000"/>
          <w:sz w:val="24"/>
        </w:rPr>
        <w:tab/>
        <w:t>20</w:t>
      </w:r>
      <w:r w:rsidR="00E131FB" w:rsidRPr="00C87A6D">
        <w:rPr>
          <w:i w:val="0"/>
          <w:color w:val="000000"/>
          <w:sz w:val="24"/>
        </w:rPr>
        <w:t>24/2025</w:t>
      </w:r>
    </w:p>
    <w:tbl>
      <w:tblPr>
        <w:tblW w:w="8651" w:type="dxa"/>
        <w:tblInd w:w="1345" w:type="dxa"/>
        <w:tblLayout w:type="fixed"/>
        <w:tblCellMar>
          <w:left w:w="10" w:type="dxa"/>
          <w:right w:w="10" w:type="dxa"/>
        </w:tblCellMar>
        <w:tblLook w:val="0000" w:firstRow="0" w:lastRow="0" w:firstColumn="0" w:lastColumn="0" w:noHBand="0" w:noVBand="0"/>
      </w:tblPr>
      <w:tblGrid>
        <w:gridCol w:w="2638"/>
        <w:gridCol w:w="1985"/>
        <w:gridCol w:w="1983"/>
        <w:gridCol w:w="2045"/>
      </w:tblGrid>
      <w:tr w:rsidR="00DC7CD5" w:rsidRPr="00C87A6D" w14:paraId="29FF723E" w14:textId="77777777">
        <w:trPr>
          <w:trHeight w:val="313"/>
        </w:trPr>
        <w:tc>
          <w:tcPr>
            <w:tcW w:w="2638"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14:paraId="439FC1F8" w14:textId="77777777" w:rsidR="00DC7CD5" w:rsidRPr="00C87A6D" w:rsidRDefault="00C97DBA">
            <w:pPr>
              <w:pStyle w:val="TableParagraph"/>
              <w:tabs>
                <w:tab w:val="left" w:pos="654"/>
              </w:tabs>
              <w:spacing w:line="276" w:lineRule="auto"/>
              <w:ind w:left="87" w:right="79"/>
              <w:rPr>
                <w:b/>
                <w:color w:val="000000"/>
                <w:w w:val="105"/>
              </w:rPr>
            </w:pPr>
            <w:r w:rsidRPr="00C87A6D">
              <w:rPr>
                <w:b/>
                <w:color w:val="000000"/>
                <w:w w:val="105"/>
              </w:rPr>
              <w:t>Súťaž</w:t>
            </w:r>
          </w:p>
        </w:tc>
        <w:tc>
          <w:tcPr>
            <w:tcW w:w="1985"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62E13071" w14:textId="77777777" w:rsidR="00DC7CD5" w:rsidRPr="00C87A6D" w:rsidRDefault="00C97DBA">
            <w:pPr>
              <w:pStyle w:val="TableParagraph"/>
              <w:tabs>
                <w:tab w:val="left" w:pos="575"/>
              </w:tabs>
              <w:spacing w:line="276" w:lineRule="auto"/>
              <w:ind w:left="8"/>
              <w:rPr>
                <w:b/>
                <w:color w:val="000000"/>
              </w:rPr>
            </w:pPr>
            <w:r w:rsidRPr="00C87A6D">
              <w:rPr>
                <w:b/>
                <w:color w:val="000000"/>
              </w:rPr>
              <w:t>R</w:t>
            </w:r>
          </w:p>
        </w:tc>
        <w:tc>
          <w:tcPr>
            <w:tcW w:w="1983"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740C47B9" w14:textId="77777777" w:rsidR="00DC7CD5" w:rsidRPr="00C87A6D" w:rsidRDefault="00C97DBA">
            <w:pPr>
              <w:pStyle w:val="TableParagraph"/>
              <w:tabs>
                <w:tab w:val="left" w:pos="1085"/>
              </w:tabs>
              <w:spacing w:line="276" w:lineRule="auto"/>
              <w:ind w:left="518" w:right="514"/>
              <w:rPr>
                <w:b/>
                <w:color w:val="000000"/>
              </w:rPr>
            </w:pPr>
            <w:r w:rsidRPr="00C87A6D">
              <w:rPr>
                <w:b/>
                <w:color w:val="000000"/>
              </w:rPr>
              <w:t>AR</w:t>
            </w:r>
          </w:p>
        </w:tc>
        <w:tc>
          <w:tcPr>
            <w:tcW w:w="2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07F9506" w14:textId="77777777" w:rsidR="00DC7CD5" w:rsidRPr="00C87A6D" w:rsidRDefault="00E131FB" w:rsidP="00E131FB">
            <w:pPr>
              <w:pStyle w:val="TableParagraph"/>
              <w:tabs>
                <w:tab w:val="left" w:pos="1088"/>
              </w:tabs>
              <w:spacing w:line="276" w:lineRule="auto"/>
              <w:ind w:left="0" w:right="512"/>
              <w:rPr>
                <w:b/>
                <w:color w:val="000000"/>
              </w:rPr>
            </w:pPr>
            <w:r w:rsidRPr="00C87A6D">
              <w:rPr>
                <w:b/>
                <w:color w:val="000000"/>
              </w:rPr>
              <w:t>Videotechnik</w:t>
            </w:r>
          </w:p>
          <w:p w14:paraId="16287AE5" w14:textId="5D9ED18E" w:rsidR="00E131FB" w:rsidRPr="00C87A6D" w:rsidRDefault="00E131FB" w:rsidP="00E131FB">
            <w:pPr>
              <w:pStyle w:val="TableParagraph"/>
              <w:tabs>
                <w:tab w:val="left" w:pos="1088"/>
              </w:tabs>
              <w:spacing w:line="276" w:lineRule="auto"/>
              <w:ind w:left="0" w:right="512"/>
              <w:rPr>
                <w:b/>
                <w:color w:val="000000"/>
              </w:rPr>
            </w:pPr>
            <w:r w:rsidRPr="00C87A6D">
              <w:rPr>
                <w:b/>
                <w:color w:val="000000"/>
              </w:rPr>
              <w:t>DZ</w:t>
            </w:r>
          </w:p>
        </w:tc>
      </w:tr>
      <w:tr w:rsidR="00DC7CD5" w:rsidRPr="00C87A6D" w14:paraId="289EF2E3" w14:textId="77777777">
        <w:trPr>
          <w:trHeight w:val="313"/>
        </w:trPr>
        <w:tc>
          <w:tcPr>
            <w:tcW w:w="2638"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14:paraId="47CE8033" w14:textId="77777777" w:rsidR="00C97DBA" w:rsidRPr="00C87A6D" w:rsidRDefault="00C97DBA">
            <w:pPr>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8190FE6" w14:textId="77777777" w:rsidR="00DC7CD5" w:rsidRPr="00C87A6D" w:rsidRDefault="00C97DBA">
            <w:pPr>
              <w:pStyle w:val="TableParagraph"/>
              <w:tabs>
                <w:tab w:val="left" w:pos="575"/>
              </w:tabs>
              <w:spacing w:line="276" w:lineRule="auto"/>
              <w:ind w:left="8"/>
              <w:rPr>
                <w:color w:val="000000"/>
              </w:rPr>
            </w:pPr>
            <w:r w:rsidRPr="00C87A6D">
              <w:rPr>
                <w:color w:val="000000"/>
              </w:rPr>
              <w:t>odmena / 1 zápas</w:t>
            </w:r>
          </w:p>
        </w:tc>
        <w:tc>
          <w:tcPr>
            <w:tcW w:w="1983"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5483CF8F" w14:textId="77777777" w:rsidR="00DC7CD5" w:rsidRPr="00C87A6D" w:rsidRDefault="00C97DBA">
            <w:pPr>
              <w:pStyle w:val="TableParagraph"/>
              <w:tabs>
                <w:tab w:val="left" w:pos="575"/>
              </w:tabs>
              <w:spacing w:line="276" w:lineRule="auto"/>
              <w:ind w:left="8"/>
              <w:rPr>
                <w:color w:val="000000"/>
              </w:rPr>
            </w:pPr>
            <w:r w:rsidRPr="00C87A6D">
              <w:rPr>
                <w:color w:val="000000"/>
              </w:rPr>
              <w:t>odmena / 1 zápas</w:t>
            </w:r>
          </w:p>
        </w:tc>
        <w:tc>
          <w:tcPr>
            <w:tcW w:w="2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FBE7518" w14:textId="77777777" w:rsidR="00DC7CD5" w:rsidRPr="00C87A6D" w:rsidRDefault="00C97DBA">
            <w:pPr>
              <w:pStyle w:val="TableParagraph"/>
              <w:tabs>
                <w:tab w:val="left" w:pos="575"/>
              </w:tabs>
              <w:spacing w:line="276" w:lineRule="auto"/>
              <w:ind w:left="8"/>
              <w:rPr>
                <w:color w:val="000000"/>
              </w:rPr>
            </w:pPr>
            <w:r w:rsidRPr="00C87A6D">
              <w:rPr>
                <w:color w:val="000000"/>
              </w:rPr>
              <w:t>odmena / 1 zápas</w:t>
            </w:r>
          </w:p>
        </w:tc>
      </w:tr>
      <w:tr w:rsidR="00DC7CD5" w:rsidRPr="00C87A6D" w14:paraId="01FA1A3D" w14:textId="77777777">
        <w:trPr>
          <w:trHeight w:val="316"/>
        </w:trPr>
        <w:tc>
          <w:tcPr>
            <w:tcW w:w="263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74D8A7C8" w14:textId="49085325" w:rsidR="00DC7CD5" w:rsidRPr="00C87A6D" w:rsidRDefault="00FC1C69">
            <w:pPr>
              <w:pStyle w:val="TableParagraph"/>
              <w:tabs>
                <w:tab w:val="left" w:pos="654"/>
              </w:tabs>
              <w:spacing w:line="276" w:lineRule="auto"/>
              <w:ind w:left="87" w:right="76"/>
              <w:rPr>
                <w:b/>
                <w:color w:val="000000"/>
              </w:rPr>
            </w:pPr>
            <w:r w:rsidRPr="00C87A6D">
              <w:rPr>
                <w:b/>
                <w:color w:val="000000"/>
              </w:rPr>
              <w:t>7</w:t>
            </w:r>
            <w:r w:rsidR="00C97DBA" w:rsidRPr="00C87A6D">
              <w:rPr>
                <w:b/>
                <w:color w:val="000000"/>
              </w:rPr>
              <w:t>.liga</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14:paraId="36A9A223" w14:textId="47E5830C" w:rsidR="00DC7CD5" w:rsidRPr="00C87A6D" w:rsidRDefault="00C33943">
            <w:pPr>
              <w:pStyle w:val="TableParagraph"/>
              <w:tabs>
                <w:tab w:val="left" w:pos="1088"/>
              </w:tabs>
              <w:spacing w:line="276" w:lineRule="auto"/>
              <w:ind w:left="521" w:right="515"/>
              <w:rPr>
                <w:color w:val="000000"/>
              </w:rPr>
            </w:pPr>
            <w:r w:rsidRPr="00C87A6D">
              <w:rPr>
                <w:color w:val="000000"/>
              </w:rPr>
              <w:t>6</w:t>
            </w:r>
            <w:r w:rsidR="00C97DBA" w:rsidRPr="00C87A6D">
              <w:rPr>
                <w:color w:val="000000"/>
              </w:rPr>
              <w:t>0</w:t>
            </w:r>
            <w:r w:rsidR="004227C7">
              <w:rPr>
                <w:color w:val="000000"/>
              </w:rPr>
              <w:t>, -</w:t>
            </w:r>
            <w:r w:rsidR="00C97DBA" w:rsidRPr="00C87A6D">
              <w:rPr>
                <w:color w:val="000000"/>
              </w:rPr>
              <w:t xml:space="preserve"> EUR</w:t>
            </w:r>
          </w:p>
        </w:tc>
        <w:tc>
          <w:tcPr>
            <w:tcW w:w="1983" w:type="dxa"/>
            <w:tcBorders>
              <w:top w:val="single" w:sz="4" w:space="0" w:color="000000"/>
              <w:left w:val="single" w:sz="4" w:space="0" w:color="000000"/>
              <w:bottom w:val="single" w:sz="4" w:space="0" w:color="000000"/>
            </w:tcBorders>
            <w:tcMar>
              <w:top w:w="0" w:type="dxa"/>
              <w:left w:w="0" w:type="dxa"/>
              <w:bottom w:w="0" w:type="dxa"/>
              <w:right w:w="0" w:type="dxa"/>
            </w:tcMar>
          </w:tcPr>
          <w:p w14:paraId="24BDE392" w14:textId="7F045D83" w:rsidR="00DC7CD5" w:rsidRPr="00C87A6D" w:rsidRDefault="00C33943">
            <w:pPr>
              <w:pStyle w:val="TableParagraph"/>
              <w:tabs>
                <w:tab w:val="left" w:pos="1085"/>
              </w:tabs>
              <w:spacing w:line="276" w:lineRule="auto"/>
              <w:ind w:left="518" w:right="515"/>
              <w:rPr>
                <w:color w:val="000000"/>
              </w:rPr>
            </w:pPr>
            <w:r w:rsidRPr="00C87A6D">
              <w:rPr>
                <w:color w:val="000000"/>
              </w:rPr>
              <w:t>4</w:t>
            </w:r>
            <w:r w:rsidR="00C97DBA" w:rsidRPr="00C87A6D">
              <w:rPr>
                <w:color w:val="000000"/>
              </w:rPr>
              <w:t>0</w:t>
            </w:r>
            <w:r w:rsidR="004227C7">
              <w:rPr>
                <w:color w:val="000000"/>
              </w:rPr>
              <w:t xml:space="preserve">, - </w:t>
            </w:r>
            <w:r w:rsidR="00C97DBA" w:rsidRPr="00C87A6D">
              <w:rPr>
                <w:color w:val="000000"/>
              </w:rPr>
              <w:t>EUR</w:t>
            </w:r>
          </w:p>
        </w:tc>
        <w:tc>
          <w:tcPr>
            <w:tcW w:w="20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D01D20" w14:textId="75AEE53B" w:rsidR="00DC7CD5" w:rsidRPr="00C87A6D" w:rsidRDefault="00C97DBA">
            <w:pPr>
              <w:pStyle w:val="TableParagraph"/>
              <w:tabs>
                <w:tab w:val="left" w:pos="1088"/>
              </w:tabs>
              <w:spacing w:line="276" w:lineRule="auto"/>
              <w:ind w:left="521" w:right="515"/>
              <w:rPr>
                <w:color w:val="000000"/>
              </w:rPr>
            </w:pPr>
            <w:r w:rsidRPr="00C87A6D">
              <w:rPr>
                <w:color w:val="000000"/>
              </w:rPr>
              <w:t>30</w:t>
            </w:r>
            <w:r w:rsidR="004227C7">
              <w:rPr>
                <w:color w:val="000000"/>
              </w:rPr>
              <w:t>, - EUR</w:t>
            </w:r>
          </w:p>
        </w:tc>
      </w:tr>
      <w:tr w:rsidR="00DC7CD5" w:rsidRPr="00C87A6D" w14:paraId="1A90C8DF" w14:textId="77777777">
        <w:trPr>
          <w:trHeight w:val="314"/>
        </w:trPr>
        <w:tc>
          <w:tcPr>
            <w:tcW w:w="263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72CD3FD1" w14:textId="77777777" w:rsidR="00DC7CD5" w:rsidRPr="00C87A6D" w:rsidRDefault="00C97DBA">
            <w:pPr>
              <w:pStyle w:val="TableParagraph"/>
              <w:tabs>
                <w:tab w:val="left" w:pos="654"/>
              </w:tabs>
              <w:spacing w:line="276" w:lineRule="auto"/>
              <w:ind w:left="87" w:right="77"/>
              <w:rPr>
                <w:b/>
                <w:color w:val="000000"/>
              </w:rPr>
            </w:pPr>
            <w:r w:rsidRPr="00C87A6D">
              <w:rPr>
                <w:b/>
                <w:color w:val="000000"/>
              </w:rPr>
              <w:t>Dorast</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14:paraId="471634D5" w14:textId="6D95B48D" w:rsidR="00DC7CD5" w:rsidRPr="00C87A6D" w:rsidRDefault="00C97DBA">
            <w:pPr>
              <w:pStyle w:val="TableParagraph"/>
              <w:tabs>
                <w:tab w:val="left" w:pos="1088"/>
              </w:tabs>
              <w:spacing w:line="276" w:lineRule="auto"/>
              <w:ind w:left="521" w:right="515"/>
              <w:rPr>
                <w:color w:val="000000"/>
              </w:rPr>
            </w:pPr>
            <w:r w:rsidRPr="00C87A6D">
              <w:rPr>
                <w:color w:val="000000"/>
              </w:rPr>
              <w:t>23</w:t>
            </w:r>
            <w:r w:rsidR="004227C7">
              <w:rPr>
                <w:color w:val="000000"/>
              </w:rPr>
              <w:t xml:space="preserve">, - </w:t>
            </w:r>
            <w:r w:rsidRPr="00C87A6D">
              <w:rPr>
                <w:color w:val="000000"/>
              </w:rPr>
              <w:t>EUR</w:t>
            </w:r>
          </w:p>
        </w:tc>
        <w:tc>
          <w:tcPr>
            <w:tcW w:w="1983" w:type="dxa"/>
            <w:tcBorders>
              <w:top w:val="single" w:sz="4" w:space="0" w:color="000000"/>
              <w:left w:val="single" w:sz="4" w:space="0" w:color="000000"/>
              <w:bottom w:val="single" w:sz="4" w:space="0" w:color="000000"/>
            </w:tcBorders>
            <w:tcMar>
              <w:top w:w="0" w:type="dxa"/>
              <w:left w:w="0" w:type="dxa"/>
              <w:bottom w:w="0" w:type="dxa"/>
              <w:right w:w="0" w:type="dxa"/>
            </w:tcMar>
          </w:tcPr>
          <w:p w14:paraId="39F59C2E" w14:textId="77777777" w:rsidR="00DC7CD5" w:rsidRPr="00C87A6D" w:rsidRDefault="00DC7CD5">
            <w:pPr>
              <w:pStyle w:val="TableParagraph"/>
              <w:tabs>
                <w:tab w:val="left" w:pos="567"/>
              </w:tabs>
              <w:snapToGrid w:val="0"/>
              <w:spacing w:line="276" w:lineRule="auto"/>
              <w:ind w:left="0"/>
              <w:jc w:val="left"/>
              <w:rPr>
                <w:color w:val="000000"/>
              </w:rPr>
            </w:pPr>
          </w:p>
        </w:tc>
        <w:tc>
          <w:tcPr>
            <w:tcW w:w="20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757185" w14:textId="77777777" w:rsidR="00DC7CD5" w:rsidRPr="00C87A6D" w:rsidRDefault="00DC7CD5">
            <w:pPr>
              <w:pStyle w:val="TableParagraph"/>
              <w:tabs>
                <w:tab w:val="left" w:pos="567"/>
              </w:tabs>
              <w:snapToGrid w:val="0"/>
              <w:spacing w:line="276" w:lineRule="auto"/>
              <w:ind w:left="0"/>
              <w:jc w:val="left"/>
              <w:rPr>
                <w:color w:val="000000"/>
              </w:rPr>
            </w:pPr>
          </w:p>
        </w:tc>
      </w:tr>
      <w:tr w:rsidR="00DC7CD5" w:rsidRPr="00C87A6D" w14:paraId="79A7CE74" w14:textId="77777777">
        <w:trPr>
          <w:trHeight w:val="316"/>
        </w:trPr>
        <w:tc>
          <w:tcPr>
            <w:tcW w:w="263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F76C66A" w14:textId="77777777" w:rsidR="00DC7CD5" w:rsidRPr="00C87A6D" w:rsidRDefault="00C97DBA">
            <w:pPr>
              <w:pStyle w:val="TableParagraph"/>
              <w:tabs>
                <w:tab w:val="left" w:pos="654"/>
              </w:tabs>
              <w:spacing w:line="276" w:lineRule="auto"/>
              <w:ind w:left="87" w:right="78"/>
              <w:rPr>
                <w:b/>
                <w:color w:val="000000"/>
              </w:rPr>
            </w:pPr>
            <w:r w:rsidRPr="00C87A6D">
              <w:rPr>
                <w:b/>
                <w:color w:val="000000"/>
              </w:rPr>
              <w:lastRenderedPageBreak/>
              <w:t>Žiaci</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14:paraId="4AA69B36" w14:textId="06374C6A" w:rsidR="00DC7CD5" w:rsidRPr="00C87A6D" w:rsidRDefault="00C97DBA">
            <w:pPr>
              <w:pStyle w:val="TableParagraph"/>
              <w:tabs>
                <w:tab w:val="left" w:pos="1088"/>
              </w:tabs>
              <w:spacing w:line="276" w:lineRule="auto"/>
              <w:ind w:left="521" w:right="515"/>
              <w:rPr>
                <w:color w:val="000000"/>
              </w:rPr>
            </w:pPr>
            <w:r w:rsidRPr="00C87A6D">
              <w:rPr>
                <w:color w:val="000000"/>
              </w:rPr>
              <w:t>2</w:t>
            </w:r>
            <w:r w:rsidR="00FC1C69" w:rsidRPr="00C87A6D">
              <w:rPr>
                <w:color w:val="000000"/>
              </w:rPr>
              <w:t>7</w:t>
            </w:r>
            <w:r w:rsidR="004227C7">
              <w:rPr>
                <w:color w:val="000000"/>
              </w:rPr>
              <w:t>, - EUR</w:t>
            </w:r>
          </w:p>
        </w:tc>
        <w:tc>
          <w:tcPr>
            <w:tcW w:w="1983" w:type="dxa"/>
            <w:tcBorders>
              <w:top w:val="single" w:sz="4" w:space="0" w:color="000000"/>
              <w:left w:val="single" w:sz="4" w:space="0" w:color="000000"/>
              <w:bottom w:val="single" w:sz="4" w:space="0" w:color="000000"/>
            </w:tcBorders>
            <w:tcMar>
              <w:top w:w="0" w:type="dxa"/>
              <w:left w:w="0" w:type="dxa"/>
              <w:bottom w:w="0" w:type="dxa"/>
              <w:right w:w="0" w:type="dxa"/>
            </w:tcMar>
          </w:tcPr>
          <w:p w14:paraId="749D4420" w14:textId="77777777" w:rsidR="00DC7CD5" w:rsidRPr="00C87A6D" w:rsidRDefault="00DC7CD5">
            <w:pPr>
              <w:pStyle w:val="TableParagraph"/>
              <w:tabs>
                <w:tab w:val="left" w:pos="567"/>
              </w:tabs>
              <w:snapToGrid w:val="0"/>
              <w:spacing w:line="276" w:lineRule="auto"/>
              <w:ind w:left="0"/>
              <w:jc w:val="left"/>
              <w:rPr>
                <w:color w:val="000000"/>
              </w:rPr>
            </w:pPr>
          </w:p>
        </w:tc>
        <w:tc>
          <w:tcPr>
            <w:tcW w:w="20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4B73D7" w14:textId="77777777" w:rsidR="00DC7CD5" w:rsidRPr="00C87A6D" w:rsidRDefault="00DC7CD5">
            <w:pPr>
              <w:pStyle w:val="TableParagraph"/>
              <w:tabs>
                <w:tab w:val="left" w:pos="567"/>
              </w:tabs>
              <w:snapToGrid w:val="0"/>
              <w:spacing w:line="276" w:lineRule="auto"/>
              <w:ind w:left="0"/>
              <w:jc w:val="left"/>
              <w:rPr>
                <w:color w:val="000000"/>
              </w:rPr>
            </w:pPr>
          </w:p>
        </w:tc>
      </w:tr>
      <w:tr w:rsidR="00DC7CD5" w:rsidRPr="00C87A6D" w14:paraId="16398E8D" w14:textId="77777777">
        <w:trPr>
          <w:trHeight w:val="316"/>
        </w:trPr>
        <w:tc>
          <w:tcPr>
            <w:tcW w:w="263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5A81FB1" w14:textId="77777777" w:rsidR="00DC7CD5" w:rsidRPr="00C87A6D" w:rsidRDefault="00C97DBA">
            <w:pPr>
              <w:pStyle w:val="TableParagraph"/>
              <w:tabs>
                <w:tab w:val="left" w:pos="654"/>
              </w:tabs>
              <w:spacing w:line="276" w:lineRule="auto"/>
              <w:ind w:left="87" w:right="78"/>
              <w:rPr>
                <w:b/>
                <w:color w:val="000000"/>
              </w:rPr>
            </w:pPr>
            <w:r w:rsidRPr="00C87A6D">
              <w:rPr>
                <w:b/>
                <w:color w:val="000000"/>
              </w:rPr>
              <w:t>Prípravky</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14:paraId="0DD4A458" w14:textId="7CAD4DFF" w:rsidR="00DC7CD5" w:rsidRPr="00C87A6D" w:rsidRDefault="004227C7">
            <w:pPr>
              <w:pStyle w:val="TableParagraph"/>
              <w:tabs>
                <w:tab w:val="left" w:pos="1088"/>
              </w:tabs>
              <w:spacing w:line="276" w:lineRule="auto"/>
              <w:ind w:left="521" w:right="515"/>
              <w:rPr>
                <w:color w:val="000000"/>
              </w:rPr>
            </w:pPr>
            <w:r>
              <w:rPr>
                <w:color w:val="000000"/>
              </w:rPr>
              <w:t>10, - EUR</w:t>
            </w:r>
          </w:p>
        </w:tc>
        <w:tc>
          <w:tcPr>
            <w:tcW w:w="1983" w:type="dxa"/>
            <w:tcBorders>
              <w:top w:val="single" w:sz="4" w:space="0" w:color="000000"/>
              <w:left w:val="single" w:sz="4" w:space="0" w:color="000000"/>
              <w:bottom w:val="single" w:sz="4" w:space="0" w:color="000000"/>
            </w:tcBorders>
            <w:tcMar>
              <w:top w:w="0" w:type="dxa"/>
              <w:left w:w="0" w:type="dxa"/>
              <w:bottom w:w="0" w:type="dxa"/>
              <w:right w:w="0" w:type="dxa"/>
            </w:tcMar>
          </w:tcPr>
          <w:p w14:paraId="31B16BAF" w14:textId="77777777" w:rsidR="00DC7CD5" w:rsidRPr="00C87A6D" w:rsidRDefault="00DC7CD5">
            <w:pPr>
              <w:pStyle w:val="TableParagraph"/>
              <w:tabs>
                <w:tab w:val="left" w:pos="567"/>
              </w:tabs>
              <w:snapToGrid w:val="0"/>
              <w:spacing w:line="276" w:lineRule="auto"/>
              <w:ind w:left="0"/>
              <w:jc w:val="left"/>
              <w:rPr>
                <w:color w:val="000000"/>
              </w:rPr>
            </w:pPr>
          </w:p>
        </w:tc>
        <w:tc>
          <w:tcPr>
            <w:tcW w:w="20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7CD663" w14:textId="77777777" w:rsidR="00DC7CD5" w:rsidRPr="00C87A6D" w:rsidRDefault="00DC7CD5">
            <w:pPr>
              <w:pStyle w:val="TableParagraph"/>
              <w:tabs>
                <w:tab w:val="left" w:pos="567"/>
              </w:tabs>
              <w:snapToGrid w:val="0"/>
              <w:spacing w:line="276" w:lineRule="auto"/>
              <w:ind w:left="0"/>
              <w:jc w:val="left"/>
              <w:rPr>
                <w:color w:val="000000"/>
              </w:rPr>
            </w:pPr>
          </w:p>
        </w:tc>
      </w:tr>
      <w:tr w:rsidR="00DC7CD5" w:rsidRPr="00C87A6D" w14:paraId="23BE1AD5" w14:textId="77777777">
        <w:trPr>
          <w:trHeight w:val="313"/>
        </w:trPr>
        <w:tc>
          <w:tcPr>
            <w:tcW w:w="2638" w:type="dxa"/>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tcPr>
          <w:p w14:paraId="391E70FE" w14:textId="77777777" w:rsidR="00DC7CD5" w:rsidRPr="00C87A6D" w:rsidRDefault="00C97DBA">
            <w:pPr>
              <w:pStyle w:val="TableParagraph"/>
              <w:tabs>
                <w:tab w:val="left" w:pos="654"/>
              </w:tabs>
              <w:spacing w:line="276" w:lineRule="auto"/>
              <w:ind w:left="87" w:right="77"/>
              <w:rPr>
                <w:b/>
                <w:color w:val="000000"/>
              </w:rPr>
            </w:pPr>
            <w:r w:rsidRPr="00C87A6D">
              <w:rPr>
                <w:b/>
                <w:color w:val="000000"/>
              </w:rPr>
              <w:t>Pohár</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14:paraId="5FE19BD6" w14:textId="1F1CE8E8" w:rsidR="00DC7CD5" w:rsidRPr="00C87A6D" w:rsidRDefault="00DC7CD5">
            <w:pPr>
              <w:pStyle w:val="TableParagraph"/>
              <w:tabs>
                <w:tab w:val="left" w:pos="1088"/>
              </w:tabs>
              <w:spacing w:line="276" w:lineRule="auto"/>
              <w:ind w:left="521" w:right="515"/>
              <w:rPr>
                <w:color w:val="000000"/>
              </w:rPr>
            </w:pPr>
          </w:p>
        </w:tc>
        <w:tc>
          <w:tcPr>
            <w:tcW w:w="1983" w:type="dxa"/>
            <w:tcBorders>
              <w:top w:val="single" w:sz="4" w:space="0" w:color="000000"/>
              <w:left w:val="single" w:sz="4" w:space="0" w:color="000000"/>
              <w:bottom w:val="single" w:sz="4" w:space="0" w:color="000000"/>
            </w:tcBorders>
            <w:tcMar>
              <w:top w:w="0" w:type="dxa"/>
              <w:left w:w="0" w:type="dxa"/>
              <w:bottom w:w="0" w:type="dxa"/>
              <w:right w:w="0" w:type="dxa"/>
            </w:tcMar>
          </w:tcPr>
          <w:p w14:paraId="6D24393B" w14:textId="4D3FAEAC" w:rsidR="00DC7CD5" w:rsidRPr="00C87A6D" w:rsidRDefault="00DC7CD5">
            <w:pPr>
              <w:pStyle w:val="TableParagraph"/>
              <w:tabs>
                <w:tab w:val="left" w:pos="1085"/>
              </w:tabs>
              <w:spacing w:line="276" w:lineRule="auto"/>
              <w:ind w:left="518" w:right="515"/>
              <w:rPr>
                <w:color w:val="000000"/>
              </w:rPr>
            </w:pPr>
          </w:p>
        </w:tc>
        <w:tc>
          <w:tcPr>
            <w:tcW w:w="20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B47A21" w14:textId="14138E1D" w:rsidR="00DC7CD5" w:rsidRPr="00C87A6D" w:rsidRDefault="00DC7CD5">
            <w:pPr>
              <w:pStyle w:val="TableParagraph"/>
              <w:tabs>
                <w:tab w:val="left" w:pos="1088"/>
              </w:tabs>
              <w:spacing w:line="276" w:lineRule="auto"/>
              <w:ind w:left="521" w:right="515"/>
              <w:rPr>
                <w:color w:val="000000"/>
              </w:rPr>
            </w:pPr>
          </w:p>
        </w:tc>
      </w:tr>
    </w:tbl>
    <w:p w14:paraId="4F1824DC" w14:textId="77777777" w:rsidR="00DC7CD5" w:rsidRPr="00C87A6D" w:rsidRDefault="00DC7CD5">
      <w:pPr>
        <w:pStyle w:val="Textbody"/>
        <w:tabs>
          <w:tab w:val="left" w:pos="567"/>
        </w:tabs>
        <w:spacing w:after="0" w:line="276" w:lineRule="auto"/>
        <w:rPr>
          <w:rFonts w:ascii="Times New Roman" w:hAnsi="Times New Roman" w:cs="Times New Roman"/>
          <w:color w:val="000000"/>
        </w:rPr>
      </w:pPr>
    </w:p>
    <w:p w14:paraId="6C4AF0B3" w14:textId="260EE723" w:rsidR="00DC7CD5" w:rsidRPr="00C87A6D" w:rsidRDefault="00C97DBA" w:rsidP="00F51C2F">
      <w:pPr>
        <w:pStyle w:val="Textbody"/>
        <w:widowControl w:val="0"/>
        <w:numPr>
          <w:ilvl w:val="0"/>
          <w:numId w:val="50"/>
        </w:numPr>
        <w:tabs>
          <w:tab w:val="left" w:pos="1843"/>
        </w:tabs>
        <w:autoSpaceDE w:val="0"/>
        <w:spacing w:after="0" w:line="276" w:lineRule="auto"/>
        <w:ind w:left="1276" w:right="3"/>
        <w:jc w:val="left"/>
        <w:rPr>
          <w:rFonts w:ascii="Times New Roman" w:hAnsi="Times New Roman" w:cs="Times New Roman"/>
          <w:color w:val="000000"/>
        </w:rPr>
      </w:pPr>
      <w:r w:rsidRPr="00C87A6D">
        <w:rPr>
          <w:rFonts w:ascii="Times New Roman" w:hAnsi="Times New Roman" w:cs="Times New Roman"/>
          <w:color w:val="000000"/>
        </w:rPr>
        <w:t xml:space="preserve">Odmeny DO uvedené v tabuľke 1 obsahujú finančné ohodnotenie za výkon príslušnej funkcie DO a ostatné paušálne náhrady (ďalej ostatné náhrady). Uvedené finančné ohodnotenie je konečné a zahŕňa povinné odvody DO, ktoré vykonávajú svoju funkciu na základe dohody </w:t>
      </w:r>
      <w:r w:rsidRPr="00C87A6D">
        <w:rPr>
          <w:rFonts w:ascii="Times New Roman" w:hAnsi="Times New Roman" w:cs="Times New Roman"/>
          <w:color w:val="000000"/>
        </w:rPr>
        <w:br/>
        <w:t>o pracovnej činnosti, ako aj povinné odvody zamestnávateľa (super</w:t>
      </w:r>
      <w:r w:rsidR="004227C7">
        <w:rPr>
          <w:rFonts w:ascii="Times New Roman" w:hAnsi="Times New Roman" w:cs="Times New Roman"/>
          <w:color w:val="000000"/>
        </w:rPr>
        <w:t xml:space="preserve"> </w:t>
      </w:r>
      <w:r w:rsidRPr="00C87A6D">
        <w:rPr>
          <w:rFonts w:ascii="Times New Roman" w:hAnsi="Times New Roman" w:cs="Times New Roman"/>
          <w:color w:val="000000"/>
        </w:rPr>
        <w:t>hrubá mzda, ďalej len SHM). Ak sa výkon príslušnej funkcie uskutoční v sobotu, v nedeľu, vo sviatok alebo v deň pracovného pokoja, uvedená odmena bude navýšená o príslušný príplatok v zmysle Zákonníka práce. V prípade DO, ktoré vykonávajú svoju funkciu ako SZČO, sú odmeny a ostatné náhrady uvedené v tabuľke 1 konečné, vrátane DPH (ak je DO platiteľom).</w:t>
      </w:r>
    </w:p>
    <w:p w14:paraId="1200E8A2"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color w:val="000000"/>
        </w:rPr>
      </w:pPr>
      <w:r w:rsidRPr="00C87A6D">
        <w:rPr>
          <w:rFonts w:ascii="Times New Roman" w:hAnsi="Times New Roman" w:cs="Times New Roman"/>
          <w:color w:val="000000"/>
        </w:rPr>
        <w:t>Odmeny a ostatné náhrady za výkon činnosti vo futbalových stretnutiach budú DO vyplácané OFZ SL na ich účet na základe predloženej faktúry alebo platnej dohody o pracovnej činnosti, uzatvorenej medzi DO a OFZ SL, vždy k poslednému dňu kalendárneho mesiaca, nasledujúceho po mesiaci, v ktorom DO vykonávala svoju činnosť.</w:t>
      </w:r>
    </w:p>
    <w:p w14:paraId="47E94E04"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color w:val="000000"/>
        </w:rPr>
      </w:pPr>
      <w:r w:rsidRPr="00C87A6D">
        <w:rPr>
          <w:rFonts w:ascii="Times New Roman" w:hAnsi="Times New Roman" w:cs="Times New Roman"/>
          <w:color w:val="000000"/>
        </w:rPr>
        <w:t>V prípade neodohratia stretnutia z dôvodu nepripravenosti ihriska pre zásah vyššej moci pred stretnutím, má DO nárok na vyplatenie náhrady cestovného a stravného v zmysle zákonných opatrení. Náklady na tieto náhrady znáša organizátor stretnutia.</w:t>
      </w:r>
    </w:p>
    <w:p w14:paraId="5C62CE03"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color w:val="000000"/>
        </w:rPr>
      </w:pPr>
      <w:r w:rsidRPr="00C87A6D">
        <w:rPr>
          <w:rFonts w:ascii="Times New Roman" w:hAnsi="Times New Roman" w:cs="Times New Roman"/>
          <w:color w:val="000000"/>
        </w:rPr>
        <w:t>Náklady na odmeny a ostatné náhrady DO v súťažiach riadených OFZ SL, budú FK generované do mesačnej zbernej faktúry v ISSF – typ všeobecná faktúra, za každé domáce stretnutie.</w:t>
      </w:r>
    </w:p>
    <w:p w14:paraId="55862BC5"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color w:val="000000"/>
        </w:rPr>
      </w:pPr>
      <w:r w:rsidRPr="00C87A6D">
        <w:rPr>
          <w:rFonts w:ascii="Times New Roman" w:hAnsi="Times New Roman" w:cs="Times New Roman"/>
          <w:color w:val="000000"/>
        </w:rPr>
        <w:t xml:space="preserve">Odmeny a ostatné náhrady DO budú generované len v prípade, že je v čase generovania mesačnej zbernej faktúry uzatvorený elektronický zápis o stretnutí a všetky DO stretnutia sú na základe zmluvy evidovanej v ISSF v zmluvnom vzťahu s príslušným zväzom, ktorý DO </w:t>
      </w:r>
      <w:r w:rsidRPr="00C87A6D">
        <w:rPr>
          <w:rFonts w:ascii="Times New Roman" w:hAnsi="Times New Roman" w:cs="Times New Roman"/>
          <w:color w:val="000000"/>
        </w:rPr>
        <w:br/>
        <w:t>v príslušnej súťaži vypláca.</w:t>
      </w:r>
    </w:p>
    <w:p w14:paraId="174A06E0" w14:textId="77777777" w:rsidR="00DC7CD5" w:rsidRPr="00C87A6D" w:rsidRDefault="00C97DBA">
      <w:pPr>
        <w:pStyle w:val="Textbody"/>
        <w:widowControl w:val="0"/>
        <w:numPr>
          <w:ilvl w:val="0"/>
          <w:numId w:val="28"/>
        </w:numPr>
        <w:tabs>
          <w:tab w:val="left" w:pos="1925"/>
        </w:tabs>
        <w:autoSpaceDE w:val="0"/>
        <w:spacing w:after="0" w:line="276" w:lineRule="auto"/>
        <w:ind w:right="3"/>
        <w:rPr>
          <w:rFonts w:ascii="Times New Roman" w:hAnsi="Times New Roman" w:cs="Times New Roman"/>
          <w:color w:val="000000"/>
        </w:rPr>
      </w:pPr>
      <w:r w:rsidRPr="00C87A6D">
        <w:rPr>
          <w:rFonts w:ascii="Times New Roman" w:hAnsi="Times New Roman" w:cs="Times New Roman"/>
          <w:color w:val="000000"/>
        </w:rPr>
        <w:t>V prípade nenastúpenia mužstva na stretnutie pripadá R, AR, DZ náhrada vo výške:</w:t>
      </w:r>
    </w:p>
    <w:p w14:paraId="0DF67ED8" w14:textId="77777777" w:rsidR="00DC7CD5" w:rsidRPr="00C87A6D" w:rsidRDefault="00C97DBA">
      <w:pPr>
        <w:pStyle w:val="Textbody"/>
        <w:widowControl w:val="0"/>
        <w:tabs>
          <w:tab w:val="left" w:pos="1925"/>
        </w:tabs>
        <w:autoSpaceDE w:val="0"/>
        <w:spacing w:after="0" w:line="276" w:lineRule="auto"/>
        <w:ind w:left="1358" w:right="3"/>
        <w:rPr>
          <w:rFonts w:ascii="Times New Roman" w:hAnsi="Times New Roman" w:cs="Times New Roman"/>
        </w:rPr>
      </w:pPr>
      <w:r w:rsidRPr="00C87A6D">
        <w:rPr>
          <w:rFonts w:ascii="Times New Roman" w:hAnsi="Times New Roman" w:cs="Times New Roman"/>
          <w:color w:val="000000"/>
        </w:rPr>
        <w:t xml:space="preserve">Dospelí: </w:t>
      </w:r>
      <w:r w:rsidRPr="00C87A6D">
        <w:rPr>
          <w:rFonts w:ascii="Times New Roman" w:hAnsi="Times New Roman" w:cs="Times New Roman"/>
          <w:b/>
          <w:color w:val="000000"/>
        </w:rPr>
        <w:t>17,- EUR</w:t>
      </w:r>
      <w:r w:rsidRPr="00C87A6D">
        <w:rPr>
          <w:rFonts w:ascii="Times New Roman" w:hAnsi="Times New Roman" w:cs="Times New Roman"/>
          <w:color w:val="000000"/>
        </w:rPr>
        <w:t xml:space="preserve"> , Dorast: </w:t>
      </w:r>
      <w:r w:rsidRPr="00C87A6D">
        <w:rPr>
          <w:rFonts w:ascii="Times New Roman" w:hAnsi="Times New Roman" w:cs="Times New Roman"/>
          <w:b/>
          <w:color w:val="000000"/>
        </w:rPr>
        <w:t>12,- EUR</w:t>
      </w:r>
      <w:r w:rsidRPr="00C87A6D">
        <w:rPr>
          <w:rFonts w:ascii="Times New Roman" w:hAnsi="Times New Roman" w:cs="Times New Roman"/>
          <w:color w:val="000000"/>
        </w:rPr>
        <w:t xml:space="preserve">, Žiaci: </w:t>
      </w:r>
      <w:r w:rsidRPr="00C87A6D">
        <w:rPr>
          <w:rFonts w:ascii="Times New Roman" w:hAnsi="Times New Roman" w:cs="Times New Roman"/>
          <w:b/>
          <w:color w:val="000000"/>
        </w:rPr>
        <w:t>10,- EUR</w:t>
      </w:r>
      <w:r w:rsidRPr="00C87A6D">
        <w:rPr>
          <w:rFonts w:ascii="Times New Roman" w:hAnsi="Times New Roman" w:cs="Times New Roman"/>
          <w:color w:val="000000"/>
        </w:rPr>
        <w:t xml:space="preserve"> – ako náhrada za výdavky spojené </w:t>
      </w:r>
      <w:r w:rsidRPr="00C87A6D">
        <w:rPr>
          <w:rFonts w:ascii="Times New Roman" w:hAnsi="Times New Roman" w:cs="Times New Roman"/>
          <w:color w:val="000000"/>
        </w:rPr>
        <w:br/>
        <w:t>s prípravou a dopravou na stretnutie.</w:t>
      </w:r>
    </w:p>
    <w:p w14:paraId="446CD22D"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rPr>
      </w:pPr>
      <w:r w:rsidRPr="00C87A6D">
        <w:rPr>
          <w:rFonts w:ascii="Times New Roman" w:hAnsi="Times New Roman" w:cs="Times New Roman"/>
          <w:color w:val="000000"/>
        </w:rPr>
        <w:t>OFZ SL si vyhradzuje právo počas súťažného ročníka generovať prostredníctvom ISSF aj iné typy faktúr, o ktorých je povinný informovať FK v dostatočnom</w:t>
      </w:r>
      <w:r w:rsidRPr="00C87A6D">
        <w:rPr>
          <w:rFonts w:ascii="Times New Roman" w:hAnsi="Times New Roman" w:cs="Times New Roman"/>
          <w:color w:val="000000"/>
          <w:spacing w:val="-10"/>
        </w:rPr>
        <w:t xml:space="preserve"> </w:t>
      </w:r>
      <w:r w:rsidRPr="00C87A6D">
        <w:rPr>
          <w:rFonts w:ascii="Times New Roman" w:hAnsi="Times New Roman" w:cs="Times New Roman"/>
          <w:color w:val="000000"/>
        </w:rPr>
        <w:t>predstihu.</w:t>
      </w:r>
    </w:p>
    <w:p w14:paraId="1DC7DA8C"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rPr>
      </w:pPr>
      <w:r w:rsidRPr="00C87A6D">
        <w:rPr>
          <w:rFonts w:ascii="Times New Roman" w:hAnsi="Times New Roman" w:cs="Times New Roman"/>
          <w:color w:val="000000"/>
        </w:rPr>
        <w:t>FK je povinný informovať Legislatívno-právne oddelenie a Ekonomický úsek SFZ o každom upovedomení o začatí</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exekúcie.</w:t>
      </w:r>
    </w:p>
    <w:p w14:paraId="1717EA4E" w14:textId="77777777" w:rsidR="00DC7CD5" w:rsidRPr="00C87A6D" w:rsidRDefault="00C97DBA">
      <w:pPr>
        <w:pStyle w:val="Textbody"/>
        <w:widowControl w:val="0"/>
        <w:numPr>
          <w:ilvl w:val="0"/>
          <w:numId w:val="28"/>
        </w:numPr>
        <w:tabs>
          <w:tab w:val="left" w:pos="1843"/>
        </w:tabs>
        <w:autoSpaceDE w:val="0"/>
        <w:spacing w:after="0" w:line="276" w:lineRule="auto"/>
        <w:ind w:left="1276" w:right="3"/>
        <w:rPr>
          <w:rFonts w:ascii="Times New Roman" w:hAnsi="Times New Roman" w:cs="Times New Roman"/>
        </w:rPr>
      </w:pPr>
      <w:r w:rsidRPr="00C87A6D">
        <w:rPr>
          <w:rFonts w:ascii="Times New Roman" w:hAnsi="Times New Roman" w:cs="Times New Roman"/>
          <w:color w:val="000000"/>
        </w:rPr>
        <w:t xml:space="preserve">FK v plnej miere zodpovedajú za všetky údaje o FK a fakturačné údaje uvedené FK v ISSF </w:t>
      </w:r>
      <w:r w:rsidRPr="00C87A6D">
        <w:rPr>
          <w:rFonts w:ascii="Times New Roman" w:hAnsi="Times New Roman" w:cs="Times New Roman"/>
          <w:color w:val="000000"/>
        </w:rPr>
        <w:br/>
        <w:t>a sú povinné bezodkladne informovať matriku OFZ SL o každej</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zmene.</w:t>
      </w:r>
    </w:p>
    <w:p w14:paraId="0B8463B8" w14:textId="567258D2" w:rsidR="00DC7CD5" w:rsidRPr="00C87A6D" w:rsidRDefault="003D2E67">
      <w:pPr>
        <w:pStyle w:val="Nadpis1"/>
        <w:rPr>
          <w:rFonts w:ascii="Times New Roman" w:hAnsi="Times New Roman"/>
        </w:rPr>
      </w:pPr>
      <w:bookmarkStart w:id="8" w:name="__RefHeading___Toc16519717"/>
      <w:r w:rsidRPr="00C87A6D">
        <w:rPr>
          <w:rFonts w:ascii="Times New Roman" w:hAnsi="Times New Roman"/>
        </w:rPr>
        <w:t>7</w:t>
      </w:r>
      <w:r w:rsidR="00C97DBA" w:rsidRPr="00C87A6D">
        <w:rPr>
          <w:rFonts w:ascii="Times New Roman" w:hAnsi="Times New Roman"/>
        </w:rPr>
        <w:t xml:space="preserve"> Poplatky uvedené vo futbalových normách v EUR</w:t>
      </w:r>
      <w:bookmarkEnd w:id="8"/>
    </w:p>
    <w:p w14:paraId="70F231DA" w14:textId="77777777" w:rsidR="00DC7CD5" w:rsidRPr="00C87A6D" w:rsidRDefault="00C97DBA">
      <w:pPr>
        <w:pStyle w:val="Standard"/>
        <w:numPr>
          <w:ilvl w:val="0"/>
          <w:numId w:val="51"/>
        </w:numPr>
        <w:spacing w:line="276" w:lineRule="auto"/>
        <w:ind w:left="1304" w:hanging="357"/>
        <w:rPr>
          <w:rFonts w:ascii="Times New Roman" w:hAnsi="Times New Roman" w:cs="Times New Roman"/>
        </w:rPr>
      </w:pPr>
      <w:r w:rsidRPr="00C87A6D">
        <w:rPr>
          <w:rFonts w:ascii="Times New Roman" w:hAnsi="Times New Roman" w:cs="Times New Roman"/>
          <w:b/>
        </w:rPr>
        <w:t>Námietky čl.85 SP -</w:t>
      </w:r>
      <w:r w:rsidRPr="00C87A6D">
        <w:rPr>
          <w:rFonts w:ascii="Times New Roman" w:hAnsi="Times New Roman" w:cs="Times New Roman"/>
          <w:b/>
          <w:spacing w:val="-3"/>
        </w:rPr>
        <w:t xml:space="preserve"> </w:t>
      </w:r>
      <w:r w:rsidRPr="00C87A6D">
        <w:rPr>
          <w:rFonts w:ascii="Times New Roman" w:hAnsi="Times New Roman" w:cs="Times New Roman"/>
          <w:b/>
        </w:rPr>
        <w:t>ŠTK</w:t>
      </w:r>
    </w:p>
    <w:p w14:paraId="166F7840"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b/>
          <w:color w:val="000000"/>
        </w:rPr>
        <w:t>10 ,- EUR</w:t>
      </w:r>
    </w:p>
    <w:p w14:paraId="4D64F30F"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b/>
          <w:color w:val="000000"/>
        </w:rPr>
        <w:t>10 ,- EUR</w:t>
      </w:r>
    </w:p>
    <w:p w14:paraId="34CD6F0D"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w w:val="105"/>
        </w:rPr>
        <w:t>žiaci</w:t>
      </w:r>
      <w:r w:rsidRPr="00C87A6D">
        <w:rPr>
          <w:rFonts w:ascii="Times New Roman" w:hAnsi="Times New Roman" w:cs="Times New Roman"/>
          <w:color w:val="000000"/>
          <w:w w:val="105"/>
        </w:rPr>
        <w:tab/>
      </w:r>
      <w:r w:rsidRPr="00C87A6D">
        <w:rPr>
          <w:rFonts w:ascii="Times New Roman" w:hAnsi="Times New Roman" w:cs="Times New Roman"/>
          <w:b/>
          <w:color w:val="000000"/>
          <w:w w:val="105"/>
        </w:rPr>
        <w:t>10 ,-</w:t>
      </w:r>
      <w:r w:rsidRPr="00C87A6D">
        <w:rPr>
          <w:rFonts w:ascii="Times New Roman" w:hAnsi="Times New Roman" w:cs="Times New Roman"/>
          <w:b/>
          <w:color w:val="000000"/>
          <w:spacing w:val="-46"/>
          <w:w w:val="105"/>
        </w:rPr>
        <w:t xml:space="preserve"> </w:t>
      </w:r>
      <w:r w:rsidRPr="00C87A6D">
        <w:rPr>
          <w:rFonts w:ascii="Times New Roman" w:hAnsi="Times New Roman" w:cs="Times New Roman"/>
          <w:b/>
          <w:color w:val="000000"/>
          <w:w w:val="105"/>
        </w:rPr>
        <w:t>EUR</w:t>
      </w:r>
    </w:p>
    <w:p w14:paraId="482A0F14" w14:textId="77777777" w:rsidR="00DC7CD5" w:rsidRPr="00C87A6D" w:rsidRDefault="00C97DBA">
      <w:pPr>
        <w:pStyle w:val="Standard"/>
        <w:numPr>
          <w:ilvl w:val="0"/>
          <w:numId w:val="29"/>
        </w:numPr>
        <w:spacing w:line="276" w:lineRule="auto"/>
        <w:ind w:left="1304" w:hanging="357"/>
        <w:rPr>
          <w:rFonts w:ascii="Times New Roman" w:hAnsi="Times New Roman" w:cs="Times New Roman"/>
        </w:rPr>
      </w:pPr>
      <w:r w:rsidRPr="00C87A6D">
        <w:rPr>
          <w:rFonts w:ascii="Times New Roman" w:hAnsi="Times New Roman" w:cs="Times New Roman"/>
          <w:b/>
        </w:rPr>
        <w:t>Odvolania čl. 87 SP –</w:t>
      </w:r>
      <w:r w:rsidRPr="00C87A6D">
        <w:rPr>
          <w:rFonts w:ascii="Times New Roman" w:hAnsi="Times New Roman" w:cs="Times New Roman"/>
          <w:b/>
          <w:spacing w:val="1"/>
        </w:rPr>
        <w:t xml:space="preserve"> </w:t>
      </w:r>
      <w:r w:rsidRPr="00C87A6D">
        <w:rPr>
          <w:rFonts w:ascii="Times New Roman" w:hAnsi="Times New Roman" w:cs="Times New Roman"/>
          <w:b/>
        </w:rPr>
        <w:t>ŠTK</w:t>
      </w:r>
    </w:p>
    <w:p w14:paraId="10914570" w14:textId="77777777" w:rsidR="00DC7CD5" w:rsidRPr="00C87A6D" w:rsidRDefault="00C97DBA">
      <w:pPr>
        <w:pStyle w:val="Standard"/>
        <w:tabs>
          <w:tab w:val="left" w:pos="2984"/>
          <w:tab w:val="left" w:pos="7664"/>
        </w:tabs>
        <w:ind w:left="2417"/>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b/>
          <w:color w:val="000000"/>
        </w:rPr>
        <w:t>50 ,- EUR</w:t>
      </w:r>
    </w:p>
    <w:p w14:paraId="3021A4FE" w14:textId="0F1D4999" w:rsidR="00DC7CD5" w:rsidRPr="00C87A6D" w:rsidRDefault="00C97DBA">
      <w:pPr>
        <w:pStyle w:val="Standard"/>
        <w:tabs>
          <w:tab w:val="left" w:pos="2984"/>
          <w:tab w:val="left" w:pos="7664"/>
        </w:tabs>
        <w:ind w:left="2417"/>
        <w:rPr>
          <w:rFonts w:ascii="Times New Roman" w:hAnsi="Times New Roman" w:cs="Times New Roman"/>
        </w:rPr>
      </w:pPr>
      <w:r w:rsidRPr="00C87A6D">
        <w:rPr>
          <w:rFonts w:ascii="Times New Roman" w:hAnsi="Times New Roman" w:cs="Times New Roman"/>
          <w:color w:val="000000"/>
        </w:rPr>
        <w:t>dorast,</w:t>
      </w:r>
      <w:r w:rsidR="00387E33" w:rsidRPr="00C87A6D">
        <w:rPr>
          <w:rFonts w:ascii="Times New Roman" w:hAnsi="Times New Roman" w:cs="Times New Roman"/>
          <w:color w:val="000000"/>
        </w:rPr>
        <w:t xml:space="preserve"> </w:t>
      </w:r>
      <w:r w:rsidRPr="00C87A6D">
        <w:rPr>
          <w:rFonts w:ascii="Times New Roman" w:hAnsi="Times New Roman" w:cs="Times New Roman"/>
          <w:color w:val="000000"/>
        </w:rPr>
        <w:t>žiaci</w:t>
      </w:r>
      <w:r w:rsidRPr="00C87A6D">
        <w:rPr>
          <w:rFonts w:ascii="Times New Roman" w:hAnsi="Times New Roman" w:cs="Times New Roman"/>
          <w:color w:val="000000"/>
        </w:rPr>
        <w:tab/>
      </w:r>
      <w:r w:rsidRPr="00C87A6D">
        <w:rPr>
          <w:rFonts w:ascii="Times New Roman" w:hAnsi="Times New Roman" w:cs="Times New Roman"/>
          <w:b/>
          <w:color w:val="000000"/>
        </w:rPr>
        <w:t>30 ,- EUR</w:t>
      </w:r>
    </w:p>
    <w:p w14:paraId="15C36CCF" w14:textId="77777777" w:rsidR="00DC7CD5" w:rsidRPr="00C87A6D" w:rsidRDefault="00C97DBA">
      <w:pPr>
        <w:pStyle w:val="Textbody"/>
        <w:tabs>
          <w:tab w:val="left" w:pos="1565"/>
        </w:tabs>
        <w:spacing w:after="0"/>
        <w:ind w:left="998"/>
        <w:jc w:val="center"/>
        <w:rPr>
          <w:rFonts w:ascii="Times New Roman" w:hAnsi="Times New Roman" w:cs="Times New Roman"/>
          <w:color w:val="000000"/>
        </w:rPr>
      </w:pPr>
      <w:r w:rsidRPr="00C87A6D">
        <w:rPr>
          <w:rFonts w:ascii="Times New Roman" w:hAnsi="Times New Roman" w:cs="Times New Roman"/>
          <w:color w:val="000000"/>
        </w:rPr>
        <w:lastRenderedPageBreak/>
        <w:t>Námietky a odvolania voči rozhodnutiam ŠTK sa riadia čl. 85 až 89 súťažného poriadku.</w:t>
      </w:r>
    </w:p>
    <w:p w14:paraId="0531EE16" w14:textId="77777777" w:rsidR="00DC7CD5" w:rsidRPr="00C87A6D" w:rsidRDefault="00C97DBA">
      <w:pPr>
        <w:pStyle w:val="Standard"/>
        <w:numPr>
          <w:ilvl w:val="0"/>
          <w:numId w:val="29"/>
        </w:numPr>
        <w:spacing w:line="276" w:lineRule="auto"/>
        <w:ind w:left="1304" w:hanging="357"/>
        <w:rPr>
          <w:rFonts w:ascii="Times New Roman" w:hAnsi="Times New Roman" w:cs="Times New Roman"/>
        </w:rPr>
      </w:pPr>
      <w:r w:rsidRPr="00C87A6D">
        <w:rPr>
          <w:rFonts w:ascii="Times New Roman" w:hAnsi="Times New Roman" w:cs="Times New Roman"/>
          <w:b/>
        </w:rPr>
        <w:t>Disciplinárny</w:t>
      </w:r>
      <w:r w:rsidRPr="00C87A6D">
        <w:rPr>
          <w:rFonts w:ascii="Times New Roman" w:hAnsi="Times New Roman" w:cs="Times New Roman"/>
          <w:b/>
          <w:spacing w:val="-1"/>
        </w:rPr>
        <w:t xml:space="preserve"> </w:t>
      </w:r>
      <w:r w:rsidRPr="00C87A6D">
        <w:rPr>
          <w:rFonts w:ascii="Times New Roman" w:hAnsi="Times New Roman" w:cs="Times New Roman"/>
          <w:b/>
        </w:rPr>
        <w:t>poriadok</w:t>
      </w:r>
    </w:p>
    <w:p w14:paraId="67876DE6" w14:textId="4D860614" w:rsidR="00DC7CD5" w:rsidRPr="00C87A6D" w:rsidRDefault="00C97DBA">
      <w:pPr>
        <w:pStyle w:val="Odsekzoznamu"/>
        <w:widowControl w:val="0"/>
        <w:numPr>
          <w:ilvl w:val="2"/>
          <w:numId w:val="25"/>
        </w:numPr>
        <w:tabs>
          <w:tab w:val="left" w:pos="2984"/>
          <w:tab w:val="left" w:pos="4352"/>
          <w:tab w:val="left" w:pos="7664"/>
        </w:tabs>
        <w:autoSpaceDE w:val="0"/>
        <w:spacing w:line="276" w:lineRule="auto"/>
        <w:ind w:right="144" w:hanging="711"/>
        <w:rPr>
          <w:rFonts w:ascii="Times New Roman" w:hAnsi="Times New Roman" w:cs="Times New Roman"/>
        </w:rPr>
      </w:pPr>
      <w:r w:rsidRPr="00C87A6D">
        <w:rPr>
          <w:rFonts w:ascii="Times New Roman" w:hAnsi="Times New Roman" w:cs="Times New Roman"/>
          <w:color w:val="000000"/>
        </w:rPr>
        <w:t xml:space="preserve">za prerokovanie previnenia jednotlivca, kolektívu (ČK, 5xŽK, 9xŽK), </w:t>
      </w:r>
      <w:r w:rsidRPr="00C87A6D">
        <w:rPr>
          <w:rFonts w:ascii="Times New Roman" w:hAnsi="Times New Roman" w:cs="Times New Roman"/>
          <w:i/>
          <w:color w:val="000000"/>
        </w:rPr>
        <w:t>v pohári 3xŽK</w:t>
      </w:r>
      <w:r w:rsidRPr="00C87A6D">
        <w:rPr>
          <w:rFonts w:ascii="Times New Roman" w:hAnsi="Times New Roman" w:cs="Times New Roman"/>
          <w:color w:val="000000"/>
        </w:rPr>
        <w:t>: dospelí</w:t>
      </w:r>
      <w:r w:rsidRPr="00C87A6D">
        <w:rPr>
          <w:rFonts w:ascii="Times New Roman" w:hAnsi="Times New Roman" w:cs="Times New Roman"/>
          <w:color w:val="000000"/>
        </w:rPr>
        <w:tab/>
      </w:r>
      <w:r w:rsidR="00323046" w:rsidRPr="00C87A6D">
        <w:rPr>
          <w:rFonts w:ascii="Times New Roman" w:hAnsi="Times New Roman" w:cs="Times New Roman"/>
          <w:color w:val="000000"/>
        </w:rPr>
        <w:t xml:space="preserve">                                                                </w:t>
      </w:r>
      <w:r w:rsidRPr="00C87A6D">
        <w:rPr>
          <w:rFonts w:ascii="Times New Roman" w:hAnsi="Times New Roman" w:cs="Times New Roman"/>
          <w:b/>
          <w:color w:val="000000"/>
        </w:rPr>
        <w:t>10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518FFB54" w14:textId="77777777" w:rsidR="00DC7CD5" w:rsidRPr="00C87A6D" w:rsidRDefault="00C97DBA">
      <w:pPr>
        <w:pStyle w:val="Standard"/>
        <w:tabs>
          <w:tab w:val="left" w:pos="2984"/>
          <w:tab w:val="left" w:pos="7775"/>
        </w:tabs>
        <w:spacing w:line="276" w:lineRule="auto"/>
        <w:ind w:left="2417"/>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b/>
          <w:color w:val="000000"/>
        </w:rPr>
        <w:t>5 ,- EUR</w:t>
      </w:r>
    </w:p>
    <w:p w14:paraId="1BA99923" w14:textId="34E79867" w:rsidR="00DC7CD5" w:rsidRPr="00C87A6D" w:rsidRDefault="00C97DBA">
      <w:pPr>
        <w:pStyle w:val="Standard"/>
        <w:tabs>
          <w:tab w:val="left" w:pos="2984"/>
          <w:tab w:val="left" w:pos="7775"/>
        </w:tabs>
        <w:spacing w:line="276" w:lineRule="auto"/>
        <w:ind w:left="2417"/>
        <w:rPr>
          <w:rFonts w:ascii="Times New Roman" w:hAnsi="Times New Roman" w:cs="Times New Roman"/>
        </w:rPr>
      </w:pPr>
      <w:r w:rsidRPr="00C87A6D">
        <w:rPr>
          <w:rFonts w:ascii="Times New Roman" w:hAnsi="Times New Roman" w:cs="Times New Roman"/>
          <w:color w:val="000000"/>
          <w:w w:val="105"/>
        </w:rPr>
        <w:t>žiaci</w:t>
      </w:r>
      <w:r w:rsidR="00323046" w:rsidRPr="00C87A6D">
        <w:rPr>
          <w:rFonts w:ascii="Times New Roman" w:hAnsi="Times New Roman" w:cs="Times New Roman"/>
          <w:color w:val="000000"/>
          <w:w w:val="105"/>
        </w:rPr>
        <w:t xml:space="preserve">  </w:t>
      </w:r>
      <w:r w:rsidRPr="00C87A6D">
        <w:rPr>
          <w:rFonts w:ascii="Times New Roman" w:hAnsi="Times New Roman" w:cs="Times New Roman"/>
          <w:color w:val="000000"/>
          <w:w w:val="105"/>
        </w:rPr>
        <w:tab/>
      </w:r>
      <w:r w:rsidRPr="00C87A6D">
        <w:rPr>
          <w:rFonts w:ascii="Times New Roman" w:hAnsi="Times New Roman" w:cs="Times New Roman"/>
          <w:b/>
          <w:color w:val="000000"/>
          <w:w w:val="105"/>
        </w:rPr>
        <w:t>5 ,-</w:t>
      </w:r>
      <w:r w:rsidRPr="00C87A6D">
        <w:rPr>
          <w:rFonts w:ascii="Times New Roman" w:hAnsi="Times New Roman" w:cs="Times New Roman"/>
          <w:b/>
          <w:color w:val="000000"/>
          <w:spacing w:val="-41"/>
          <w:w w:val="105"/>
        </w:rPr>
        <w:t xml:space="preserve"> </w:t>
      </w:r>
      <w:r w:rsidRPr="00C87A6D">
        <w:rPr>
          <w:rFonts w:ascii="Times New Roman" w:hAnsi="Times New Roman" w:cs="Times New Roman"/>
          <w:b/>
          <w:color w:val="000000"/>
          <w:w w:val="105"/>
        </w:rPr>
        <w:t>EUR</w:t>
      </w:r>
    </w:p>
    <w:p w14:paraId="5464A277" w14:textId="77777777" w:rsidR="00DC7CD5" w:rsidRPr="00C87A6D" w:rsidRDefault="00C97DBA">
      <w:pPr>
        <w:pStyle w:val="Odsekzoznamu"/>
        <w:widowControl w:val="0"/>
        <w:numPr>
          <w:ilvl w:val="2"/>
          <w:numId w:val="25"/>
        </w:numPr>
        <w:tabs>
          <w:tab w:val="left" w:pos="2513"/>
          <w:tab w:val="left" w:pos="3893"/>
        </w:tabs>
        <w:autoSpaceDE w:val="0"/>
        <w:spacing w:line="276" w:lineRule="auto"/>
        <w:ind w:left="1946" w:hanging="240"/>
        <w:rPr>
          <w:rFonts w:ascii="Times New Roman" w:hAnsi="Times New Roman" w:cs="Times New Roman"/>
        </w:rPr>
      </w:pPr>
      <w:r w:rsidRPr="00C87A6D">
        <w:rPr>
          <w:rFonts w:ascii="Times New Roman" w:hAnsi="Times New Roman" w:cs="Times New Roman"/>
          <w:color w:val="000000"/>
        </w:rPr>
        <w:t>odpustenie zvyšku</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trestu:</w:t>
      </w:r>
    </w:p>
    <w:p w14:paraId="33B98566"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b/>
          <w:color w:val="000000"/>
        </w:rPr>
        <w:t>10 ,- EUR</w:t>
      </w:r>
    </w:p>
    <w:p w14:paraId="6F3F6F8C" w14:textId="77777777" w:rsidR="00DC7CD5" w:rsidRPr="00C87A6D" w:rsidRDefault="00C97DBA">
      <w:pPr>
        <w:pStyle w:val="Standard"/>
        <w:tabs>
          <w:tab w:val="left" w:pos="2984"/>
          <w:tab w:val="left" w:pos="7775"/>
        </w:tabs>
        <w:spacing w:line="276" w:lineRule="auto"/>
        <w:ind w:left="2417"/>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b/>
          <w:color w:val="000000"/>
        </w:rPr>
        <w:t>5 ,- EUR</w:t>
      </w:r>
    </w:p>
    <w:p w14:paraId="6FA7315D" w14:textId="0D1F29CC" w:rsidR="00DC7CD5" w:rsidRPr="00C87A6D" w:rsidRDefault="00C97DBA">
      <w:pPr>
        <w:pStyle w:val="Standard"/>
        <w:tabs>
          <w:tab w:val="left" w:pos="2984"/>
          <w:tab w:val="left" w:pos="7775"/>
        </w:tabs>
        <w:spacing w:line="276" w:lineRule="auto"/>
        <w:ind w:left="2417"/>
        <w:rPr>
          <w:rFonts w:ascii="Times New Roman" w:hAnsi="Times New Roman" w:cs="Times New Roman"/>
        </w:rPr>
      </w:pPr>
      <w:r w:rsidRPr="00C87A6D">
        <w:rPr>
          <w:rFonts w:ascii="Times New Roman" w:hAnsi="Times New Roman" w:cs="Times New Roman"/>
          <w:color w:val="000000"/>
          <w:w w:val="105"/>
        </w:rPr>
        <w:t>žiaci</w:t>
      </w:r>
      <w:r w:rsidR="00323046" w:rsidRPr="00C87A6D">
        <w:rPr>
          <w:rFonts w:ascii="Times New Roman" w:hAnsi="Times New Roman" w:cs="Times New Roman"/>
          <w:color w:val="000000"/>
          <w:w w:val="105"/>
        </w:rPr>
        <w:t xml:space="preserve">             </w:t>
      </w:r>
      <w:r w:rsidRPr="00C87A6D">
        <w:rPr>
          <w:rFonts w:ascii="Times New Roman" w:hAnsi="Times New Roman" w:cs="Times New Roman"/>
          <w:color w:val="000000"/>
          <w:w w:val="105"/>
        </w:rPr>
        <w:tab/>
      </w:r>
      <w:r w:rsidRPr="00C87A6D">
        <w:rPr>
          <w:rFonts w:ascii="Times New Roman" w:hAnsi="Times New Roman" w:cs="Times New Roman"/>
          <w:b/>
          <w:color w:val="000000"/>
          <w:w w:val="105"/>
        </w:rPr>
        <w:t>5 ,-</w:t>
      </w:r>
      <w:r w:rsidRPr="00C87A6D">
        <w:rPr>
          <w:rFonts w:ascii="Times New Roman" w:hAnsi="Times New Roman" w:cs="Times New Roman"/>
          <w:b/>
          <w:color w:val="000000"/>
          <w:spacing w:val="-41"/>
          <w:w w:val="105"/>
        </w:rPr>
        <w:t xml:space="preserve"> </w:t>
      </w:r>
      <w:r w:rsidRPr="00C87A6D">
        <w:rPr>
          <w:rFonts w:ascii="Times New Roman" w:hAnsi="Times New Roman" w:cs="Times New Roman"/>
          <w:b/>
          <w:color w:val="000000"/>
          <w:w w:val="105"/>
        </w:rPr>
        <w:t>EUR</w:t>
      </w:r>
    </w:p>
    <w:p w14:paraId="7C1D9F03" w14:textId="77777777" w:rsidR="00DC7CD5" w:rsidRPr="00C87A6D" w:rsidRDefault="00C97DBA">
      <w:pPr>
        <w:pStyle w:val="Odsekzoznamu"/>
        <w:widowControl w:val="0"/>
        <w:numPr>
          <w:ilvl w:val="2"/>
          <w:numId w:val="25"/>
        </w:numPr>
        <w:tabs>
          <w:tab w:val="left" w:pos="2559"/>
          <w:tab w:val="left" w:pos="3985"/>
        </w:tabs>
        <w:autoSpaceDE w:val="0"/>
        <w:spacing w:line="276" w:lineRule="auto"/>
        <w:ind w:left="1992" w:hanging="286"/>
        <w:rPr>
          <w:rFonts w:ascii="Times New Roman" w:hAnsi="Times New Roman" w:cs="Times New Roman"/>
        </w:rPr>
      </w:pPr>
      <w:r w:rsidRPr="00C87A6D">
        <w:rPr>
          <w:rFonts w:ascii="Times New Roman" w:hAnsi="Times New Roman" w:cs="Times New Roman"/>
          <w:color w:val="000000"/>
        </w:rPr>
        <w:t>Pokuta za 5xŽK, 9xŽK,12xŽK na konci súť.ročníka čl. 37/6</w:t>
      </w:r>
      <w:r w:rsidRPr="00C87A6D">
        <w:rPr>
          <w:rFonts w:ascii="Times New Roman" w:hAnsi="Times New Roman" w:cs="Times New Roman"/>
          <w:color w:val="000000"/>
          <w:spacing w:val="-3"/>
        </w:rPr>
        <w:t xml:space="preserve"> </w:t>
      </w:r>
      <w:r w:rsidRPr="00C87A6D">
        <w:rPr>
          <w:rFonts w:ascii="Times New Roman" w:hAnsi="Times New Roman" w:cs="Times New Roman"/>
          <w:color w:val="000000"/>
        </w:rPr>
        <w:t>DP:</w:t>
      </w:r>
    </w:p>
    <w:p w14:paraId="176A3B64"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b/>
          <w:color w:val="000000"/>
        </w:rPr>
        <w:t xml:space="preserve">20 ,- EUR + 10 ,-EUR </w:t>
      </w:r>
      <w:r w:rsidRPr="00C87A6D">
        <w:rPr>
          <w:rFonts w:ascii="Times New Roman" w:hAnsi="Times New Roman" w:cs="Times New Roman"/>
          <w:b/>
          <w:color w:val="000000"/>
        </w:rPr>
        <w:tab/>
      </w:r>
      <w:r w:rsidRPr="00C87A6D">
        <w:rPr>
          <w:rFonts w:ascii="Times New Roman" w:hAnsi="Times New Roman" w:cs="Times New Roman"/>
          <w:color w:val="000000"/>
        </w:rPr>
        <w:t>poplatok za</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prerokovanie</w:t>
      </w:r>
    </w:p>
    <w:p w14:paraId="61752432" w14:textId="77777777" w:rsidR="00DC7CD5" w:rsidRPr="00C87A6D" w:rsidRDefault="00C97DBA">
      <w:pPr>
        <w:pStyle w:val="Standard"/>
        <w:tabs>
          <w:tab w:val="left" w:pos="2948"/>
          <w:tab w:val="left" w:pos="7628"/>
        </w:tabs>
        <w:spacing w:line="276" w:lineRule="auto"/>
        <w:ind w:left="2381"/>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b/>
          <w:color w:val="000000"/>
        </w:rPr>
        <w:t xml:space="preserve">10 ,- EUR + 5 ,- EUR </w:t>
      </w:r>
      <w:r w:rsidRPr="00C87A6D">
        <w:rPr>
          <w:rFonts w:ascii="Times New Roman" w:hAnsi="Times New Roman" w:cs="Times New Roman"/>
          <w:b/>
          <w:color w:val="000000"/>
        </w:rPr>
        <w:tab/>
      </w:r>
      <w:r w:rsidRPr="00C87A6D">
        <w:rPr>
          <w:rFonts w:ascii="Times New Roman" w:hAnsi="Times New Roman" w:cs="Times New Roman"/>
          <w:color w:val="000000"/>
        </w:rPr>
        <w:t>poplatok za</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prerokovanie</w:t>
      </w:r>
    </w:p>
    <w:p w14:paraId="65FA8D32" w14:textId="339D7A54" w:rsidR="00DC7CD5" w:rsidRPr="00C87A6D" w:rsidRDefault="00C97DBA">
      <w:pPr>
        <w:pStyle w:val="Standard"/>
        <w:tabs>
          <w:tab w:val="left" w:pos="2948"/>
          <w:tab w:val="left" w:pos="7628"/>
        </w:tabs>
        <w:spacing w:line="276" w:lineRule="auto"/>
        <w:ind w:left="2381"/>
        <w:rPr>
          <w:rFonts w:ascii="Times New Roman" w:hAnsi="Times New Roman" w:cs="Times New Roman"/>
        </w:rPr>
      </w:pPr>
      <w:r w:rsidRPr="00C87A6D">
        <w:rPr>
          <w:rFonts w:ascii="Times New Roman" w:hAnsi="Times New Roman" w:cs="Times New Roman"/>
          <w:color w:val="000000"/>
        </w:rPr>
        <w:t>Žiaci</w:t>
      </w:r>
      <w:r w:rsidRPr="00C87A6D">
        <w:rPr>
          <w:rFonts w:ascii="Times New Roman" w:hAnsi="Times New Roman" w:cs="Times New Roman"/>
          <w:color w:val="000000"/>
        </w:rPr>
        <w:tab/>
      </w:r>
      <w:r w:rsidR="00323046" w:rsidRPr="00C87A6D">
        <w:rPr>
          <w:rFonts w:ascii="Times New Roman" w:hAnsi="Times New Roman" w:cs="Times New Roman"/>
          <w:color w:val="000000"/>
        </w:rPr>
        <w:t xml:space="preserve">                                                                                         </w:t>
      </w:r>
      <w:r w:rsidRPr="00C87A6D">
        <w:rPr>
          <w:rFonts w:ascii="Times New Roman" w:hAnsi="Times New Roman" w:cs="Times New Roman"/>
          <w:b/>
          <w:color w:val="000000"/>
        </w:rPr>
        <w:t xml:space="preserve">10 ,- EUR + 5 ,- EUR </w:t>
      </w:r>
      <w:r w:rsidRPr="00C87A6D">
        <w:rPr>
          <w:rFonts w:ascii="Times New Roman" w:hAnsi="Times New Roman" w:cs="Times New Roman"/>
          <w:b/>
          <w:color w:val="000000"/>
        </w:rPr>
        <w:tab/>
      </w:r>
      <w:r w:rsidRPr="00C87A6D">
        <w:rPr>
          <w:rFonts w:ascii="Times New Roman" w:hAnsi="Times New Roman" w:cs="Times New Roman"/>
          <w:color w:val="000000"/>
        </w:rPr>
        <w:t>poplatok za</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prerokovanie</w:t>
      </w:r>
    </w:p>
    <w:p w14:paraId="58079ABE" w14:textId="77777777" w:rsidR="00DC7CD5" w:rsidRPr="00C87A6D" w:rsidRDefault="00C97DBA">
      <w:pPr>
        <w:pStyle w:val="Standard"/>
        <w:numPr>
          <w:ilvl w:val="0"/>
          <w:numId w:val="29"/>
        </w:numPr>
        <w:spacing w:line="276" w:lineRule="auto"/>
        <w:ind w:left="1304" w:hanging="357"/>
        <w:rPr>
          <w:rFonts w:ascii="Times New Roman" w:hAnsi="Times New Roman" w:cs="Times New Roman"/>
        </w:rPr>
      </w:pPr>
      <w:r w:rsidRPr="00C87A6D">
        <w:rPr>
          <w:rFonts w:ascii="Times New Roman" w:hAnsi="Times New Roman" w:cs="Times New Roman"/>
          <w:b/>
        </w:rPr>
        <w:t>Disciplinárny poriadok– odvolanie čl. 83-85</w:t>
      </w:r>
      <w:r w:rsidRPr="00C87A6D">
        <w:rPr>
          <w:rFonts w:ascii="Times New Roman" w:hAnsi="Times New Roman" w:cs="Times New Roman"/>
          <w:b/>
          <w:spacing w:val="-4"/>
        </w:rPr>
        <w:t xml:space="preserve"> </w:t>
      </w:r>
      <w:r w:rsidRPr="00C87A6D">
        <w:rPr>
          <w:rFonts w:ascii="Times New Roman" w:hAnsi="Times New Roman" w:cs="Times New Roman"/>
          <w:b/>
        </w:rPr>
        <w:t>DP</w:t>
      </w:r>
    </w:p>
    <w:p w14:paraId="36C85439"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b/>
          <w:color w:val="000000"/>
        </w:rPr>
        <w:t>50 ,- EUR</w:t>
      </w:r>
    </w:p>
    <w:p w14:paraId="3E53E972" w14:textId="77777777"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b/>
          <w:color w:val="000000"/>
        </w:rPr>
        <w:t>30 ,- EUR</w:t>
      </w:r>
    </w:p>
    <w:p w14:paraId="342F92FB" w14:textId="3020BFAA" w:rsidR="00DC7CD5" w:rsidRPr="00C87A6D" w:rsidRDefault="00C97DBA">
      <w:pPr>
        <w:pStyle w:val="Standard"/>
        <w:tabs>
          <w:tab w:val="left" w:pos="2984"/>
          <w:tab w:val="left" w:pos="7664"/>
        </w:tabs>
        <w:spacing w:line="276" w:lineRule="auto"/>
        <w:ind w:left="2417"/>
        <w:rPr>
          <w:rFonts w:ascii="Times New Roman" w:hAnsi="Times New Roman" w:cs="Times New Roman"/>
        </w:rPr>
      </w:pPr>
      <w:r w:rsidRPr="00C87A6D">
        <w:rPr>
          <w:rFonts w:ascii="Times New Roman" w:hAnsi="Times New Roman" w:cs="Times New Roman"/>
          <w:color w:val="000000"/>
          <w:w w:val="105"/>
        </w:rPr>
        <w:t>žiaci</w:t>
      </w:r>
      <w:r w:rsidRPr="00C87A6D">
        <w:rPr>
          <w:rFonts w:ascii="Times New Roman" w:hAnsi="Times New Roman" w:cs="Times New Roman"/>
          <w:color w:val="000000"/>
          <w:w w:val="105"/>
        </w:rPr>
        <w:tab/>
      </w:r>
      <w:r w:rsidR="00323046" w:rsidRPr="00C87A6D">
        <w:rPr>
          <w:rFonts w:ascii="Times New Roman" w:hAnsi="Times New Roman" w:cs="Times New Roman"/>
          <w:color w:val="000000"/>
          <w:w w:val="105"/>
        </w:rPr>
        <w:t xml:space="preserve">                                                                          </w:t>
      </w:r>
      <w:r w:rsidRPr="00C87A6D">
        <w:rPr>
          <w:rFonts w:ascii="Times New Roman" w:hAnsi="Times New Roman" w:cs="Times New Roman"/>
          <w:b/>
          <w:color w:val="000000"/>
          <w:w w:val="105"/>
        </w:rPr>
        <w:t>30 ,-</w:t>
      </w:r>
      <w:r w:rsidRPr="00C87A6D">
        <w:rPr>
          <w:rFonts w:ascii="Times New Roman" w:hAnsi="Times New Roman" w:cs="Times New Roman"/>
          <w:b/>
          <w:color w:val="000000"/>
          <w:spacing w:val="-46"/>
          <w:w w:val="105"/>
        </w:rPr>
        <w:t xml:space="preserve"> </w:t>
      </w:r>
      <w:r w:rsidRPr="00C87A6D">
        <w:rPr>
          <w:rFonts w:ascii="Times New Roman" w:hAnsi="Times New Roman" w:cs="Times New Roman"/>
          <w:b/>
          <w:color w:val="000000"/>
          <w:w w:val="105"/>
        </w:rPr>
        <w:t>EUR</w:t>
      </w:r>
    </w:p>
    <w:p w14:paraId="2026757C" w14:textId="77777777" w:rsidR="00DC7CD5" w:rsidRPr="00C87A6D" w:rsidRDefault="00DC7CD5">
      <w:pPr>
        <w:pStyle w:val="Standard"/>
        <w:tabs>
          <w:tab w:val="left" w:pos="2984"/>
          <w:tab w:val="left" w:pos="7664"/>
        </w:tabs>
        <w:spacing w:line="276" w:lineRule="auto"/>
        <w:ind w:left="2417"/>
        <w:rPr>
          <w:rFonts w:ascii="Times New Roman" w:hAnsi="Times New Roman" w:cs="Times New Roman"/>
        </w:rPr>
      </w:pPr>
    </w:p>
    <w:p w14:paraId="7E75E8C4" w14:textId="77777777" w:rsidR="00DC7CD5" w:rsidRPr="00C87A6D" w:rsidRDefault="00C97DBA">
      <w:pPr>
        <w:pStyle w:val="Standard"/>
        <w:numPr>
          <w:ilvl w:val="0"/>
          <w:numId w:val="29"/>
        </w:numPr>
        <w:tabs>
          <w:tab w:val="left" w:pos="1871"/>
          <w:tab w:val="left" w:pos="2663"/>
        </w:tabs>
        <w:spacing w:line="276" w:lineRule="auto"/>
        <w:ind w:left="1304" w:hanging="357"/>
        <w:rPr>
          <w:rFonts w:ascii="Times New Roman" w:hAnsi="Times New Roman" w:cs="Times New Roman"/>
        </w:rPr>
      </w:pPr>
      <w:r w:rsidRPr="00C87A6D">
        <w:rPr>
          <w:rFonts w:ascii="Times New Roman" w:hAnsi="Times New Roman" w:cs="Times New Roman"/>
          <w:b/>
        </w:rPr>
        <w:t>Registračný</w:t>
      </w:r>
      <w:r w:rsidRPr="00C87A6D">
        <w:rPr>
          <w:rFonts w:ascii="Times New Roman" w:hAnsi="Times New Roman" w:cs="Times New Roman"/>
          <w:b/>
          <w:spacing w:val="-1"/>
        </w:rPr>
        <w:t xml:space="preserve"> </w:t>
      </w:r>
      <w:r w:rsidRPr="00C87A6D">
        <w:rPr>
          <w:rFonts w:ascii="Times New Roman" w:hAnsi="Times New Roman" w:cs="Times New Roman"/>
          <w:b/>
        </w:rPr>
        <w:t>poriadok</w:t>
      </w:r>
    </w:p>
    <w:p w14:paraId="0C6F956D" w14:textId="77777777" w:rsidR="00DC7CD5" w:rsidRPr="00C87A6D" w:rsidRDefault="00C97DBA">
      <w:pPr>
        <w:pStyle w:val="Standard"/>
        <w:tabs>
          <w:tab w:val="left" w:pos="1926"/>
          <w:tab w:val="left" w:pos="2718"/>
        </w:tabs>
        <w:spacing w:line="276" w:lineRule="auto"/>
        <w:ind w:left="1359"/>
        <w:rPr>
          <w:rFonts w:ascii="Times New Roman" w:hAnsi="Times New Roman" w:cs="Times New Roman"/>
          <w:color w:val="000000"/>
        </w:rPr>
      </w:pPr>
      <w:r w:rsidRPr="00C87A6D">
        <w:rPr>
          <w:rFonts w:ascii="Times New Roman" w:hAnsi="Times New Roman" w:cs="Times New Roman"/>
          <w:color w:val="000000"/>
        </w:rPr>
        <w:t xml:space="preserve">Sadzobník poplatkov je uvedený v RaPP v prílohe č.2 a je nahrávaný matrikárom priamo </w:t>
      </w:r>
      <w:r w:rsidRPr="00C87A6D">
        <w:rPr>
          <w:rFonts w:ascii="Times New Roman" w:hAnsi="Times New Roman" w:cs="Times New Roman"/>
          <w:color w:val="000000"/>
        </w:rPr>
        <w:br/>
        <w:t>v systéme ISSF.</w:t>
      </w:r>
    </w:p>
    <w:p w14:paraId="2FC43191" w14:textId="77777777" w:rsidR="00DC7CD5" w:rsidRPr="00C87A6D" w:rsidRDefault="00C97DBA">
      <w:pPr>
        <w:pStyle w:val="Standard"/>
        <w:numPr>
          <w:ilvl w:val="0"/>
          <w:numId w:val="52"/>
        </w:numPr>
        <w:tabs>
          <w:tab w:val="left" w:pos="1871"/>
          <w:tab w:val="left" w:pos="2663"/>
        </w:tabs>
        <w:spacing w:line="276" w:lineRule="auto"/>
        <w:ind w:left="1304" w:hanging="357"/>
        <w:rPr>
          <w:rFonts w:ascii="Times New Roman" w:hAnsi="Times New Roman" w:cs="Times New Roman"/>
        </w:rPr>
      </w:pPr>
      <w:r w:rsidRPr="00C87A6D">
        <w:rPr>
          <w:rFonts w:ascii="Times New Roman" w:hAnsi="Times New Roman" w:cs="Times New Roman"/>
          <w:b/>
          <w:color w:val="000000"/>
        </w:rPr>
        <w:t>Registračný a prestupový poriadok –sťažnosť čl.</w:t>
      </w:r>
      <w:r w:rsidRPr="00C87A6D">
        <w:rPr>
          <w:rFonts w:ascii="Times New Roman" w:hAnsi="Times New Roman" w:cs="Times New Roman"/>
          <w:b/>
          <w:color w:val="000000"/>
          <w:spacing w:val="-8"/>
        </w:rPr>
        <w:t xml:space="preserve"> </w:t>
      </w:r>
      <w:r w:rsidRPr="00C87A6D">
        <w:rPr>
          <w:rFonts w:ascii="Times New Roman" w:hAnsi="Times New Roman" w:cs="Times New Roman"/>
          <w:b/>
          <w:color w:val="000000"/>
        </w:rPr>
        <w:t>41</w:t>
      </w:r>
    </w:p>
    <w:p w14:paraId="14AE5FA5" w14:textId="038140D5" w:rsidR="00DC7CD5" w:rsidRPr="00C87A6D" w:rsidRDefault="00DA1FE4">
      <w:pPr>
        <w:pStyle w:val="Standard"/>
        <w:tabs>
          <w:tab w:val="left" w:pos="2984"/>
          <w:tab w:val="left" w:pos="7664"/>
        </w:tabs>
        <w:ind w:left="2417"/>
        <w:rPr>
          <w:rFonts w:ascii="Times New Roman" w:hAnsi="Times New Roman" w:cs="Times New Roman"/>
        </w:rPr>
      </w:pPr>
      <w:r w:rsidRPr="00C87A6D">
        <w:rPr>
          <w:rFonts w:ascii="Times New Roman" w:hAnsi="Times New Roman" w:cs="Times New Roman"/>
          <w:color w:val="000000"/>
        </w:rPr>
        <w:t xml:space="preserve">Dospelí                                                                                     </w:t>
      </w:r>
      <w:r w:rsidR="00C97DBA" w:rsidRPr="00C87A6D">
        <w:rPr>
          <w:rFonts w:ascii="Times New Roman" w:hAnsi="Times New Roman" w:cs="Times New Roman"/>
          <w:b/>
          <w:color w:val="000000"/>
        </w:rPr>
        <w:t>50 ,- EUR</w:t>
      </w:r>
    </w:p>
    <w:p w14:paraId="0097F9DD" w14:textId="32F00A4C" w:rsidR="00DC7CD5" w:rsidRPr="00C87A6D" w:rsidRDefault="00DA1FE4" w:rsidP="00DA1FE4">
      <w:pPr>
        <w:pStyle w:val="Standard"/>
        <w:tabs>
          <w:tab w:val="left" w:pos="2984"/>
          <w:tab w:val="left" w:pos="7664"/>
        </w:tabs>
        <w:ind w:left="2417"/>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00C97DBA" w:rsidRPr="00C87A6D">
        <w:rPr>
          <w:rFonts w:ascii="Times New Roman" w:hAnsi="Times New Roman" w:cs="Times New Roman"/>
          <w:b/>
          <w:color w:val="000000"/>
        </w:rPr>
        <w:t>30 ,- EUR</w:t>
      </w:r>
    </w:p>
    <w:p w14:paraId="61593A3F" w14:textId="7E6414F4" w:rsidR="00DC7CD5" w:rsidRPr="00C87A6D" w:rsidRDefault="00DA1FE4">
      <w:pPr>
        <w:pStyle w:val="Standard"/>
        <w:tabs>
          <w:tab w:val="left" w:pos="2984"/>
          <w:tab w:val="left" w:pos="7664"/>
        </w:tabs>
        <w:ind w:left="2417"/>
        <w:rPr>
          <w:rFonts w:ascii="Times New Roman" w:hAnsi="Times New Roman" w:cs="Times New Roman"/>
        </w:rPr>
      </w:pPr>
      <w:r w:rsidRPr="00C87A6D">
        <w:rPr>
          <w:rFonts w:ascii="Times New Roman" w:hAnsi="Times New Roman" w:cs="Times New Roman"/>
          <w:color w:val="000000"/>
          <w:w w:val="105"/>
        </w:rPr>
        <w:t>žiaci</w:t>
      </w:r>
      <w:r w:rsidRPr="00C87A6D">
        <w:rPr>
          <w:rFonts w:ascii="Times New Roman" w:hAnsi="Times New Roman" w:cs="Times New Roman"/>
          <w:color w:val="000000"/>
          <w:w w:val="105"/>
        </w:rPr>
        <w:tab/>
        <w:t xml:space="preserve">                                                                                     </w:t>
      </w:r>
      <w:r w:rsidR="00C97DBA" w:rsidRPr="00C87A6D">
        <w:rPr>
          <w:rFonts w:ascii="Times New Roman" w:hAnsi="Times New Roman" w:cs="Times New Roman"/>
          <w:b/>
          <w:color w:val="000000"/>
          <w:w w:val="105"/>
        </w:rPr>
        <w:t>30 ,-</w:t>
      </w:r>
      <w:r w:rsidR="00C97DBA" w:rsidRPr="00C87A6D">
        <w:rPr>
          <w:rFonts w:ascii="Times New Roman" w:hAnsi="Times New Roman" w:cs="Times New Roman"/>
          <w:b/>
          <w:color w:val="000000"/>
          <w:spacing w:val="-46"/>
          <w:w w:val="105"/>
        </w:rPr>
        <w:t xml:space="preserve"> </w:t>
      </w:r>
      <w:r w:rsidR="00C97DBA" w:rsidRPr="00C87A6D">
        <w:rPr>
          <w:rFonts w:ascii="Times New Roman" w:hAnsi="Times New Roman" w:cs="Times New Roman"/>
          <w:b/>
          <w:color w:val="000000"/>
          <w:w w:val="105"/>
        </w:rPr>
        <w:t>EUR</w:t>
      </w:r>
    </w:p>
    <w:p w14:paraId="371C6E1C" w14:textId="77777777" w:rsidR="00DC7CD5" w:rsidRPr="00C87A6D" w:rsidRDefault="00C97DBA">
      <w:pPr>
        <w:pStyle w:val="Standard"/>
        <w:numPr>
          <w:ilvl w:val="0"/>
          <w:numId w:val="40"/>
        </w:numPr>
        <w:tabs>
          <w:tab w:val="left" w:pos="1871"/>
          <w:tab w:val="left" w:pos="2580"/>
        </w:tabs>
        <w:spacing w:line="276" w:lineRule="auto"/>
        <w:ind w:left="1304" w:hanging="357"/>
        <w:rPr>
          <w:rFonts w:ascii="Times New Roman" w:hAnsi="Times New Roman" w:cs="Times New Roman"/>
        </w:rPr>
      </w:pPr>
      <w:r w:rsidRPr="00C87A6D">
        <w:rPr>
          <w:rFonts w:ascii="Times New Roman" w:hAnsi="Times New Roman" w:cs="Times New Roman"/>
          <w:b/>
        </w:rPr>
        <w:t>Prestupový poriadok</w:t>
      </w:r>
      <w:r w:rsidRPr="00C87A6D">
        <w:rPr>
          <w:rFonts w:ascii="Times New Roman" w:hAnsi="Times New Roman" w:cs="Times New Roman"/>
          <w:b/>
          <w:spacing w:val="-7"/>
        </w:rPr>
        <w:t xml:space="preserve"> </w:t>
      </w:r>
      <w:r w:rsidRPr="00C87A6D">
        <w:rPr>
          <w:rFonts w:ascii="Times New Roman" w:hAnsi="Times New Roman" w:cs="Times New Roman"/>
          <w:b/>
        </w:rPr>
        <w:t>futbalu</w:t>
      </w:r>
    </w:p>
    <w:p w14:paraId="58B90AB4" w14:textId="77777777" w:rsidR="00DC7CD5" w:rsidRPr="00C87A6D" w:rsidRDefault="00C97DBA">
      <w:pPr>
        <w:pStyle w:val="Standard"/>
        <w:tabs>
          <w:tab w:val="left" w:pos="1871"/>
          <w:tab w:val="left" w:pos="4139"/>
        </w:tabs>
        <w:spacing w:line="276" w:lineRule="auto"/>
        <w:ind w:left="1304"/>
        <w:rPr>
          <w:rFonts w:ascii="Times New Roman" w:hAnsi="Times New Roman" w:cs="Times New Roman"/>
        </w:rPr>
      </w:pPr>
      <w:r w:rsidRPr="00C87A6D">
        <w:rPr>
          <w:rFonts w:ascii="Times New Roman" w:eastAsia="Cambria" w:hAnsi="Times New Roman" w:cs="Times New Roman"/>
          <w:color w:val="000000"/>
        </w:rPr>
        <w:t xml:space="preserve">   </w:t>
      </w:r>
      <w:r w:rsidRPr="00C87A6D">
        <w:rPr>
          <w:rFonts w:ascii="Times New Roman" w:hAnsi="Times New Roman" w:cs="Times New Roman"/>
          <w:color w:val="000000"/>
        </w:rPr>
        <w:t>Poplatok žiadateľa za transfer (prestup, hosťovanie):</w:t>
      </w:r>
    </w:p>
    <w:p w14:paraId="4DDC6FC2" w14:textId="77777777"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t>dospelí</w:t>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b/>
        </w:rPr>
        <w:t>10 - EUR</w:t>
      </w:r>
    </w:p>
    <w:p w14:paraId="1CB8538C" w14:textId="77777777"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t>dorast</w:t>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b/>
        </w:rPr>
        <w:t>7 - EUR</w:t>
      </w:r>
    </w:p>
    <w:p w14:paraId="6669F52D" w14:textId="77777777"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t>žiaci</w:t>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w w:val="105"/>
        </w:rPr>
        <w:tab/>
      </w:r>
      <w:r w:rsidRPr="00C87A6D">
        <w:rPr>
          <w:rFonts w:ascii="Times New Roman" w:hAnsi="Times New Roman" w:cs="Times New Roman"/>
          <w:b/>
          <w:w w:val="105"/>
        </w:rPr>
        <w:t>7 -</w:t>
      </w:r>
      <w:r w:rsidRPr="00C87A6D">
        <w:rPr>
          <w:rFonts w:ascii="Times New Roman" w:hAnsi="Times New Roman" w:cs="Times New Roman"/>
          <w:b/>
          <w:spacing w:val="-38"/>
          <w:w w:val="105"/>
        </w:rPr>
        <w:t xml:space="preserve"> </w:t>
      </w:r>
      <w:r w:rsidRPr="00C87A6D">
        <w:rPr>
          <w:rFonts w:ascii="Times New Roman" w:hAnsi="Times New Roman" w:cs="Times New Roman"/>
          <w:b/>
          <w:w w:val="105"/>
        </w:rPr>
        <w:t>EUR</w:t>
      </w:r>
    </w:p>
    <w:p w14:paraId="09EFBEF4" w14:textId="77777777" w:rsidR="00DC7CD5" w:rsidRPr="00C87A6D" w:rsidRDefault="00C97DBA">
      <w:pPr>
        <w:pStyle w:val="Standard"/>
        <w:spacing w:line="360" w:lineRule="auto"/>
        <w:rPr>
          <w:rFonts w:ascii="Times New Roman" w:hAnsi="Times New Roman" w:cs="Times New Roman"/>
        </w:rPr>
      </w:pP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t>prestup zahraničie</w:t>
      </w:r>
      <w:r w:rsidRPr="00C87A6D">
        <w:rPr>
          <w:rFonts w:ascii="Times New Roman" w:hAnsi="Times New Roman" w:cs="Times New Roman"/>
          <w:spacing w:val="-2"/>
        </w:rPr>
        <w:t xml:space="preserve"> </w:t>
      </w:r>
      <w:r w:rsidRPr="00C87A6D">
        <w:rPr>
          <w:rFonts w:ascii="Times New Roman" w:hAnsi="Times New Roman" w:cs="Times New Roman"/>
        </w:rPr>
        <w:t>(iba</w:t>
      </w:r>
      <w:r w:rsidRPr="00C87A6D">
        <w:rPr>
          <w:rFonts w:ascii="Times New Roman" w:hAnsi="Times New Roman" w:cs="Times New Roman"/>
          <w:spacing w:val="-2"/>
        </w:rPr>
        <w:t xml:space="preserve"> </w:t>
      </w:r>
      <w:r w:rsidRPr="00C87A6D">
        <w:rPr>
          <w:rFonts w:ascii="Times New Roman" w:hAnsi="Times New Roman" w:cs="Times New Roman"/>
        </w:rPr>
        <w:t>SFZ)</w:t>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b/>
        </w:rPr>
        <w:t>20-</w:t>
      </w:r>
      <w:r w:rsidRPr="00C87A6D">
        <w:rPr>
          <w:rFonts w:ascii="Times New Roman" w:hAnsi="Times New Roman" w:cs="Times New Roman"/>
          <w:b/>
          <w:spacing w:val="1"/>
        </w:rPr>
        <w:t xml:space="preserve"> </w:t>
      </w:r>
      <w:r w:rsidRPr="00C87A6D">
        <w:rPr>
          <w:rFonts w:ascii="Times New Roman" w:hAnsi="Times New Roman" w:cs="Times New Roman"/>
          <w:b/>
        </w:rPr>
        <w:t>EUR</w:t>
      </w:r>
    </w:p>
    <w:p w14:paraId="4D7D56EE" w14:textId="77777777" w:rsidR="00DC7CD5" w:rsidRPr="00C87A6D" w:rsidRDefault="00C97DBA">
      <w:pPr>
        <w:pStyle w:val="Standard"/>
        <w:numPr>
          <w:ilvl w:val="0"/>
          <w:numId w:val="40"/>
        </w:numPr>
        <w:spacing w:line="360" w:lineRule="auto"/>
        <w:ind w:left="1304" w:hanging="357"/>
        <w:rPr>
          <w:rFonts w:ascii="Times New Roman" w:hAnsi="Times New Roman" w:cs="Times New Roman"/>
        </w:rPr>
      </w:pPr>
      <w:r w:rsidRPr="00C87A6D">
        <w:rPr>
          <w:rFonts w:ascii="Times New Roman" w:hAnsi="Times New Roman" w:cs="Times New Roman"/>
          <w:b/>
        </w:rPr>
        <w:t>Poplatok za nepredloženú trénerskú</w:t>
      </w:r>
      <w:r w:rsidRPr="00C87A6D">
        <w:rPr>
          <w:rFonts w:ascii="Times New Roman" w:hAnsi="Times New Roman" w:cs="Times New Roman"/>
          <w:b/>
          <w:spacing w:val="-2"/>
        </w:rPr>
        <w:t xml:space="preserve"> </w:t>
      </w:r>
      <w:r w:rsidRPr="00C87A6D">
        <w:rPr>
          <w:rFonts w:ascii="Times New Roman" w:hAnsi="Times New Roman" w:cs="Times New Roman"/>
          <w:b/>
        </w:rPr>
        <w:t xml:space="preserve">licenciu  </w:t>
      </w:r>
      <w:r w:rsidRPr="00C87A6D">
        <w:rPr>
          <w:rFonts w:ascii="Times New Roman" w:hAnsi="Times New Roman" w:cs="Times New Roman"/>
          <w:b/>
          <w:spacing w:val="3"/>
        </w:rPr>
        <w:t xml:space="preserve"> </w:t>
      </w:r>
      <w:r w:rsidRPr="00C87A6D">
        <w:rPr>
          <w:rFonts w:ascii="Times New Roman" w:hAnsi="Times New Roman" w:cs="Times New Roman"/>
          <w:b/>
          <w:spacing w:val="3"/>
        </w:rPr>
        <w:tab/>
        <w:t>1</w:t>
      </w:r>
      <w:r w:rsidRPr="00C87A6D">
        <w:rPr>
          <w:rFonts w:ascii="Times New Roman" w:hAnsi="Times New Roman" w:cs="Times New Roman"/>
          <w:b/>
        </w:rPr>
        <w:t>0 ,-</w:t>
      </w:r>
      <w:r w:rsidRPr="00C87A6D">
        <w:rPr>
          <w:rFonts w:ascii="Times New Roman" w:hAnsi="Times New Roman" w:cs="Times New Roman"/>
          <w:b/>
          <w:spacing w:val="1"/>
        </w:rPr>
        <w:t xml:space="preserve"> </w:t>
      </w:r>
      <w:r w:rsidRPr="00C87A6D">
        <w:rPr>
          <w:rFonts w:ascii="Times New Roman" w:hAnsi="Times New Roman" w:cs="Times New Roman"/>
          <w:b/>
        </w:rPr>
        <w:t>EUR</w:t>
      </w:r>
    </w:p>
    <w:p w14:paraId="5C7CBC74" w14:textId="77777777" w:rsidR="00DC7CD5" w:rsidRPr="00C87A6D" w:rsidRDefault="00C97DBA">
      <w:pPr>
        <w:pStyle w:val="Standard"/>
        <w:numPr>
          <w:ilvl w:val="0"/>
          <w:numId w:val="53"/>
        </w:numPr>
        <w:spacing w:line="360" w:lineRule="auto"/>
        <w:ind w:left="1304" w:hanging="357"/>
        <w:rPr>
          <w:rFonts w:ascii="Times New Roman" w:hAnsi="Times New Roman" w:cs="Times New Roman"/>
        </w:rPr>
      </w:pPr>
      <w:r w:rsidRPr="00C87A6D">
        <w:rPr>
          <w:rFonts w:ascii="Times New Roman" w:hAnsi="Times New Roman" w:cs="Times New Roman"/>
          <w:b/>
        </w:rPr>
        <w:t>Vystavenie preukazu rozhodcu</w:t>
      </w:r>
      <w:r w:rsidRPr="00C87A6D">
        <w:rPr>
          <w:rFonts w:ascii="Times New Roman" w:hAnsi="Times New Roman" w:cs="Times New Roman"/>
          <w:b/>
          <w:color w:val="000000"/>
        </w:rPr>
        <w:tab/>
      </w:r>
      <w:r w:rsidRPr="00C87A6D">
        <w:rPr>
          <w:rFonts w:ascii="Times New Roman" w:hAnsi="Times New Roman" w:cs="Times New Roman"/>
          <w:b/>
          <w:color w:val="000000"/>
        </w:rPr>
        <w:tab/>
      </w:r>
      <w:r w:rsidRPr="00C87A6D">
        <w:rPr>
          <w:rFonts w:ascii="Times New Roman" w:hAnsi="Times New Roman" w:cs="Times New Roman"/>
          <w:b/>
          <w:color w:val="000000"/>
        </w:rPr>
        <w:tab/>
      </w:r>
      <w:r w:rsidRPr="00C87A6D">
        <w:rPr>
          <w:rFonts w:ascii="Times New Roman" w:hAnsi="Times New Roman" w:cs="Times New Roman"/>
          <w:b/>
          <w:color w:val="000000"/>
        </w:rPr>
        <w:tab/>
        <w:t>5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38569FBC" w14:textId="77777777" w:rsidR="00DC7CD5" w:rsidRPr="00C87A6D" w:rsidRDefault="00C97DBA">
      <w:pPr>
        <w:pStyle w:val="Standard"/>
        <w:numPr>
          <w:ilvl w:val="0"/>
          <w:numId w:val="54"/>
        </w:numPr>
        <w:spacing w:line="360" w:lineRule="auto"/>
        <w:ind w:left="1304" w:hanging="357"/>
        <w:rPr>
          <w:rFonts w:ascii="Times New Roman" w:hAnsi="Times New Roman" w:cs="Times New Roman"/>
        </w:rPr>
      </w:pPr>
      <w:r w:rsidRPr="00C87A6D">
        <w:rPr>
          <w:rFonts w:ascii="Times New Roman" w:hAnsi="Times New Roman" w:cs="Times New Roman"/>
          <w:b/>
        </w:rPr>
        <w:t>Poplatok za zmenu termínu stretnutia, UHČ,</w:t>
      </w:r>
      <w:r w:rsidRPr="00C87A6D">
        <w:rPr>
          <w:rFonts w:ascii="Times New Roman" w:hAnsi="Times New Roman" w:cs="Times New Roman"/>
          <w:b/>
          <w:spacing w:val="-18"/>
        </w:rPr>
        <w:t xml:space="preserve"> </w:t>
      </w:r>
      <w:r w:rsidRPr="00C87A6D">
        <w:rPr>
          <w:rFonts w:ascii="Times New Roman" w:hAnsi="Times New Roman" w:cs="Times New Roman"/>
          <w:b/>
        </w:rPr>
        <w:t>HP</w:t>
      </w:r>
    </w:p>
    <w:p w14:paraId="6E3AB0DB" w14:textId="77777777" w:rsidR="00DC7CD5" w:rsidRPr="00C87A6D" w:rsidRDefault="00C97DBA">
      <w:pPr>
        <w:pStyle w:val="Odsekzoznamu"/>
        <w:widowControl w:val="0"/>
        <w:numPr>
          <w:ilvl w:val="0"/>
          <w:numId w:val="55"/>
        </w:numPr>
        <w:tabs>
          <w:tab w:val="left" w:pos="1287"/>
          <w:tab w:val="left" w:pos="2552"/>
          <w:tab w:val="left" w:pos="5967"/>
        </w:tabs>
        <w:autoSpaceDE w:val="0"/>
        <w:spacing w:line="360" w:lineRule="auto"/>
        <w:rPr>
          <w:rFonts w:ascii="Times New Roman" w:hAnsi="Times New Roman" w:cs="Times New Roman"/>
        </w:rPr>
      </w:pPr>
      <w:r w:rsidRPr="00C87A6D">
        <w:rPr>
          <w:rFonts w:ascii="Times New Roman" w:hAnsi="Times New Roman" w:cs="Times New Roman"/>
          <w:color w:val="000000"/>
        </w:rPr>
        <w:t>21 dní vopred: dospelí,</w:t>
      </w:r>
      <w:r w:rsidRPr="00C87A6D">
        <w:rPr>
          <w:rFonts w:ascii="Times New Roman" w:hAnsi="Times New Roman" w:cs="Times New Roman"/>
          <w:color w:val="000000"/>
          <w:spacing w:val="22"/>
        </w:rPr>
        <w:t xml:space="preserve"> </w:t>
      </w:r>
      <w:r w:rsidRPr="00C87A6D">
        <w:rPr>
          <w:rFonts w:ascii="Times New Roman" w:hAnsi="Times New Roman" w:cs="Times New Roman"/>
          <w:color w:val="000000"/>
        </w:rPr>
        <w:t>dorast,</w:t>
      </w:r>
      <w:r w:rsidRPr="00C87A6D">
        <w:rPr>
          <w:rFonts w:ascii="Times New Roman" w:hAnsi="Times New Roman" w:cs="Times New Roman"/>
          <w:color w:val="000000"/>
          <w:spacing w:val="5"/>
        </w:rPr>
        <w:t xml:space="preserve"> </w:t>
      </w:r>
      <w:r w:rsidRPr="00C87A6D">
        <w:rPr>
          <w:rFonts w:ascii="Times New Roman" w:hAnsi="Times New Roman" w:cs="Times New Roman"/>
          <w:color w:val="000000"/>
        </w:rPr>
        <w:t>žiaci</w:t>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b/>
          <w:color w:val="000000"/>
        </w:rPr>
        <w:t>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5C9FBF49" w14:textId="040B00CB" w:rsidR="00DC7CD5" w:rsidRPr="00C87A6D" w:rsidRDefault="00C97DBA">
      <w:pPr>
        <w:pStyle w:val="Odsekzoznamu"/>
        <w:widowControl w:val="0"/>
        <w:numPr>
          <w:ilvl w:val="0"/>
          <w:numId w:val="33"/>
        </w:numPr>
        <w:tabs>
          <w:tab w:val="left" w:pos="1287"/>
          <w:tab w:val="left" w:pos="2552"/>
          <w:tab w:val="left" w:pos="3704"/>
          <w:tab w:val="left" w:pos="5967"/>
        </w:tabs>
        <w:autoSpaceDE w:val="0"/>
        <w:spacing w:line="360" w:lineRule="auto"/>
        <w:rPr>
          <w:rFonts w:ascii="Times New Roman" w:hAnsi="Times New Roman" w:cs="Times New Roman"/>
        </w:rPr>
      </w:pPr>
      <w:r w:rsidRPr="00C87A6D">
        <w:rPr>
          <w:rFonts w:ascii="Times New Roman" w:hAnsi="Times New Roman" w:cs="Times New Roman"/>
          <w:color w:val="000000"/>
        </w:rPr>
        <w:t>do</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10</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dní:</w:t>
      </w:r>
      <w:r w:rsidR="00C87A6D" w:rsidRPr="00C87A6D">
        <w:rPr>
          <w:rFonts w:ascii="Times New Roman" w:hAnsi="Times New Roman" w:cs="Times New Roman"/>
          <w:color w:val="000000"/>
        </w:rPr>
        <w:t xml:space="preserve">          </w:t>
      </w:r>
      <w:r w:rsidRPr="00C87A6D">
        <w:rPr>
          <w:rFonts w:ascii="Times New Roman" w:hAnsi="Times New Roman" w:cs="Times New Roman"/>
          <w:color w:val="000000"/>
        </w:rPr>
        <w:t>dospelí</w:t>
      </w:r>
      <w:r w:rsidRPr="00C87A6D">
        <w:rPr>
          <w:rFonts w:ascii="Times New Roman" w:hAnsi="Times New Roman" w:cs="Times New Roman"/>
          <w:color w:val="000000"/>
        </w:rPr>
        <w:tab/>
      </w:r>
      <w:r w:rsidRPr="00C87A6D">
        <w:rPr>
          <w:rFonts w:ascii="Times New Roman" w:hAnsi="Times New Roman" w:cs="Times New Roman"/>
          <w:color w:val="000000"/>
        </w:rPr>
        <w:tab/>
      </w:r>
      <w:r w:rsidR="00DA1FE4" w:rsidRPr="00C87A6D">
        <w:rPr>
          <w:rFonts w:ascii="Times New Roman" w:hAnsi="Times New Roman" w:cs="Times New Roman"/>
          <w:color w:val="000000"/>
        </w:rPr>
        <w:t xml:space="preserve">           </w:t>
      </w:r>
      <w:r w:rsidRPr="00C87A6D">
        <w:rPr>
          <w:rFonts w:ascii="Times New Roman" w:hAnsi="Times New Roman" w:cs="Times New Roman"/>
          <w:b/>
          <w:color w:val="000000"/>
        </w:rPr>
        <w:t>10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777A4BED" w14:textId="1DE2E621" w:rsidR="00DC7CD5" w:rsidRPr="00C87A6D" w:rsidRDefault="00C97DBA">
      <w:pPr>
        <w:pStyle w:val="Standard"/>
        <w:tabs>
          <w:tab w:val="left" w:pos="3383"/>
          <w:tab w:val="left" w:pos="8063"/>
        </w:tabs>
        <w:spacing w:line="360" w:lineRule="auto"/>
        <w:ind w:left="2816"/>
        <w:rPr>
          <w:rFonts w:ascii="Times New Roman" w:hAnsi="Times New Roman" w:cs="Times New Roman"/>
        </w:rPr>
      </w:pPr>
      <w:r w:rsidRPr="00C87A6D">
        <w:rPr>
          <w:rFonts w:ascii="Times New Roman" w:eastAsia="Cambria" w:hAnsi="Times New Roman" w:cs="Times New Roman"/>
          <w:color w:val="000000"/>
        </w:rPr>
        <w:t xml:space="preserve">    </w:t>
      </w:r>
      <w:r w:rsidRPr="00C87A6D">
        <w:rPr>
          <w:rFonts w:ascii="Times New Roman" w:hAnsi="Times New Roman" w:cs="Times New Roman"/>
          <w:color w:val="000000"/>
        </w:rPr>
        <w:tab/>
        <w:t>dorast,</w:t>
      </w:r>
      <w:r w:rsidRPr="00C87A6D">
        <w:rPr>
          <w:rFonts w:ascii="Times New Roman" w:hAnsi="Times New Roman" w:cs="Times New Roman"/>
          <w:color w:val="000000"/>
          <w:spacing w:val="6"/>
        </w:rPr>
        <w:t xml:space="preserve"> </w:t>
      </w:r>
      <w:r w:rsidRPr="00C87A6D">
        <w:rPr>
          <w:rFonts w:ascii="Times New Roman" w:hAnsi="Times New Roman" w:cs="Times New Roman"/>
          <w:color w:val="000000"/>
        </w:rPr>
        <w:t xml:space="preserve">žiaci                                  </w:t>
      </w:r>
      <w:r w:rsidR="00DA1FE4" w:rsidRPr="00C87A6D">
        <w:rPr>
          <w:rFonts w:ascii="Times New Roman" w:hAnsi="Times New Roman" w:cs="Times New Roman"/>
          <w:color w:val="000000"/>
        </w:rPr>
        <w:t xml:space="preserve">          </w:t>
      </w:r>
      <w:r w:rsidRPr="00C87A6D">
        <w:rPr>
          <w:rFonts w:ascii="Times New Roman" w:hAnsi="Times New Roman" w:cs="Times New Roman"/>
          <w:b/>
          <w:color w:val="000000"/>
        </w:rPr>
        <w:t>5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29BFBF55" w14:textId="2D826491" w:rsidR="00DC7CD5" w:rsidRPr="00C87A6D" w:rsidRDefault="00C97DBA">
      <w:pPr>
        <w:pStyle w:val="Odsekzoznamu"/>
        <w:widowControl w:val="0"/>
        <w:numPr>
          <w:ilvl w:val="0"/>
          <w:numId w:val="56"/>
        </w:numPr>
        <w:tabs>
          <w:tab w:val="left" w:pos="2631"/>
          <w:tab w:val="left" w:pos="3771"/>
        </w:tabs>
        <w:autoSpaceDE w:val="0"/>
        <w:spacing w:line="360" w:lineRule="auto"/>
        <w:ind w:left="2064" w:hanging="357"/>
        <w:rPr>
          <w:rFonts w:ascii="Times New Roman" w:hAnsi="Times New Roman" w:cs="Times New Roman"/>
        </w:rPr>
      </w:pPr>
      <w:r w:rsidRPr="00C87A6D">
        <w:rPr>
          <w:rFonts w:ascii="Times New Roman" w:hAnsi="Times New Roman" w:cs="Times New Roman"/>
          <w:color w:val="000000"/>
        </w:rPr>
        <w:t>menej ako 10</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 xml:space="preserve">dní:  </w:t>
      </w:r>
      <w:r w:rsidRPr="00C87A6D">
        <w:rPr>
          <w:rFonts w:ascii="Times New Roman" w:hAnsi="Times New Roman" w:cs="Times New Roman"/>
          <w:color w:val="000000"/>
        </w:rPr>
        <w:tab/>
        <w:t xml:space="preserve">     dospelí</w:t>
      </w:r>
      <w:r w:rsidRPr="00C87A6D">
        <w:rPr>
          <w:rFonts w:ascii="Times New Roman" w:hAnsi="Times New Roman" w:cs="Times New Roman"/>
          <w:color w:val="000000"/>
        </w:rPr>
        <w:tab/>
      </w:r>
      <w:r w:rsidRPr="00C87A6D">
        <w:rPr>
          <w:rFonts w:ascii="Times New Roman" w:hAnsi="Times New Roman" w:cs="Times New Roman"/>
          <w:color w:val="000000"/>
        </w:rPr>
        <w:tab/>
      </w:r>
      <w:r w:rsidR="00DA1FE4" w:rsidRPr="00C87A6D">
        <w:rPr>
          <w:rFonts w:ascii="Times New Roman" w:hAnsi="Times New Roman" w:cs="Times New Roman"/>
          <w:color w:val="000000"/>
        </w:rPr>
        <w:t xml:space="preserve"> </w:t>
      </w:r>
      <w:r w:rsidRPr="00C87A6D">
        <w:rPr>
          <w:rFonts w:ascii="Times New Roman" w:hAnsi="Times New Roman" w:cs="Times New Roman"/>
          <w:b/>
          <w:color w:val="000000"/>
        </w:rPr>
        <w:t>10 + 10 ,- EUR</w:t>
      </w:r>
    </w:p>
    <w:p w14:paraId="3C1BD9A6" w14:textId="4555AB5E" w:rsidR="00DC7CD5" w:rsidRPr="00C87A6D" w:rsidRDefault="00C97DBA">
      <w:pPr>
        <w:pStyle w:val="Odsekzoznamu"/>
        <w:widowControl w:val="0"/>
        <w:tabs>
          <w:tab w:val="left" w:pos="2631"/>
        </w:tabs>
        <w:autoSpaceDE w:val="0"/>
        <w:spacing w:line="360" w:lineRule="auto"/>
        <w:ind w:left="2064"/>
        <w:rPr>
          <w:rFonts w:ascii="Times New Roman" w:hAnsi="Times New Roman" w:cs="Times New Roman"/>
        </w:rPr>
      </w:pP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color w:val="000000"/>
        </w:rPr>
        <w:tab/>
        <w:t xml:space="preserve">     dorast,</w:t>
      </w:r>
      <w:r w:rsidRPr="00C87A6D">
        <w:rPr>
          <w:rFonts w:ascii="Times New Roman" w:hAnsi="Times New Roman" w:cs="Times New Roman"/>
          <w:color w:val="000000"/>
          <w:spacing w:val="33"/>
        </w:rPr>
        <w:t xml:space="preserve"> </w:t>
      </w:r>
      <w:r w:rsidRPr="00C87A6D">
        <w:rPr>
          <w:rFonts w:ascii="Times New Roman" w:hAnsi="Times New Roman" w:cs="Times New Roman"/>
          <w:color w:val="000000"/>
        </w:rPr>
        <w:t>žiaci</w:t>
      </w:r>
      <w:r w:rsidRPr="00C87A6D">
        <w:rPr>
          <w:rFonts w:ascii="Times New Roman" w:hAnsi="Times New Roman" w:cs="Times New Roman"/>
          <w:color w:val="000000"/>
        </w:rPr>
        <w:tab/>
      </w:r>
      <w:r w:rsidR="00DA1FE4" w:rsidRPr="00C87A6D">
        <w:rPr>
          <w:rFonts w:ascii="Times New Roman" w:hAnsi="Times New Roman" w:cs="Times New Roman"/>
          <w:color w:val="000000"/>
        </w:rPr>
        <w:t xml:space="preserve">       </w:t>
      </w:r>
      <w:r w:rsidRPr="00C87A6D">
        <w:rPr>
          <w:rFonts w:ascii="Times New Roman" w:hAnsi="Times New Roman" w:cs="Times New Roman"/>
          <w:b/>
          <w:color w:val="000000"/>
        </w:rPr>
        <w:t>5 + 5 ,- EUR</w:t>
      </w:r>
    </w:p>
    <w:p w14:paraId="137990DF" w14:textId="77777777"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lastRenderedPageBreak/>
        <w:t xml:space="preserve">Poplatok za neospravedlnenú neúčasť </w:t>
      </w:r>
      <w:r w:rsidRPr="00C87A6D">
        <w:rPr>
          <w:rFonts w:ascii="Times New Roman" w:hAnsi="Times New Roman" w:cs="Times New Roman"/>
        </w:rPr>
        <w:t>na aktívoch, zasadnutiach DK, ŠTK</w:t>
      </w:r>
      <w:r w:rsidRPr="00C87A6D">
        <w:rPr>
          <w:rFonts w:ascii="Times New Roman" w:hAnsi="Times New Roman" w:cs="Times New Roman"/>
          <w:b/>
        </w:rPr>
        <w:t xml:space="preserve">  </w:t>
      </w:r>
      <w:r w:rsidRPr="00C87A6D">
        <w:rPr>
          <w:rFonts w:ascii="Times New Roman" w:hAnsi="Times New Roman" w:cs="Times New Roman"/>
          <w:b/>
        </w:rPr>
        <w:tab/>
        <w:t>20, -</w:t>
      </w:r>
      <w:r w:rsidRPr="00C87A6D">
        <w:rPr>
          <w:rFonts w:ascii="Times New Roman" w:hAnsi="Times New Roman" w:cs="Times New Roman"/>
          <w:b/>
          <w:spacing w:val="-11"/>
        </w:rPr>
        <w:t xml:space="preserve"> </w:t>
      </w:r>
      <w:r w:rsidRPr="00C87A6D">
        <w:rPr>
          <w:rFonts w:ascii="Times New Roman" w:hAnsi="Times New Roman" w:cs="Times New Roman"/>
          <w:b/>
        </w:rPr>
        <w:t>EUR</w:t>
      </w:r>
    </w:p>
    <w:p w14:paraId="39B76D24" w14:textId="77777777"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Opakované nezabezpečenie, nefunkčnosť výpočtovej techniky( nevypísanie zápisu</w:t>
      </w:r>
      <w:r w:rsidRPr="00C87A6D">
        <w:rPr>
          <w:rFonts w:ascii="Times New Roman" w:hAnsi="Times New Roman" w:cs="Times New Roman"/>
          <w:b/>
          <w:spacing w:val="53"/>
        </w:rPr>
        <w:t xml:space="preserve"> </w:t>
      </w:r>
      <w:r w:rsidRPr="00C87A6D">
        <w:rPr>
          <w:rFonts w:ascii="Times New Roman" w:hAnsi="Times New Roman" w:cs="Times New Roman"/>
          <w:b/>
        </w:rPr>
        <w:t>počítačom)</w:t>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t>10 ,-</w:t>
      </w:r>
      <w:r w:rsidRPr="00C87A6D">
        <w:rPr>
          <w:rFonts w:ascii="Times New Roman" w:hAnsi="Times New Roman" w:cs="Times New Roman"/>
          <w:b/>
          <w:spacing w:val="1"/>
        </w:rPr>
        <w:t xml:space="preserve"> </w:t>
      </w:r>
      <w:r w:rsidRPr="00C87A6D">
        <w:rPr>
          <w:rFonts w:ascii="Times New Roman" w:hAnsi="Times New Roman" w:cs="Times New Roman"/>
          <w:b/>
        </w:rPr>
        <w:t>EUR</w:t>
      </w:r>
    </w:p>
    <w:p w14:paraId="4CE2C569" w14:textId="77777777"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Pri inzultácii zaplatí klub, ktorého účastníci ju zapríčinili, pokutu, ktorej minimálna výška</w:t>
      </w:r>
      <w:r w:rsidRPr="00C87A6D">
        <w:rPr>
          <w:rFonts w:ascii="Times New Roman" w:hAnsi="Times New Roman" w:cs="Times New Roman"/>
          <w:b/>
          <w:spacing w:val="-2"/>
        </w:rPr>
        <w:t xml:space="preserve"> </w:t>
      </w:r>
      <w:r w:rsidRPr="00C87A6D">
        <w:rPr>
          <w:rFonts w:ascii="Times New Roman" w:hAnsi="Times New Roman" w:cs="Times New Roman"/>
          <w:b/>
        </w:rPr>
        <w:t>je</w:t>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t>100 ,-</w:t>
      </w:r>
      <w:r w:rsidRPr="00C87A6D">
        <w:rPr>
          <w:rFonts w:ascii="Times New Roman" w:hAnsi="Times New Roman" w:cs="Times New Roman"/>
          <w:b/>
          <w:spacing w:val="1"/>
        </w:rPr>
        <w:t xml:space="preserve"> </w:t>
      </w:r>
      <w:r w:rsidRPr="00C87A6D">
        <w:rPr>
          <w:rFonts w:ascii="Times New Roman" w:hAnsi="Times New Roman" w:cs="Times New Roman"/>
          <w:b/>
        </w:rPr>
        <w:t>EUR</w:t>
      </w:r>
    </w:p>
    <w:p w14:paraId="32BC23FD" w14:textId="77777777" w:rsidR="00DC7CD5" w:rsidRPr="00C87A6D" w:rsidRDefault="00C97DBA">
      <w:pPr>
        <w:pStyle w:val="Standard"/>
        <w:numPr>
          <w:ilvl w:val="0"/>
          <w:numId w:val="6"/>
        </w:numPr>
        <w:tabs>
          <w:tab w:val="left" w:pos="1871"/>
        </w:tabs>
        <w:spacing w:line="360" w:lineRule="auto"/>
        <w:ind w:left="1304" w:hanging="357"/>
        <w:rPr>
          <w:rFonts w:ascii="Times New Roman" w:hAnsi="Times New Roman" w:cs="Times New Roman"/>
        </w:rPr>
      </w:pPr>
      <w:r w:rsidRPr="00C87A6D">
        <w:rPr>
          <w:rFonts w:ascii="Times New Roman" w:hAnsi="Times New Roman" w:cs="Times New Roman"/>
          <w:b/>
        </w:rPr>
        <w:t xml:space="preserve">Pokuta za štart hráča (aj pokus o štart hráča) na cudzí registračný preukaz </w:t>
      </w:r>
      <w:r w:rsidRPr="00C87A6D">
        <w:rPr>
          <w:rFonts w:ascii="Times New Roman" w:hAnsi="Times New Roman" w:cs="Times New Roman"/>
          <w:b/>
        </w:rPr>
        <w:br/>
        <w:t>vo všetkých vekových kategóriách 300 ,-</w:t>
      </w:r>
      <w:r w:rsidRPr="00C87A6D">
        <w:rPr>
          <w:rFonts w:ascii="Times New Roman" w:hAnsi="Times New Roman" w:cs="Times New Roman"/>
          <w:b/>
          <w:spacing w:val="1"/>
        </w:rPr>
        <w:t xml:space="preserve"> </w:t>
      </w:r>
      <w:r w:rsidRPr="00C87A6D">
        <w:rPr>
          <w:rFonts w:ascii="Times New Roman" w:hAnsi="Times New Roman" w:cs="Times New Roman"/>
          <w:b/>
        </w:rPr>
        <w:t>EUR</w:t>
      </w:r>
      <w:r w:rsidRPr="00C87A6D">
        <w:rPr>
          <w:rFonts w:ascii="Times New Roman" w:hAnsi="Times New Roman" w:cs="Times New Roman"/>
        </w:rPr>
        <w:t xml:space="preserve">  </w:t>
      </w:r>
      <w:r w:rsidRPr="00C87A6D">
        <w:rPr>
          <w:rFonts w:ascii="Times New Roman" w:hAnsi="Times New Roman" w:cs="Times New Roman"/>
          <w:color w:val="000000"/>
        </w:rPr>
        <w:t>(Uvedená pokuta sa týka štartu / pokusu o štart jedného hráča v stretnutí na cudzí RP. V prípade štartu / pokusu o štart viacerých hráčov mužstva na cudzí RP v jednom stretnutí, sa pokuta násobí podľa počtu hráčov).</w:t>
      </w:r>
    </w:p>
    <w:p w14:paraId="76BD6864" w14:textId="77777777"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Pokuta za odhlásenie družstva zo súťaže po vyžrebovaní - po aktíve</w:t>
      </w:r>
      <w:r w:rsidRPr="00C87A6D">
        <w:rPr>
          <w:rFonts w:ascii="Times New Roman" w:hAnsi="Times New Roman" w:cs="Times New Roman"/>
          <w:b/>
          <w:spacing w:val="9"/>
        </w:rPr>
        <w:t xml:space="preserve"> </w:t>
      </w:r>
      <w:r w:rsidRPr="00C87A6D">
        <w:rPr>
          <w:rFonts w:ascii="Times New Roman" w:hAnsi="Times New Roman" w:cs="Times New Roman"/>
          <w:b/>
        </w:rPr>
        <w:t>ŠTK:</w:t>
      </w:r>
    </w:p>
    <w:p w14:paraId="5B5AA91B" w14:textId="077D6C87" w:rsidR="00DC7CD5" w:rsidRPr="00C87A6D" w:rsidRDefault="007F3768">
      <w:pPr>
        <w:pStyle w:val="Standard"/>
        <w:tabs>
          <w:tab w:val="left" w:pos="3690"/>
          <w:tab w:val="left" w:pos="8370"/>
        </w:tabs>
        <w:spacing w:line="360" w:lineRule="auto"/>
        <w:ind w:left="3123"/>
        <w:rPr>
          <w:rFonts w:ascii="Times New Roman" w:hAnsi="Times New Roman" w:cs="Times New Roman"/>
        </w:rPr>
      </w:pPr>
      <w:r w:rsidRPr="00C87A6D">
        <w:rPr>
          <w:rFonts w:ascii="Times New Roman" w:hAnsi="Times New Roman" w:cs="Times New Roman"/>
          <w:color w:val="000000"/>
        </w:rPr>
        <w:t>7</w:t>
      </w:r>
      <w:r w:rsidR="00C97DBA" w:rsidRPr="00C87A6D">
        <w:rPr>
          <w:rFonts w:ascii="Times New Roman" w:hAnsi="Times New Roman" w:cs="Times New Roman"/>
          <w:color w:val="000000"/>
        </w:rPr>
        <w:t>.</w:t>
      </w:r>
      <w:r w:rsidR="00C97DBA" w:rsidRPr="00C87A6D">
        <w:rPr>
          <w:rFonts w:ascii="Times New Roman" w:hAnsi="Times New Roman" w:cs="Times New Roman"/>
          <w:color w:val="000000"/>
          <w:spacing w:val="-1"/>
        </w:rPr>
        <w:t xml:space="preserve"> </w:t>
      </w:r>
      <w:r w:rsidR="00C97DBA" w:rsidRPr="00C87A6D">
        <w:rPr>
          <w:rFonts w:ascii="Times New Roman" w:hAnsi="Times New Roman" w:cs="Times New Roman"/>
          <w:color w:val="000000"/>
        </w:rPr>
        <w:t>liga</w:t>
      </w:r>
      <w:r w:rsidR="00C97DBA" w:rsidRPr="00C87A6D">
        <w:rPr>
          <w:rFonts w:ascii="Times New Roman" w:hAnsi="Times New Roman" w:cs="Times New Roman"/>
          <w:color w:val="000000"/>
        </w:rPr>
        <w:tab/>
      </w:r>
      <w:r w:rsidR="00C97DBA" w:rsidRPr="00C87A6D">
        <w:rPr>
          <w:rFonts w:ascii="Times New Roman" w:hAnsi="Times New Roman" w:cs="Times New Roman"/>
          <w:color w:val="000000"/>
        </w:rPr>
        <w:tab/>
      </w:r>
      <w:r w:rsidR="00C97DBA" w:rsidRPr="00C87A6D">
        <w:rPr>
          <w:rFonts w:ascii="Times New Roman" w:hAnsi="Times New Roman" w:cs="Times New Roman"/>
          <w:b/>
          <w:color w:val="000000"/>
        </w:rPr>
        <w:t>500 ,-</w:t>
      </w:r>
      <w:r w:rsidR="00C97DBA" w:rsidRPr="00C87A6D">
        <w:rPr>
          <w:rFonts w:ascii="Times New Roman" w:hAnsi="Times New Roman" w:cs="Times New Roman"/>
          <w:b/>
          <w:color w:val="000000"/>
          <w:spacing w:val="1"/>
        </w:rPr>
        <w:t xml:space="preserve"> </w:t>
      </w:r>
      <w:r w:rsidR="00C97DBA" w:rsidRPr="00C87A6D">
        <w:rPr>
          <w:rFonts w:ascii="Times New Roman" w:hAnsi="Times New Roman" w:cs="Times New Roman"/>
          <w:b/>
          <w:color w:val="000000"/>
        </w:rPr>
        <w:t>EUR</w:t>
      </w:r>
    </w:p>
    <w:p w14:paraId="4016567D" w14:textId="77777777" w:rsidR="00DC7CD5" w:rsidRPr="00C87A6D" w:rsidRDefault="00C97DBA">
      <w:pPr>
        <w:pStyle w:val="Standard"/>
        <w:tabs>
          <w:tab w:val="left" w:pos="3690"/>
          <w:tab w:val="left" w:pos="8370"/>
        </w:tabs>
        <w:spacing w:line="360" w:lineRule="auto"/>
        <w:ind w:left="3123"/>
        <w:rPr>
          <w:rFonts w:ascii="Times New Roman" w:hAnsi="Times New Roman" w:cs="Times New Roman"/>
        </w:rPr>
      </w:pPr>
      <w:r w:rsidRPr="00C87A6D">
        <w:rPr>
          <w:rFonts w:ascii="Times New Roman" w:hAnsi="Times New Roman" w:cs="Times New Roman"/>
          <w:color w:val="000000"/>
        </w:rPr>
        <w:t>Dorast</w:t>
      </w:r>
      <w:r w:rsidRPr="00C87A6D">
        <w:rPr>
          <w:rFonts w:ascii="Times New Roman" w:hAnsi="Times New Roman" w:cs="Times New Roman"/>
          <w:color w:val="000000"/>
        </w:rPr>
        <w:tab/>
      </w:r>
      <w:r w:rsidRPr="00C87A6D">
        <w:rPr>
          <w:rFonts w:ascii="Times New Roman" w:hAnsi="Times New Roman" w:cs="Times New Roman"/>
          <w:color w:val="000000"/>
        </w:rPr>
        <w:tab/>
      </w:r>
      <w:r w:rsidRPr="00C87A6D">
        <w:rPr>
          <w:rFonts w:ascii="Times New Roman" w:hAnsi="Times New Roman" w:cs="Times New Roman"/>
          <w:b/>
          <w:color w:val="000000"/>
        </w:rPr>
        <w:t>100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3400BF8B" w14:textId="6486F55D" w:rsidR="00DC7CD5" w:rsidRPr="00C87A6D" w:rsidRDefault="00C97DBA">
      <w:pPr>
        <w:pStyle w:val="Standard"/>
        <w:tabs>
          <w:tab w:val="left" w:pos="3690"/>
          <w:tab w:val="left" w:pos="8370"/>
        </w:tabs>
        <w:spacing w:line="360" w:lineRule="auto"/>
        <w:ind w:left="3123"/>
        <w:rPr>
          <w:rFonts w:ascii="Times New Roman" w:hAnsi="Times New Roman" w:cs="Times New Roman"/>
        </w:rPr>
      </w:pPr>
      <w:r w:rsidRPr="00C87A6D">
        <w:rPr>
          <w:rFonts w:ascii="Times New Roman" w:hAnsi="Times New Roman" w:cs="Times New Roman"/>
          <w:color w:val="000000"/>
        </w:rPr>
        <w:t>Žiaci</w:t>
      </w:r>
      <w:r w:rsidRPr="00C87A6D">
        <w:rPr>
          <w:rFonts w:ascii="Times New Roman" w:hAnsi="Times New Roman" w:cs="Times New Roman"/>
          <w:color w:val="000000"/>
        </w:rPr>
        <w:tab/>
      </w:r>
      <w:r w:rsidRPr="00C87A6D">
        <w:rPr>
          <w:rFonts w:ascii="Times New Roman" w:hAnsi="Times New Roman" w:cs="Times New Roman"/>
          <w:color w:val="000000"/>
        </w:rPr>
        <w:tab/>
      </w:r>
      <w:r w:rsidR="00323046" w:rsidRPr="00C87A6D">
        <w:rPr>
          <w:rFonts w:ascii="Times New Roman" w:hAnsi="Times New Roman" w:cs="Times New Roman"/>
          <w:color w:val="000000"/>
        </w:rPr>
        <w:t xml:space="preserve">    </w:t>
      </w:r>
      <w:r w:rsidRPr="00C87A6D">
        <w:rPr>
          <w:rFonts w:ascii="Times New Roman" w:hAnsi="Times New Roman" w:cs="Times New Roman"/>
          <w:b/>
          <w:color w:val="000000"/>
        </w:rPr>
        <w:t>50 ,-</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EUR</w:t>
      </w:r>
    </w:p>
    <w:p w14:paraId="1BC111F0" w14:textId="083A13F9" w:rsidR="00DC7CD5"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Pokuta za pokles hráčov pod 7</w:t>
      </w:r>
      <w:r w:rsidRPr="00C87A6D">
        <w:rPr>
          <w:rFonts w:ascii="Times New Roman" w:hAnsi="Times New Roman" w:cs="Times New Roman"/>
          <w:b/>
        </w:rPr>
        <w:tab/>
      </w:r>
      <w:r w:rsidRPr="00C87A6D">
        <w:rPr>
          <w:rFonts w:ascii="Times New Roman" w:hAnsi="Times New Roman" w:cs="Times New Roman"/>
          <w:b/>
        </w:rPr>
        <w:tab/>
        <w:t xml:space="preserve">50 ,- EUR </w:t>
      </w:r>
      <w:r w:rsidRPr="00C87A6D">
        <w:rPr>
          <w:rFonts w:ascii="Times New Roman" w:hAnsi="Times New Roman" w:cs="Times New Roman"/>
        </w:rPr>
        <w:t>( v posle</w:t>
      </w:r>
      <w:r w:rsidR="00604DD6" w:rsidRPr="00C87A6D">
        <w:rPr>
          <w:rFonts w:ascii="Times New Roman" w:hAnsi="Times New Roman" w:cs="Times New Roman"/>
        </w:rPr>
        <w:t>d</w:t>
      </w:r>
      <w:r w:rsidRPr="00C87A6D">
        <w:rPr>
          <w:rFonts w:ascii="Times New Roman" w:hAnsi="Times New Roman" w:cs="Times New Roman"/>
        </w:rPr>
        <w:t xml:space="preserve">ných troch kolách </w:t>
      </w:r>
      <w:r w:rsidRPr="00C87A6D">
        <w:rPr>
          <w:rFonts w:ascii="Times New Roman" w:hAnsi="Times New Roman" w:cs="Times New Roman"/>
          <w:b/>
        </w:rPr>
        <w:t>100 ,-</w:t>
      </w:r>
      <w:r w:rsidRPr="00C87A6D">
        <w:rPr>
          <w:rFonts w:ascii="Times New Roman" w:hAnsi="Times New Roman" w:cs="Times New Roman"/>
          <w:b/>
          <w:spacing w:val="-5"/>
        </w:rPr>
        <w:t xml:space="preserve"> </w:t>
      </w:r>
      <w:r w:rsidRPr="00C87A6D">
        <w:rPr>
          <w:rFonts w:ascii="Times New Roman" w:hAnsi="Times New Roman" w:cs="Times New Roman"/>
          <w:b/>
        </w:rPr>
        <w:t>EUR</w:t>
      </w:r>
      <w:r w:rsidRPr="00C87A6D">
        <w:rPr>
          <w:rFonts w:ascii="Times New Roman" w:hAnsi="Times New Roman" w:cs="Times New Roman"/>
        </w:rPr>
        <w:t>)</w:t>
      </w:r>
    </w:p>
    <w:p w14:paraId="0936D1FE" w14:textId="284A3F4F" w:rsidR="00437533" w:rsidRPr="00C87A6D" w:rsidRDefault="00437533">
      <w:pPr>
        <w:pStyle w:val="Standard"/>
        <w:numPr>
          <w:ilvl w:val="0"/>
          <w:numId w:val="6"/>
        </w:numPr>
        <w:spacing w:line="360" w:lineRule="auto"/>
        <w:ind w:left="1304" w:hanging="357"/>
        <w:rPr>
          <w:rFonts w:ascii="Times New Roman" w:hAnsi="Times New Roman" w:cs="Times New Roman"/>
        </w:rPr>
      </w:pPr>
      <w:r>
        <w:rPr>
          <w:rFonts w:ascii="Times New Roman" w:hAnsi="Times New Roman" w:cs="Times New Roman"/>
          <w:b/>
        </w:rPr>
        <w:t xml:space="preserve">Pokuta za nenastúpenie na stretnutie          100, -EUR ( </w:t>
      </w:r>
      <w:r w:rsidRPr="00437533">
        <w:rPr>
          <w:rFonts w:ascii="Times New Roman" w:hAnsi="Times New Roman" w:cs="Times New Roman"/>
          <w:bCs w:val="0"/>
        </w:rPr>
        <w:t>v posledných troch kolách</w:t>
      </w:r>
      <w:r>
        <w:rPr>
          <w:rFonts w:ascii="Times New Roman" w:hAnsi="Times New Roman" w:cs="Times New Roman"/>
          <w:b/>
        </w:rPr>
        <w:t xml:space="preserve"> 200, -EUR)</w:t>
      </w:r>
    </w:p>
    <w:p w14:paraId="58D9E0E1" w14:textId="48208C74"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Zapríčinenie neskorých začiatkov stre</w:t>
      </w:r>
      <w:r w:rsidR="00604DD6" w:rsidRPr="00C87A6D">
        <w:rPr>
          <w:rFonts w:ascii="Times New Roman" w:hAnsi="Times New Roman" w:cs="Times New Roman"/>
          <w:b/>
        </w:rPr>
        <w:t>t</w:t>
      </w:r>
      <w:r w:rsidRPr="00C87A6D">
        <w:rPr>
          <w:rFonts w:ascii="Times New Roman" w:hAnsi="Times New Roman" w:cs="Times New Roman"/>
          <w:b/>
        </w:rPr>
        <w:t xml:space="preserve">nutí    </w:t>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t>20 ,-</w:t>
      </w:r>
      <w:r w:rsidRPr="00C87A6D">
        <w:rPr>
          <w:rFonts w:ascii="Times New Roman" w:hAnsi="Times New Roman" w:cs="Times New Roman"/>
          <w:b/>
          <w:spacing w:val="2"/>
        </w:rPr>
        <w:t xml:space="preserve"> </w:t>
      </w:r>
      <w:r w:rsidRPr="00C87A6D">
        <w:rPr>
          <w:rFonts w:ascii="Times New Roman" w:hAnsi="Times New Roman" w:cs="Times New Roman"/>
          <w:b/>
        </w:rPr>
        <w:t>EUR</w:t>
      </w:r>
    </w:p>
    <w:p w14:paraId="3994F686" w14:textId="77777777" w:rsidR="00DC7CD5" w:rsidRPr="00C87A6D" w:rsidRDefault="00C97DBA">
      <w:pPr>
        <w:pStyle w:val="Standard"/>
        <w:numPr>
          <w:ilvl w:val="0"/>
          <w:numId w:val="6"/>
        </w:numPr>
        <w:spacing w:line="360" w:lineRule="auto"/>
        <w:ind w:left="1304" w:hanging="357"/>
        <w:rPr>
          <w:rFonts w:ascii="Times New Roman" w:hAnsi="Times New Roman" w:cs="Times New Roman"/>
        </w:rPr>
      </w:pPr>
      <w:r w:rsidRPr="00C87A6D">
        <w:rPr>
          <w:rFonts w:ascii="Times New Roman" w:hAnsi="Times New Roman" w:cs="Times New Roman"/>
          <w:b/>
        </w:rPr>
        <w:t xml:space="preserve">Opakované nepripravenie zápisu v ISSF, nefunkčnosť ISSF </w:t>
      </w:r>
      <w:r w:rsidRPr="00C87A6D">
        <w:rPr>
          <w:rFonts w:ascii="Times New Roman" w:hAnsi="Times New Roman" w:cs="Times New Roman"/>
          <w:b/>
        </w:rPr>
        <w:tab/>
        <w:t>10 ,-</w:t>
      </w:r>
      <w:r w:rsidRPr="00C87A6D">
        <w:rPr>
          <w:rFonts w:ascii="Times New Roman" w:hAnsi="Times New Roman" w:cs="Times New Roman"/>
          <w:b/>
          <w:spacing w:val="-15"/>
        </w:rPr>
        <w:t xml:space="preserve"> </w:t>
      </w:r>
      <w:r w:rsidRPr="00C87A6D">
        <w:rPr>
          <w:rFonts w:ascii="Times New Roman" w:hAnsi="Times New Roman" w:cs="Times New Roman"/>
          <w:b/>
        </w:rPr>
        <w:t>EUR</w:t>
      </w:r>
    </w:p>
    <w:p w14:paraId="22C243E7" w14:textId="77777777" w:rsidR="00DC7CD5" w:rsidRPr="00C87A6D" w:rsidRDefault="00DC7CD5">
      <w:pPr>
        <w:pStyle w:val="Textbody"/>
        <w:tabs>
          <w:tab w:val="left" w:pos="567"/>
        </w:tabs>
        <w:spacing w:after="0" w:line="276" w:lineRule="auto"/>
        <w:rPr>
          <w:rFonts w:ascii="Times New Roman" w:hAnsi="Times New Roman" w:cs="Times New Roman"/>
          <w:b/>
          <w:color w:val="000000"/>
          <w:sz w:val="28"/>
        </w:rPr>
      </w:pPr>
    </w:p>
    <w:p w14:paraId="11B3CADD" w14:textId="77777777" w:rsidR="00DC7CD5" w:rsidRPr="00C87A6D" w:rsidRDefault="00C97DBA">
      <w:pPr>
        <w:pStyle w:val="Standard"/>
        <w:spacing w:line="276" w:lineRule="auto"/>
        <w:jc w:val="center"/>
        <w:rPr>
          <w:rFonts w:ascii="Times New Roman" w:hAnsi="Times New Roman" w:cs="Times New Roman"/>
        </w:rPr>
        <w:sectPr w:rsidR="00DC7CD5" w:rsidRPr="00C87A6D">
          <w:headerReference w:type="default" r:id="rId17"/>
          <w:footerReference w:type="default" r:id="rId18"/>
          <w:pgSz w:w="11906" w:h="16838"/>
          <w:pgMar w:top="851" w:right="567" w:bottom="851" w:left="567" w:header="709" w:footer="709" w:gutter="0"/>
          <w:cols w:space="708"/>
        </w:sectPr>
      </w:pPr>
      <w:r w:rsidRPr="00C87A6D">
        <w:rPr>
          <w:rFonts w:ascii="Times New Roman" w:hAnsi="Times New Roman" w:cs="Times New Roman"/>
          <w:i/>
        </w:rPr>
        <w:t>Všetky uvedené poplatky sú hradené FK formou mesačnej zbernej faktúry vystavenej</w:t>
      </w:r>
      <w:r w:rsidRPr="00C87A6D">
        <w:rPr>
          <w:rFonts w:ascii="Times New Roman" w:hAnsi="Times New Roman" w:cs="Times New Roman"/>
          <w:i/>
          <w:spacing w:val="-24"/>
        </w:rPr>
        <w:t xml:space="preserve"> </w:t>
      </w:r>
      <w:r w:rsidRPr="00C87A6D">
        <w:rPr>
          <w:rFonts w:ascii="Times New Roman" w:hAnsi="Times New Roman" w:cs="Times New Roman"/>
          <w:i/>
        </w:rPr>
        <w:t>SFZ.</w:t>
      </w:r>
    </w:p>
    <w:p w14:paraId="397A40E0" w14:textId="77777777" w:rsidR="00DC7CD5" w:rsidRPr="00C87A6D" w:rsidRDefault="00C97DBA">
      <w:pPr>
        <w:pStyle w:val="Standard"/>
        <w:jc w:val="center"/>
        <w:rPr>
          <w:rFonts w:ascii="Times New Roman" w:hAnsi="Times New Roman" w:cs="Times New Roman"/>
          <w:b/>
          <w:shd w:val="clear" w:color="auto" w:fill="92D050"/>
        </w:rPr>
      </w:pPr>
      <w:bookmarkStart w:id="9" w:name="__RefHeading___Toc16519718"/>
      <w:r w:rsidRPr="00C87A6D">
        <w:rPr>
          <w:rFonts w:ascii="Times New Roman" w:hAnsi="Times New Roman" w:cs="Times New Roman"/>
          <w:b/>
          <w:shd w:val="clear" w:color="auto" w:fill="92D050"/>
        </w:rPr>
        <w:lastRenderedPageBreak/>
        <w:t>B. TECHNICKÉ</w:t>
      </w:r>
      <w:r w:rsidRPr="00C87A6D">
        <w:rPr>
          <w:rFonts w:ascii="Times New Roman" w:hAnsi="Times New Roman" w:cs="Times New Roman"/>
          <w:b/>
          <w:spacing w:val="39"/>
          <w:shd w:val="clear" w:color="auto" w:fill="92D050"/>
        </w:rPr>
        <w:t xml:space="preserve"> </w:t>
      </w:r>
      <w:r w:rsidRPr="00C87A6D">
        <w:rPr>
          <w:rFonts w:ascii="Times New Roman" w:hAnsi="Times New Roman" w:cs="Times New Roman"/>
          <w:b/>
          <w:shd w:val="clear" w:color="auto" w:fill="92D050"/>
        </w:rPr>
        <w:t>USTANOVENIA</w:t>
      </w:r>
      <w:bookmarkEnd w:id="9"/>
    </w:p>
    <w:p w14:paraId="7DCD569D" w14:textId="77777777" w:rsidR="00C9564D" w:rsidRPr="00C87A6D" w:rsidRDefault="00C9564D">
      <w:pPr>
        <w:pStyle w:val="Standard"/>
        <w:jc w:val="center"/>
        <w:rPr>
          <w:rFonts w:ascii="Times New Roman" w:hAnsi="Times New Roman" w:cs="Times New Roman"/>
        </w:rPr>
      </w:pPr>
    </w:p>
    <w:p w14:paraId="22179AE2" w14:textId="3DCE656E" w:rsidR="00DC7CD5" w:rsidRPr="00C87A6D" w:rsidRDefault="003D2E67">
      <w:pPr>
        <w:pStyle w:val="Nadpis1"/>
        <w:rPr>
          <w:rFonts w:ascii="Times New Roman" w:hAnsi="Times New Roman"/>
        </w:rPr>
      </w:pPr>
      <w:bookmarkStart w:id="10" w:name="__RefHeading___Toc16519719"/>
      <w:r w:rsidRPr="00C87A6D">
        <w:rPr>
          <w:rFonts w:ascii="Times New Roman" w:hAnsi="Times New Roman"/>
        </w:rPr>
        <w:t>8</w:t>
      </w:r>
      <w:r w:rsidR="00C97DBA" w:rsidRPr="00C87A6D">
        <w:rPr>
          <w:rFonts w:ascii="Times New Roman" w:hAnsi="Times New Roman"/>
        </w:rPr>
        <w:t xml:space="preserve"> Predpis</w:t>
      </w:r>
      <w:bookmarkEnd w:id="10"/>
    </w:p>
    <w:p w14:paraId="7E9D8AD8" w14:textId="5FB9CF8C" w:rsidR="00DC7CD5" w:rsidRPr="00C87A6D" w:rsidRDefault="00C97DBA">
      <w:pPr>
        <w:pStyle w:val="Standard"/>
        <w:numPr>
          <w:ilvl w:val="0"/>
          <w:numId w:val="57"/>
        </w:numPr>
        <w:tabs>
          <w:tab w:val="left" w:pos="426"/>
          <w:tab w:val="left" w:pos="852"/>
        </w:tabs>
        <w:spacing w:line="276" w:lineRule="auto"/>
        <w:ind w:left="426" w:hanging="454"/>
        <w:rPr>
          <w:rFonts w:ascii="Times New Roman" w:hAnsi="Times New Roman" w:cs="Times New Roman"/>
        </w:rPr>
      </w:pPr>
      <w:r w:rsidRPr="00C87A6D">
        <w:rPr>
          <w:rFonts w:ascii="Times New Roman" w:hAnsi="Times New Roman" w:cs="Times New Roman"/>
        </w:rPr>
        <w:t>Súťažné stretnutia sa hrajú podľa platných PF, SP a tohto RS, ktorého výklad prináleží ŠTK, , komisii rozhodcov OFZ SL (ďalej len KR).</w:t>
      </w:r>
    </w:p>
    <w:p w14:paraId="7CE469E4" w14:textId="10D01368" w:rsidR="00DC7CD5" w:rsidRPr="00C87A6D" w:rsidRDefault="00C97DBA" w:rsidP="00C97DBA">
      <w:pPr>
        <w:pStyle w:val="Standard"/>
        <w:numPr>
          <w:ilvl w:val="0"/>
          <w:numId w:val="35"/>
        </w:numPr>
        <w:tabs>
          <w:tab w:val="left" w:pos="426"/>
        </w:tabs>
        <w:spacing w:line="276" w:lineRule="auto"/>
        <w:ind w:left="425" w:hanging="425"/>
        <w:rPr>
          <w:rFonts w:ascii="Times New Roman" w:hAnsi="Times New Roman" w:cs="Times New Roman"/>
        </w:rPr>
      </w:pPr>
      <w:r w:rsidRPr="00C87A6D">
        <w:rPr>
          <w:rFonts w:ascii="Times New Roman" w:hAnsi="Times New Roman" w:cs="Times New Roman"/>
        </w:rPr>
        <w:t xml:space="preserve">OFZ SL vydáva počas celého súťažného obdobia ÚS - zverejňované </w:t>
      </w:r>
      <w:r w:rsidR="003B6332">
        <w:rPr>
          <w:rFonts w:ascii="Times New Roman" w:hAnsi="Times New Roman" w:cs="Times New Roman"/>
        </w:rPr>
        <w:t xml:space="preserve">na futbalnete </w:t>
      </w:r>
      <w:r w:rsidRPr="00C87A6D">
        <w:rPr>
          <w:rFonts w:ascii="Times New Roman" w:hAnsi="Times New Roman" w:cs="Times New Roman"/>
        </w:rPr>
        <w:t>, prostredníctvom ktorých zabezpečuje operatívne riadenie a styk s FK.</w:t>
      </w:r>
    </w:p>
    <w:p w14:paraId="00F5B11C" w14:textId="437F79AA" w:rsidR="00DC7CD5" w:rsidRPr="003B6332" w:rsidRDefault="00C97DBA" w:rsidP="003B6332">
      <w:pPr>
        <w:pStyle w:val="Standard"/>
        <w:numPr>
          <w:ilvl w:val="0"/>
          <w:numId w:val="35"/>
        </w:numPr>
        <w:spacing w:line="276" w:lineRule="auto"/>
        <w:ind w:left="426" w:hanging="426"/>
        <w:rPr>
          <w:rFonts w:ascii="Times New Roman" w:hAnsi="Times New Roman" w:cs="Times New Roman"/>
        </w:rPr>
      </w:pPr>
      <w:r w:rsidRPr="00C87A6D">
        <w:rPr>
          <w:rFonts w:ascii="Times New Roman" w:hAnsi="Times New Roman" w:cs="Times New Roman"/>
        </w:rPr>
        <w:t>Záväznou ÚS je pre všetky subjekty ÚS zverejnená na webovom sídle OFZ SL, všetky pokyny vydávané na internetovej stránke</w:t>
      </w:r>
      <w:r w:rsidR="003B6332">
        <w:rPr>
          <w:rFonts w:ascii="Times New Roman" w:hAnsi="Times New Roman" w:cs="Times New Roman"/>
        </w:rPr>
        <w:t xml:space="preserve"> </w:t>
      </w:r>
      <w:hyperlink r:id="rId19" w:history="1">
        <w:r w:rsidR="003B6332" w:rsidRPr="0044329E">
          <w:rPr>
            <w:rStyle w:val="Hypertextovprepojenie"/>
            <w:rFonts w:ascii="Times New Roman" w:hAnsi="Times New Roman" w:cs="Times New Roman" w:hint="eastAsia"/>
          </w:rPr>
          <w:t>https://sportnet.sme.sk/futbalnet/z/obfz-stara-lubovna/</w:t>
        </w:r>
      </w:hyperlink>
      <w:r w:rsidR="003B6332">
        <w:rPr>
          <w:rFonts w:ascii="Times New Roman" w:hAnsi="Times New Roman" w:cs="Times New Roman"/>
        </w:rPr>
        <w:t xml:space="preserve"> </w:t>
      </w:r>
      <w:r w:rsidRPr="00C87A6D">
        <w:rPr>
          <w:rFonts w:ascii="Times New Roman" w:hAnsi="Times New Roman" w:cs="Times New Roman"/>
        </w:rPr>
        <w:t xml:space="preserve"> </w:t>
      </w:r>
    </w:p>
    <w:p w14:paraId="6C982B14" w14:textId="77777777" w:rsidR="00DC7CD5" w:rsidRPr="00C87A6D" w:rsidRDefault="00C97DBA">
      <w:pPr>
        <w:pStyle w:val="Standard"/>
        <w:numPr>
          <w:ilvl w:val="0"/>
          <w:numId w:val="35"/>
        </w:numPr>
        <w:tabs>
          <w:tab w:val="left" w:pos="426"/>
          <w:tab w:val="left" w:pos="852"/>
        </w:tabs>
        <w:spacing w:line="276" w:lineRule="auto"/>
        <w:ind w:left="426" w:hanging="426"/>
        <w:rPr>
          <w:rFonts w:ascii="Times New Roman" w:hAnsi="Times New Roman" w:cs="Times New Roman"/>
        </w:rPr>
      </w:pPr>
      <w:r w:rsidRPr="00C87A6D">
        <w:rPr>
          <w:rFonts w:ascii="Times New Roman" w:hAnsi="Times New Roman" w:cs="Times New Roman"/>
        </w:rPr>
        <w:t>Domáci usporiadatelia sú povinní používať reflexné vesty, ktoré budú očíslované a zoznam usporiadateľskej služby je domáci FK povinný dodať do kabíny R pred stretnutím spolu so zápisom.</w:t>
      </w:r>
    </w:p>
    <w:p w14:paraId="24B9890B" w14:textId="48D13B80" w:rsidR="00DC7CD5" w:rsidRPr="00C87A6D" w:rsidRDefault="00C97DBA">
      <w:pPr>
        <w:pStyle w:val="Standard"/>
        <w:numPr>
          <w:ilvl w:val="0"/>
          <w:numId w:val="35"/>
        </w:numPr>
        <w:tabs>
          <w:tab w:val="left" w:pos="426"/>
          <w:tab w:val="left" w:pos="852"/>
        </w:tabs>
        <w:spacing w:line="276" w:lineRule="auto"/>
        <w:ind w:left="426" w:hanging="426"/>
        <w:rPr>
          <w:rFonts w:ascii="Times New Roman" w:hAnsi="Times New Roman" w:cs="Times New Roman"/>
        </w:rPr>
      </w:pPr>
      <w:r w:rsidRPr="00C87A6D">
        <w:rPr>
          <w:rFonts w:ascii="Times New Roman" w:hAnsi="Times New Roman" w:cs="Times New Roman"/>
        </w:rPr>
        <w:t>Domáci FK je povinný na stretnu</w:t>
      </w:r>
      <w:r w:rsidR="000E6E8A" w:rsidRPr="00C87A6D">
        <w:rPr>
          <w:rFonts w:ascii="Times New Roman" w:hAnsi="Times New Roman" w:cs="Times New Roman"/>
        </w:rPr>
        <w:t>t</w:t>
      </w:r>
      <w:r w:rsidRPr="00C87A6D">
        <w:rPr>
          <w:rFonts w:ascii="Times New Roman" w:hAnsi="Times New Roman" w:cs="Times New Roman"/>
        </w:rPr>
        <w:t>ie zabezpečiť potrebný počet</w:t>
      </w:r>
      <w:r w:rsidRPr="00C87A6D">
        <w:rPr>
          <w:rFonts w:ascii="Times New Roman" w:hAnsi="Times New Roman" w:cs="Times New Roman"/>
          <w:spacing w:val="-11"/>
        </w:rPr>
        <w:t xml:space="preserve"> </w:t>
      </w:r>
      <w:r w:rsidRPr="00C87A6D">
        <w:rPr>
          <w:rFonts w:ascii="Times New Roman" w:hAnsi="Times New Roman" w:cs="Times New Roman"/>
        </w:rPr>
        <w:t xml:space="preserve">usporiadateľov, minimálne: </w:t>
      </w:r>
      <w:r w:rsidR="007F3768" w:rsidRPr="00C87A6D">
        <w:rPr>
          <w:rFonts w:ascii="Times New Roman" w:hAnsi="Times New Roman" w:cs="Times New Roman"/>
          <w:i/>
        </w:rPr>
        <w:t>7</w:t>
      </w:r>
      <w:r w:rsidRPr="00C87A6D">
        <w:rPr>
          <w:rFonts w:ascii="Times New Roman" w:hAnsi="Times New Roman" w:cs="Times New Roman"/>
          <w:i/>
        </w:rPr>
        <w:t xml:space="preserve">.liga </w:t>
      </w:r>
      <w:r w:rsidRPr="00C87A6D">
        <w:rPr>
          <w:rFonts w:ascii="Times New Roman" w:hAnsi="Times New Roman" w:cs="Times New Roman"/>
        </w:rPr>
        <w:t xml:space="preserve">– </w:t>
      </w:r>
      <w:r w:rsidRPr="00C87A6D">
        <w:rPr>
          <w:rFonts w:ascii="Times New Roman" w:hAnsi="Times New Roman" w:cs="Times New Roman"/>
          <w:b/>
        </w:rPr>
        <w:t xml:space="preserve">3, </w:t>
      </w:r>
      <w:r w:rsidRPr="00C87A6D">
        <w:rPr>
          <w:rFonts w:ascii="Times New Roman" w:hAnsi="Times New Roman" w:cs="Times New Roman"/>
          <w:i/>
        </w:rPr>
        <w:t xml:space="preserve">Mládež </w:t>
      </w:r>
      <w:r w:rsidRPr="00C87A6D">
        <w:rPr>
          <w:rFonts w:ascii="Times New Roman" w:hAnsi="Times New Roman" w:cs="Times New Roman"/>
        </w:rPr>
        <w:t xml:space="preserve">– </w:t>
      </w:r>
      <w:r w:rsidRPr="00C87A6D">
        <w:rPr>
          <w:rFonts w:ascii="Times New Roman" w:hAnsi="Times New Roman" w:cs="Times New Roman"/>
          <w:b/>
        </w:rPr>
        <w:t>1.</w:t>
      </w:r>
    </w:p>
    <w:p w14:paraId="7CCB23DD" w14:textId="6E7723EB" w:rsidR="00DC7CD5" w:rsidRPr="00C87A6D" w:rsidRDefault="003D2E67">
      <w:pPr>
        <w:pStyle w:val="Nadpis1"/>
        <w:rPr>
          <w:rFonts w:ascii="Times New Roman" w:hAnsi="Times New Roman"/>
        </w:rPr>
      </w:pPr>
      <w:bookmarkStart w:id="11" w:name="__RefHeading___Toc16519720"/>
      <w:r w:rsidRPr="00C87A6D">
        <w:rPr>
          <w:rFonts w:ascii="Times New Roman" w:hAnsi="Times New Roman"/>
        </w:rPr>
        <w:t>9</w:t>
      </w:r>
      <w:r w:rsidR="00C97DBA" w:rsidRPr="00C87A6D">
        <w:rPr>
          <w:rFonts w:ascii="Times New Roman" w:hAnsi="Times New Roman"/>
        </w:rPr>
        <w:t xml:space="preserve"> Štart hráčov</w:t>
      </w:r>
      <w:bookmarkEnd w:id="11"/>
    </w:p>
    <w:p w14:paraId="182BD052" w14:textId="5A7CF96C" w:rsidR="00DC7CD5" w:rsidRPr="00C87A6D" w:rsidRDefault="00E415F4">
      <w:pPr>
        <w:pStyle w:val="Odsekzoznamu"/>
        <w:widowControl w:val="0"/>
        <w:numPr>
          <w:ilvl w:val="0"/>
          <w:numId w:val="58"/>
        </w:numPr>
        <w:tabs>
          <w:tab w:val="left" w:pos="1134"/>
        </w:tabs>
        <w:autoSpaceDE w:val="0"/>
        <w:spacing w:line="276" w:lineRule="auto"/>
        <w:ind w:left="567" w:right="3" w:hanging="567"/>
        <w:rPr>
          <w:rFonts w:ascii="Times New Roman" w:hAnsi="Times New Roman" w:cs="Times New Roman"/>
          <w:color w:val="000000"/>
        </w:rPr>
      </w:pPr>
      <w:r w:rsidRPr="00E415F4">
        <w:rPr>
          <w:rFonts w:ascii="Times New Roman" w:hAnsi="Times New Roman" w:cs="Times New Roman"/>
          <w:color w:val="000000"/>
        </w:rPr>
        <w:t>V súťažiach dospelých štartujú hráči, ktorí tvoria kategóriu dospelých a ďalej hráči kategórie dorastu, ktorí spĺňajú podmienky štartu, čl. 45 SP. Klub je povinný mať v ISSF pred stretnutím schválené hráčom a riadiacim orgánom súťaže platné povolenie hráča štartovať vo vyššej vekovej kategórií podľa čl.45 SP.</w:t>
      </w:r>
    </w:p>
    <w:p w14:paraId="63E39727" w14:textId="15509EC9" w:rsidR="00DC7CD5" w:rsidRPr="00C87A6D" w:rsidRDefault="00C97DBA">
      <w:pPr>
        <w:pStyle w:val="Odsekzoznamu"/>
        <w:widowControl w:val="0"/>
        <w:numPr>
          <w:ilvl w:val="0"/>
          <w:numId w:val="20"/>
        </w:numPr>
        <w:tabs>
          <w:tab w:val="left" w:pos="1134"/>
        </w:tabs>
        <w:autoSpaceDE w:val="0"/>
        <w:spacing w:line="276" w:lineRule="auto"/>
        <w:ind w:left="567" w:right="3" w:hanging="567"/>
        <w:rPr>
          <w:rFonts w:ascii="Times New Roman" w:hAnsi="Times New Roman" w:cs="Times New Roman"/>
        </w:rPr>
      </w:pPr>
      <w:r w:rsidRPr="00C87A6D">
        <w:rPr>
          <w:rFonts w:ascii="Times New Roman" w:hAnsi="Times New Roman" w:cs="Times New Roman"/>
          <w:color w:val="000000"/>
        </w:rPr>
        <w:t xml:space="preserve">V kategórií staršieho dorastu U19 štartujú hráči narodení </w:t>
      </w:r>
      <w:r w:rsidRPr="00C87A6D">
        <w:rPr>
          <w:rFonts w:ascii="Times New Roman" w:hAnsi="Times New Roman" w:cs="Times New Roman"/>
          <w:b/>
          <w:color w:val="000000"/>
        </w:rPr>
        <w:t>od 1.1.200</w:t>
      </w:r>
      <w:r w:rsidR="00D96FDC" w:rsidRPr="00C87A6D">
        <w:rPr>
          <w:rFonts w:ascii="Times New Roman" w:hAnsi="Times New Roman" w:cs="Times New Roman"/>
          <w:b/>
          <w:color w:val="000000"/>
        </w:rPr>
        <w:t>6</w:t>
      </w:r>
      <w:r w:rsidRPr="00C87A6D">
        <w:rPr>
          <w:rFonts w:ascii="Times New Roman" w:hAnsi="Times New Roman" w:cs="Times New Roman"/>
          <w:b/>
          <w:color w:val="000000"/>
        </w:rPr>
        <w:t xml:space="preserve"> </w:t>
      </w:r>
      <w:r w:rsidRPr="00C87A6D">
        <w:rPr>
          <w:rFonts w:ascii="Times New Roman" w:hAnsi="Times New Roman" w:cs="Times New Roman"/>
          <w:color w:val="000000"/>
        </w:rPr>
        <w:t>a mladší.</w:t>
      </w:r>
    </w:p>
    <w:p w14:paraId="2D2AAA4E" w14:textId="40EB151D"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 xml:space="preserve">V kategórií žiakov U15 štartujú hráči narodení </w:t>
      </w:r>
      <w:r w:rsidRPr="00C87A6D">
        <w:rPr>
          <w:rFonts w:ascii="Times New Roman" w:hAnsi="Times New Roman" w:cs="Times New Roman"/>
          <w:b/>
          <w:color w:val="000000"/>
        </w:rPr>
        <w:t>od 1.1.20</w:t>
      </w:r>
      <w:r w:rsidR="00D96FDC" w:rsidRPr="00C87A6D">
        <w:rPr>
          <w:rFonts w:ascii="Times New Roman" w:hAnsi="Times New Roman" w:cs="Times New Roman"/>
          <w:b/>
          <w:color w:val="000000"/>
        </w:rPr>
        <w:t>10</w:t>
      </w:r>
      <w:r w:rsidRPr="00C87A6D">
        <w:rPr>
          <w:rFonts w:ascii="Times New Roman" w:hAnsi="Times New Roman" w:cs="Times New Roman"/>
          <w:b/>
          <w:color w:val="000000"/>
        </w:rPr>
        <w:t xml:space="preserve"> </w:t>
      </w:r>
      <w:r w:rsidRPr="00C87A6D">
        <w:rPr>
          <w:rFonts w:ascii="Times New Roman" w:hAnsi="Times New Roman" w:cs="Times New Roman"/>
          <w:color w:val="000000"/>
        </w:rPr>
        <w:t>a mladší.,</w:t>
      </w:r>
    </w:p>
    <w:p w14:paraId="58D444D5" w14:textId="72C80AAF"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V kategórií žiakov</w:t>
      </w:r>
      <w:r w:rsidRPr="00C87A6D">
        <w:rPr>
          <w:rFonts w:ascii="Times New Roman" w:hAnsi="Times New Roman" w:cs="Times New Roman"/>
          <w:b/>
          <w:color w:val="000000"/>
        </w:rPr>
        <w:t xml:space="preserve"> </w:t>
      </w:r>
      <w:r w:rsidRPr="00C87A6D">
        <w:rPr>
          <w:rFonts w:ascii="Times New Roman" w:hAnsi="Times New Roman" w:cs="Times New Roman"/>
          <w:color w:val="000000"/>
        </w:rPr>
        <w:t>U13</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štartujú hráči narodení </w:t>
      </w:r>
      <w:r w:rsidRPr="00C87A6D">
        <w:rPr>
          <w:rFonts w:ascii="Times New Roman" w:hAnsi="Times New Roman" w:cs="Times New Roman"/>
          <w:b/>
          <w:color w:val="000000"/>
        </w:rPr>
        <w:t>od 1.1.20</w:t>
      </w:r>
      <w:r w:rsidR="00604DD6" w:rsidRPr="00C87A6D">
        <w:rPr>
          <w:rFonts w:ascii="Times New Roman" w:hAnsi="Times New Roman" w:cs="Times New Roman"/>
          <w:b/>
          <w:color w:val="000000"/>
        </w:rPr>
        <w:t>1</w:t>
      </w:r>
      <w:r w:rsidR="00D96FDC" w:rsidRPr="00C87A6D">
        <w:rPr>
          <w:rFonts w:ascii="Times New Roman" w:hAnsi="Times New Roman" w:cs="Times New Roman"/>
          <w:b/>
          <w:color w:val="000000"/>
        </w:rPr>
        <w:t>2</w:t>
      </w:r>
      <w:r w:rsidR="00604DD6" w:rsidRPr="00C87A6D">
        <w:rPr>
          <w:rFonts w:ascii="Times New Roman" w:hAnsi="Times New Roman" w:cs="Times New Roman"/>
          <w:b/>
          <w:color w:val="000000"/>
        </w:rPr>
        <w:t xml:space="preserve"> </w:t>
      </w:r>
      <w:r w:rsidRPr="00C87A6D">
        <w:rPr>
          <w:rFonts w:ascii="Times New Roman" w:hAnsi="Times New Roman" w:cs="Times New Roman"/>
          <w:color w:val="000000"/>
        </w:rPr>
        <w:t>a mladší</w:t>
      </w:r>
    </w:p>
    <w:p w14:paraId="626178B1" w14:textId="0F1015F1"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 xml:space="preserve">V kategórii žiakov U11 štartujú hráči narodení </w:t>
      </w:r>
      <w:r w:rsidRPr="00C87A6D">
        <w:rPr>
          <w:rFonts w:ascii="Times New Roman" w:hAnsi="Times New Roman" w:cs="Times New Roman"/>
          <w:b/>
          <w:color w:val="000000"/>
        </w:rPr>
        <w:t>od 1.1.201</w:t>
      </w:r>
      <w:r w:rsidR="00D96FDC" w:rsidRPr="00C87A6D">
        <w:rPr>
          <w:rFonts w:ascii="Times New Roman" w:hAnsi="Times New Roman" w:cs="Times New Roman"/>
          <w:b/>
          <w:color w:val="000000"/>
        </w:rPr>
        <w:t>4</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a mladší,  </w:t>
      </w:r>
    </w:p>
    <w:p w14:paraId="50600BEC" w14:textId="1B97A9B2"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 xml:space="preserve">V kategórii žiakov U10 štartujú hráči narodení </w:t>
      </w:r>
      <w:r w:rsidRPr="00C87A6D">
        <w:rPr>
          <w:rFonts w:ascii="Times New Roman" w:hAnsi="Times New Roman" w:cs="Times New Roman"/>
          <w:b/>
          <w:color w:val="000000"/>
        </w:rPr>
        <w:t>od 1.1.201</w:t>
      </w:r>
      <w:r w:rsidR="00D96FDC" w:rsidRPr="00C87A6D">
        <w:rPr>
          <w:rFonts w:ascii="Times New Roman" w:hAnsi="Times New Roman" w:cs="Times New Roman"/>
          <w:b/>
          <w:color w:val="000000"/>
        </w:rPr>
        <w:t>5</w:t>
      </w:r>
      <w:r w:rsidRPr="00C87A6D">
        <w:rPr>
          <w:rFonts w:ascii="Times New Roman" w:hAnsi="Times New Roman" w:cs="Times New Roman"/>
          <w:b/>
          <w:color w:val="000000"/>
        </w:rPr>
        <w:t xml:space="preserve"> </w:t>
      </w:r>
      <w:r w:rsidRPr="00C87A6D">
        <w:rPr>
          <w:rFonts w:ascii="Times New Roman" w:hAnsi="Times New Roman" w:cs="Times New Roman"/>
          <w:color w:val="000000"/>
        </w:rPr>
        <w:t>a</w:t>
      </w:r>
      <w:r w:rsidRPr="00C87A6D">
        <w:rPr>
          <w:rFonts w:ascii="Times New Roman" w:hAnsi="Times New Roman" w:cs="Times New Roman"/>
          <w:color w:val="000000"/>
          <w:spacing w:val="-4"/>
        </w:rPr>
        <w:t xml:space="preserve"> </w:t>
      </w:r>
      <w:r w:rsidRPr="00C87A6D">
        <w:rPr>
          <w:rFonts w:ascii="Times New Roman" w:hAnsi="Times New Roman" w:cs="Times New Roman"/>
          <w:color w:val="000000"/>
        </w:rPr>
        <w:t>mladší,</w:t>
      </w:r>
    </w:p>
    <w:p w14:paraId="0FB62C9C" w14:textId="0D279D56"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V kategórii žiakov U09</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štartujú hráči narodení </w:t>
      </w:r>
      <w:r w:rsidRPr="00C87A6D">
        <w:rPr>
          <w:rFonts w:ascii="Times New Roman" w:hAnsi="Times New Roman" w:cs="Times New Roman"/>
          <w:b/>
          <w:color w:val="000000"/>
        </w:rPr>
        <w:t>od 1.1.201</w:t>
      </w:r>
      <w:r w:rsidR="00D96FDC" w:rsidRPr="00C87A6D">
        <w:rPr>
          <w:rFonts w:ascii="Times New Roman" w:hAnsi="Times New Roman" w:cs="Times New Roman"/>
          <w:b/>
          <w:color w:val="000000"/>
        </w:rPr>
        <w:t>6</w:t>
      </w:r>
      <w:r w:rsidRPr="00C87A6D">
        <w:rPr>
          <w:rFonts w:ascii="Times New Roman" w:hAnsi="Times New Roman" w:cs="Times New Roman"/>
          <w:b/>
          <w:color w:val="000000"/>
        </w:rPr>
        <w:t xml:space="preserve"> </w:t>
      </w:r>
      <w:r w:rsidRPr="00C87A6D">
        <w:rPr>
          <w:rFonts w:ascii="Times New Roman" w:hAnsi="Times New Roman" w:cs="Times New Roman"/>
          <w:color w:val="000000"/>
        </w:rPr>
        <w:t>a mladší</w:t>
      </w:r>
    </w:p>
    <w:p w14:paraId="5ADA2846" w14:textId="6307A0B8" w:rsidR="00DC7CD5" w:rsidRPr="00C87A6D" w:rsidRDefault="00C97DBA">
      <w:pPr>
        <w:pStyle w:val="Odsekzoznamu"/>
        <w:tabs>
          <w:tab w:val="left" w:pos="1701"/>
        </w:tabs>
        <w:spacing w:line="276" w:lineRule="auto"/>
        <w:ind w:left="1134" w:right="3" w:hanging="567"/>
        <w:rPr>
          <w:rFonts w:ascii="Times New Roman" w:hAnsi="Times New Roman" w:cs="Times New Roman"/>
        </w:rPr>
      </w:pPr>
      <w:r w:rsidRPr="00C87A6D">
        <w:rPr>
          <w:rFonts w:ascii="Times New Roman" w:hAnsi="Times New Roman" w:cs="Times New Roman"/>
          <w:color w:val="000000"/>
        </w:rPr>
        <w:t>V kategórii žiakov</w:t>
      </w:r>
      <w:r w:rsidRPr="00C87A6D">
        <w:rPr>
          <w:rFonts w:ascii="Times New Roman" w:hAnsi="Times New Roman" w:cs="Times New Roman"/>
          <w:b/>
          <w:color w:val="000000"/>
        </w:rPr>
        <w:t xml:space="preserve"> </w:t>
      </w:r>
      <w:r w:rsidRPr="00C87A6D">
        <w:rPr>
          <w:rFonts w:ascii="Times New Roman" w:hAnsi="Times New Roman" w:cs="Times New Roman"/>
          <w:color w:val="000000"/>
        </w:rPr>
        <w:t>U09B</w:t>
      </w:r>
      <w:r w:rsidRPr="00C87A6D">
        <w:rPr>
          <w:rFonts w:ascii="Times New Roman" w:hAnsi="Times New Roman" w:cs="Times New Roman"/>
          <w:b/>
          <w:color w:val="000000"/>
        </w:rPr>
        <w:t xml:space="preserve"> </w:t>
      </w:r>
      <w:r w:rsidRPr="00C87A6D">
        <w:rPr>
          <w:rFonts w:ascii="Times New Roman" w:hAnsi="Times New Roman" w:cs="Times New Roman"/>
          <w:color w:val="000000"/>
        </w:rPr>
        <w:t xml:space="preserve">štartujú hráči narodení </w:t>
      </w:r>
      <w:r w:rsidRPr="00C87A6D">
        <w:rPr>
          <w:rFonts w:ascii="Times New Roman" w:hAnsi="Times New Roman" w:cs="Times New Roman"/>
          <w:b/>
          <w:color w:val="000000"/>
        </w:rPr>
        <w:t>od</w:t>
      </w:r>
      <w:r w:rsidRPr="00C87A6D">
        <w:rPr>
          <w:rFonts w:ascii="Times New Roman" w:hAnsi="Times New Roman" w:cs="Times New Roman"/>
          <w:color w:val="000000"/>
        </w:rPr>
        <w:t xml:space="preserve"> </w:t>
      </w:r>
      <w:r w:rsidRPr="00C87A6D">
        <w:rPr>
          <w:rFonts w:ascii="Times New Roman" w:hAnsi="Times New Roman" w:cs="Times New Roman"/>
          <w:b/>
          <w:color w:val="000000"/>
        </w:rPr>
        <w:t>1.1.201</w:t>
      </w:r>
      <w:r w:rsidR="00D96FDC" w:rsidRPr="00C87A6D">
        <w:rPr>
          <w:rFonts w:ascii="Times New Roman" w:hAnsi="Times New Roman" w:cs="Times New Roman"/>
          <w:b/>
          <w:color w:val="000000"/>
        </w:rPr>
        <w:t>7</w:t>
      </w:r>
      <w:r w:rsidRPr="00C87A6D">
        <w:rPr>
          <w:rFonts w:ascii="Times New Roman" w:hAnsi="Times New Roman" w:cs="Times New Roman"/>
          <w:b/>
          <w:color w:val="000000"/>
        </w:rPr>
        <w:t xml:space="preserve"> </w:t>
      </w:r>
      <w:r w:rsidRPr="00C87A6D">
        <w:rPr>
          <w:rFonts w:ascii="Times New Roman" w:hAnsi="Times New Roman" w:cs="Times New Roman"/>
          <w:color w:val="000000"/>
        </w:rPr>
        <w:t>a mladší</w:t>
      </w:r>
    </w:p>
    <w:p w14:paraId="7E47E9D5" w14:textId="7E24A99C" w:rsidR="00DC7CD5" w:rsidRPr="00C87A6D" w:rsidRDefault="00EB3074">
      <w:pPr>
        <w:pStyle w:val="Odsekzoznamu"/>
        <w:widowControl w:val="0"/>
        <w:numPr>
          <w:ilvl w:val="0"/>
          <w:numId w:val="59"/>
        </w:numPr>
        <w:tabs>
          <w:tab w:val="left" w:pos="1134"/>
        </w:tabs>
        <w:autoSpaceDE w:val="0"/>
        <w:spacing w:line="276" w:lineRule="auto"/>
        <w:ind w:left="567" w:right="3" w:hanging="567"/>
        <w:rPr>
          <w:rFonts w:ascii="Times New Roman" w:hAnsi="Times New Roman" w:cs="Times New Roman"/>
          <w:color w:val="000000"/>
        </w:rPr>
      </w:pPr>
      <w:r w:rsidRPr="00EB3074">
        <w:rPr>
          <w:rFonts w:ascii="Times New Roman" w:hAnsi="Times New Roman" w:cs="Times New Roman"/>
          <w:color w:val="000000"/>
        </w:rPr>
        <w:t>Družstvo v zápise rozhodcu uvedie mená 11 hráčov a maximálne 9 náhradníkov. Mená hráčov v základnej zostave a všetkých náhradníkov musia byť rozhodcovi oznámené pred začiatkom stretnutia a uvedené v Zápise o stretnutí. Náhradník, ktorý nie je pred začiatkom stretnutia uvedený v zápise o stretnutí, nemôže byť do Zápisu dodatočne dopísaný a nemôže sa zúčastniť na hre. Ak je hráč uvedený v zápise R ako náhradník a nie je prítomný pri konfrontácií pred stretnutím, jeho konfrontácia sa vykoná pri nástupe na hraciu plochu.</w:t>
      </w:r>
    </w:p>
    <w:p w14:paraId="27E27981" w14:textId="52319B25" w:rsidR="00DC7CD5" w:rsidRPr="00C87A6D" w:rsidRDefault="00EB3074">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EB3074">
        <w:rPr>
          <w:rFonts w:ascii="Times New Roman" w:hAnsi="Times New Roman" w:cs="Times New Roman"/>
          <w:color w:val="000000"/>
        </w:rPr>
        <w:t>V prípade konfrontácie pred stretnutím sa táto vykoná aj u náhradníkov. V prípade námietok k totožnosti hráčov plne platia ustanovenia SP, čl. 48.</w:t>
      </w:r>
    </w:p>
    <w:p w14:paraId="365C1DB5" w14:textId="4A31E31A" w:rsidR="00DC7CD5" w:rsidRPr="00C87A6D" w:rsidRDefault="00EB3074">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EB3074">
        <w:rPr>
          <w:rFonts w:ascii="Times New Roman" w:hAnsi="Times New Roman" w:cs="Times New Roman"/>
          <w:color w:val="000000"/>
        </w:rPr>
        <w:t>Hráč môže v jednom hracom dni nastúpiť len v jednom súťažnom (majstrovskom, pohárovom) stretnutí v zmysle SP čl.51. Avšak v prípade, že hráč uvedený v zápise o stretnutí družstva klubu do stretnutia nenastúpi a taktiež neobdrží počas stretnutia ako hráč pripravený na striedanie osobný trest, môže na ďalšie stretnutie, ktoré sa hrá po ukončení stretnutia, nastúpiť za predpokladu, že je za takéto družstvo oprávnený nastúpiť.</w:t>
      </w:r>
    </w:p>
    <w:p w14:paraId="06EC8C6A" w14:textId="1EAB673E" w:rsidR="00DC7CD5" w:rsidRPr="00C87A6D" w:rsidRDefault="00EB3074" w:rsidP="00FE5FF3">
      <w:pPr>
        <w:pStyle w:val="Odsekzoznamu"/>
        <w:widowControl w:val="0"/>
        <w:numPr>
          <w:ilvl w:val="0"/>
          <w:numId w:val="27"/>
        </w:numPr>
        <w:tabs>
          <w:tab w:val="left" w:pos="1134"/>
        </w:tabs>
        <w:autoSpaceDE w:val="0"/>
        <w:spacing w:line="276" w:lineRule="auto"/>
        <w:ind w:left="567" w:right="3" w:hanging="567"/>
        <w:jc w:val="left"/>
        <w:rPr>
          <w:rFonts w:ascii="Times New Roman" w:hAnsi="Times New Roman" w:cs="Times New Roman"/>
          <w:color w:val="000000"/>
        </w:rPr>
      </w:pPr>
      <w:r w:rsidRPr="00EB3074">
        <w:rPr>
          <w:rFonts w:ascii="Times New Roman" w:hAnsi="Times New Roman" w:cs="Times New Roman"/>
          <w:color w:val="000000"/>
        </w:rPr>
        <w:lastRenderedPageBreak/>
        <w:t>V súťažiach dospelých aj mládeže všetkých skupín sú FK povinné vypisovať Zápis o stretnutí len v systéme ISSF, ktorý bude následne vytlačený a ten bude slúžiť ako zápis o stretnutí v zmysle SP, čl. 78. Po jednej kópií obdŕžia oba FK, jedna kópia bude poskytnutá pre potreby DZ. Po stretnutí domáci FK zabezpečí skopírovanie, resp. vytlačenie zápisov v prípade vyžiadania pre potreby oboch družstiev a DZ.</w:t>
      </w:r>
    </w:p>
    <w:p w14:paraId="3BD361F3" w14:textId="77777777" w:rsidR="00DC7CD5" w:rsidRPr="00C87A6D" w:rsidRDefault="00C97DBA" w:rsidP="00FE5FF3">
      <w:pPr>
        <w:pStyle w:val="Odsekzoznamu"/>
        <w:widowControl w:val="0"/>
        <w:numPr>
          <w:ilvl w:val="0"/>
          <w:numId w:val="27"/>
        </w:numPr>
        <w:tabs>
          <w:tab w:val="left" w:pos="1134"/>
        </w:tabs>
        <w:autoSpaceDE w:val="0"/>
        <w:spacing w:line="276" w:lineRule="auto"/>
        <w:ind w:left="567" w:right="3" w:hanging="567"/>
        <w:jc w:val="left"/>
        <w:rPr>
          <w:rFonts w:ascii="Times New Roman" w:hAnsi="Times New Roman" w:cs="Times New Roman"/>
          <w:color w:val="000000"/>
        </w:rPr>
      </w:pPr>
      <w:r w:rsidRPr="00C87A6D">
        <w:rPr>
          <w:rFonts w:ascii="Times New Roman" w:hAnsi="Times New Roman" w:cs="Times New Roman"/>
          <w:color w:val="000000"/>
        </w:rPr>
        <w:t xml:space="preserve">Na majstrovské stretnutia nastupujú hráči v dresoch s dobre viditeľnými číslami, ktorých výška musí byť od 25 do 35 cm, umiestnenými v strede zadnej strany dresu. Všetky použité čísla a písmená musia byť jasne čitateľné, jednofarebné, nesmú obsahovať žiadnu reklamu alebo obrazový prvok a dresy nesmú byť označené iným logom (znakom), prípadne názvom FK, ako je uvedený pri jeho registrácii v ISSF. </w:t>
      </w:r>
      <w:r w:rsidRPr="00C87A6D">
        <w:rPr>
          <w:rFonts w:ascii="Times New Roman" w:hAnsi="Times New Roman" w:cs="Times New Roman"/>
          <w:color w:val="000000"/>
        </w:rPr>
        <w:br/>
        <w:t xml:space="preserve">V záujme lepšej čitateľnosti môžu byť lemované alebo tieňovo ohraničené. Tieto ustanovenia sú záväzné. Pre FK platí zásada, že na majstrovské stretnutia nastupujú hráči s dobre viditeľnými číslami. Všeobecne platnou zásadou pre všetky FK je, že domáci FK musí rešpektovať farby dresov hosťujúceho FK. Brankári musia mať výstroj farby jasne sa odlišujúcej od farby výstroja hráčov oboch družstiev </w:t>
      </w:r>
      <w:r w:rsidRPr="00C87A6D">
        <w:rPr>
          <w:rFonts w:ascii="Times New Roman" w:hAnsi="Times New Roman" w:cs="Times New Roman"/>
          <w:color w:val="000000"/>
        </w:rPr>
        <w:br/>
        <w:t>a rozhodcov.</w:t>
      </w:r>
    </w:p>
    <w:p w14:paraId="37617DE5"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C87A6D">
        <w:rPr>
          <w:rFonts w:ascii="Times New Roman" w:hAnsi="Times New Roman" w:cs="Times New Roman"/>
          <w:color w:val="000000"/>
        </w:rPr>
        <w:t>Počas stretnutia sa môžu z každého družstva rozcvičovať súčasne maximálne traja náhradníci v priestore na to určenom. Pri rozcvičovaní musia byť farebne odlíšení od hráčov na hracej ploche (dresom alebo vestou inej farby, ako sú farby dresov hrajúcich družstiev) a túto podmienku musia spĺňať aj iné osoby zúčastnené na rozcvičovaní.</w:t>
      </w:r>
    </w:p>
    <w:p w14:paraId="32279322"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C87A6D">
        <w:rPr>
          <w:rFonts w:ascii="Times New Roman" w:hAnsi="Times New Roman" w:cs="Times New Roman"/>
          <w:color w:val="000000"/>
        </w:rPr>
        <w:t>R neumožní štart hráčovi, ktorý má na sebe, resp. na tele predmety (prstene, prívesky, náušnice a pod.), ohrozujúce zdravie a sú nebezpečné pre ostatných hráčov alebo pre neho samotného (okuliare posúdi R v zmysle výkladu PF).</w:t>
      </w:r>
    </w:p>
    <w:p w14:paraId="33444A22"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C87A6D">
        <w:rPr>
          <w:rFonts w:ascii="Times New Roman" w:hAnsi="Times New Roman" w:cs="Times New Roman"/>
          <w:b/>
          <w:bCs w:val="0"/>
          <w:color w:val="000000"/>
        </w:rPr>
        <w:t>V majstrovských a pohárových stretnutiach môžu družstvá striedať 5 hráčov.</w:t>
      </w:r>
      <w:r w:rsidRPr="00C87A6D">
        <w:rPr>
          <w:rFonts w:ascii="Times New Roman" w:hAnsi="Times New Roman" w:cs="Times New Roman"/>
          <w:color w:val="000000"/>
        </w:rPr>
        <w:t xml:space="preserve"> Ostatné ustanovenia pri striedaní hráčov, ako i porušenia týchto ustanovení sa riadia príslušnými ustanoveniami SP. V súťažiach mladších žiakov a prípraviek je povolené neobmedzené striedanie.</w:t>
      </w:r>
    </w:p>
    <w:p w14:paraId="5DDCB877"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rPr>
      </w:pPr>
      <w:r w:rsidRPr="00C87A6D">
        <w:rPr>
          <w:rFonts w:ascii="Times New Roman" w:hAnsi="Times New Roman" w:cs="Times New Roman"/>
          <w:color w:val="000000"/>
        </w:rPr>
        <w:t xml:space="preserve">Striedanie hráčov je potrebné vykonávať pomocou dobre viditeľných obojstranne označených číselných elektronických, resp. mechanických tabúľ, ktoré je povinný pre obe družstvá zabezpečiť organizujúci FK. Družstvo môže striedať len hráčov, ktorí boli v zápise o stretnutí už pred stretnutím uvedení ako náhradníci. </w:t>
      </w:r>
      <w:r w:rsidRPr="00C87A6D">
        <w:rPr>
          <w:rFonts w:ascii="Times New Roman" w:hAnsi="Times New Roman" w:cs="Times New Roman"/>
          <w:b/>
          <w:color w:val="000000"/>
        </w:rPr>
        <w:t>Maximálny počet náhradníkov uvedených v zápise o stretnutí je 9</w:t>
      </w:r>
      <w:r w:rsidRPr="00C87A6D">
        <w:rPr>
          <w:rFonts w:ascii="Times New Roman" w:hAnsi="Times New Roman" w:cs="Times New Roman"/>
          <w:color w:val="000000"/>
        </w:rPr>
        <w:t>.</w:t>
      </w:r>
    </w:p>
    <w:p w14:paraId="779D9D52"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rPr>
      </w:pPr>
      <w:r w:rsidRPr="00C87A6D">
        <w:rPr>
          <w:rFonts w:ascii="Times New Roman" w:hAnsi="Times New Roman" w:cs="Times New Roman"/>
          <w:color w:val="000000"/>
        </w:rPr>
        <w:t xml:space="preserve">V súťažiach vekových kategórií </w:t>
      </w:r>
      <w:r w:rsidRPr="00C87A6D">
        <w:rPr>
          <w:rFonts w:ascii="Times New Roman" w:hAnsi="Times New Roman" w:cs="Times New Roman"/>
          <w:b/>
          <w:color w:val="000000"/>
        </w:rPr>
        <w:t>prípravka a žiaci</w:t>
      </w:r>
      <w:r w:rsidRPr="00C87A6D">
        <w:rPr>
          <w:rFonts w:ascii="Times New Roman" w:hAnsi="Times New Roman" w:cs="Times New Roman"/>
          <w:color w:val="000000"/>
        </w:rPr>
        <w:t xml:space="preserve"> je oprávnená hrať </w:t>
      </w:r>
      <w:r w:rsidRPr="00C87A6D">
        <w:rPr>
          <w:rFonts w:ascii="Times New Roman" w:hAnsi="Times New Roman" w:cs="Times New Roman"/>
          <w:b/>
          <w:color w:val="000000"/>
        </w:rPr>
        <w:t>hráčka</w:t>
      </w:r>
      <w:r w:rsidRPr="00C87A6D">
        <w:rPr>
          <w:rFonts w:ascii="Times New Roman" w:hAnsi="Times New Roman" w:cs="Times New Roman"/>
          <w:color w:val="000000"/>
        </w:rPr>
        <w:t xml:space="preserve">, ktorá je </w:t>
      </w:r>
      <w:r w:rsidRPr="00C87A6D">
        <w:rPr>
          <w:rFonts w:ascii="Times New Roman" w:hAnsi="Times New Roman" w:cs="Times New Roman"/>
          <w:b/>
          <w:color w:val="000000"/>
        </w:rPr>
        <w:t>najviac o dve vekové úrovne staršia</w:t>
      </w:r>
      <w:r w:rsidRPr="00C87A6D">
        <w:rPr>
          <w:rFonts w:ascii="Times New Roman" w:hAnsi="Times New Roman" w:cs="Times New Roman"/>
          <w:color w:val="000000"/>
        </w:rPr>
        <w:t>, ako je veková úroveň súťaže, v ktorej hrá za prípravku alebo žiakov; hráčka môže takto hrať najviac do svojej vekovej úrovne U15.</w:t>
      </w:r>
    </w:p>
    <w:p w14:paraId="74A948CC" w14:textId="77777777" w:rsidR="00DC7CD5" w:rsidRPr="00C87A6D" w:rsidRDefault="00C97DBA">
      <w:pPr>
        <w:pStyle w:val="Odsekzoznamu"/>
        <w:widowControl w:val="0"/>
        <w:numPr>
          <w:ilvl w:val="0"/>
          <w:numId w:val="27"/>
        </w:numPr>
        <w:tabs>
          <w:tab w:val="left" w:pos="1134"/>
        </w:tabs>
        <w:autoSpaceDE w:val="0"/>
        <w:spacing w:line="276" w:lineRule="auto"/>
        <w:ind w:left="567" w:right="3" w:hanging="567"/>
        <w:rPr>
          <w:rFonts w:ascii="Times New Roman" w:hAnsi="Times New Roman" w:cs="Times New Roman"/>
          <w:color w:val="000000"/>
        </w:rPr>
      </w:pPr>
      <w:r w:rsidRPr="00C87A6D">
        <w:rPr>
          <w:rFonts w:ascii="Times New Roman" w:hAnsi="Times New Roman" w:cs="Times New Roman"/>
          <w:color w:val="000000"/>
        </w:rPr>
        <w:t xml:space="preserve">Organizujúci FK je pre vytvorenie elektronického zápisu o stretnutí v ISSF povinný zabezpečiť priamo v kabíne rozhodcov funkčný počítač s pripojením na internet </w:t>
      </w:r>
      <w:r w:rsidRPr="00C87A6D">
        <w:rPr>
          <w:rFonts w:ascii="Times New Roman" w:hAnsi="Times New Roman" w:cs="Times New Roman"/>
          <w:color w:val="000000"/>
        </w:rPr>
        <w:br/>
        <w:t>a funkčnú tlačiareň.</w:t>
      </w:r>
    </w:p>
    <w:p w14:paraId="1D5ABD9C" w14:textId="078C36B8" w:rsidR="00DC7CD5" w:rsidRPr="00C87A6D" w:rsidRDefault="003D2E67">
      <w:pPr>
        <w:pStyle w:val="Nadpis1"/>
        <w:rPr>
          <w:rFonts w:ascii="Times New Roman" w:hAnsi="Times New Roman"/>
        </w:rPr>
      </w:pPr>
      <w:bookmarkStart w:id="12" w:name="__RefHeading___Toc16519721"/>
      <w:r w:rsidRPr="00C87A6D">
        <w:rPr>
          <w:rFonts w:ascii="Times New Roman" w:hAnsi="Times New Roman"/>
        </w:rPr>
        <w:t>10</w:t>
      </w:r>
      <w:r w:rsidR="00C97DBA" w:rsidRPr="00C87A6D">
        <w:rPr>
          <w:rFonts w:ascii="Times New Roman" w:hAnsi="Times New Roman"/>
        </w:rPr>
        <w:t xml:space="preserve"> Podmienky štartu</w:t>
      </w:r>
      <w:bookmarkEnd w:id="12"/>
    </w:p>
    <w:p w14:paraId="3D28DB1F" w14:textId="77777777" w:rsidR="00DC7CD5" w:rsidRPr="00C87A6D" w:rsidRDefault="00C97DBA">
      <w:pPr>
        <w:pStyle w:val="Odsekzoznamu"/>
        <w:widowControl w:val="0"/>
        <w:numPr>
          <w:ilvl w:val="0"/>
          <w:numId w:val="60"/>
        </w:numPr>
        <w:tabs>
          <w:tab w:val="left" w:pos="1134"/>
        </w:tabs>
        <w:autoSpaceDE w:val="0"/>
        <w:spacing w:line="276" w:lineRule="auto"/>
        <w:ind w:left="567" w:hanging="567"/>
        <w:rPr>
          <w:rFonts w:ascii="Times New Roman" w:hAnsi="Times New Roman" w:cs="Times New Roman"/>
          <w:color w:val="000000"/>
        </w:rPr>
      </w:pPr>
      <w:r w:rsidRPr="00C87A6D">
        <w:rPr>
          <w:rFonts w:ascii="Times New Roman" w:hAnsi="Times New Roman" w:cs="Times New Roman"/>
          <w:color w:val="000000"/>
        </w:rPr>
        <w:t xml:space="preserve">Registračný preukaz v systéme ISSF nemôže byť nahradený občianskym preukazom, ani iným dokladom. Hráč je konfrontovaný len v systéme ISSF. Elektronický RP </w:t>
      </w:r>
      <w:r w:rsidRPr="00C87A6D">
        <w:rPr>
          <w:rFonts w:ascii="Times New Roman" w:hAnsi="Times New Roman" w:cs="Times New Roman"/>
          <w:color w:val="000000"/>
        </w:rPr>
        <w:br/>
      </w:r>
      <w:r w:rsidRPr="00C87A6D">
        <w:rPr>
          <w:rFonts w:ascii="Times New Roman" w:hAnsi="Times New Roman" w:cs="Times New Roman"/>
          <w:color w:val="000000"/>
        </w:rPr>
        <w:lastRenderedPageBreak/>
        <w:t>je platný po vyžiadaní a schválení matrikárom. Zrušilo sa exportovanie preukazov do výroby a tým pádom aj generovanie faktúr. Zrušila sa možnosť pridávať poplatok pri schvaľovaní žiadosti o ERP .</w:t>
      </w:r>
    </w:p>
    <w:p w14:paraId="636AF8BF" w14:textId="77777777" w:rsidR="00DC7CD5" w:rsidRPr="00C87A6D" w:rsidRDefault="00C97DBA">
      <w:pPr>
        <w:pStyle w:val="Odsekzoznamu"/>
        <w:widowControl w:val="0"/>
        <w:numPr>
          <w:ilvl w:val="0"/>
          <w:numId w:val="26"/>
        </w:numPr>
        <w:tabs>
          <w:tab w:val="left" w:pos="1134"/>
        </w:tabs>
        <w:autoSpaceDE w:val="0"/>
        <w:spacing w:line="276" w:lineRule="auto"/>
        <w:ind w:left="567" w:hanging="567"/>
        <w:rPr>
          <w:rFonts w:ascii="Times New Roman" w:hAnsi="Times New Roman" w:cs="Times New Roman"/>
          <w:color w:val="000000"/>
        </w:rPr>
      </w:pPr>
      <w:r w:rsidRPr="00C87A6D">
        <w:rPr>
          <w:rFonts w:ascii="Times New Roman" w:hAnsi="Times New Roman" w:cs="Times New Roman"/>
          <w:color w:val="000000"/>
        </w:rPr>
        <w:t xml:space="preserve">Bez platného registračného preukazu v systéme ISSF nesmie hráč nastúpiť </w:t>
      </w:r>
      <w:r w:rsidRPr="00C87A6D">
        <w:rPr>
          <w:rFonts w:ascii="Times New Roman" w:hAnsi="Times New Roman" w:cs="Times New Roman"/>
          <w:color w:val="000000"/>
        </w:rPr>
        <w:br/>
        <w:t>na stretnutie, okrem prípadov keď:</w:t>
      </w:r>
    </w:p>
    <w:p w14:paraId="19D591FA" w14:textId="77777777" w:rsidR="00DC7CD5" w:rsidRPr="00C87A6D" w:rsidRDefault="00C97DBA">
      <w:pPr>
        <w:pStyle w:val="Odsekzoznamu"/>
        <w:widowControl w:val="0"/>
        <w:numPr>
          <w:ilvl w:val="0"/>
          <w:numId w:val="61"/>
        </w:numPr>
        <w:tabs>
          <w:tab w:val="left" w:pos="1287"/>
        </w:tabs>
        <w:autoSpaceDE w:val="0"/>
        <w:spacing w:line="276" w:lineRule="auto"/>
        <w:rPr>
          <w:rFonts w:ascii="Times New Roman" w:hAnsi="Times New Roman" w:cs="Times New Roman"/>
          <w:color w:val="000000"/>
        </w:rPr>
      </w:pPr>
      <w:r w:rsidRPr="00C87A6D">
        <w:rPr>
          <w:rFonts w:ascii="Times New Roman" w:hAnsi="Times New Roman" w:cs="Times New Roman"/>
          <w:color w:val="000000"/>
        </w:rPr>
        <w:t>jeho identita je overiteľná v Informačnom systéme slovenského futbalu (ďalej len “ISSF”) a jeho žiadosť o vydanie RP bola schválená príslušnou matrikou podľa RaPP SFZ, alebo</w:t>
      </w:r>
    </w:p>
    <w:p w14:paraId="314DEE73" w14:textId="77777777" w:rsidR="00DC7CD5" w:rsidRPr="00C87A6D" w:rsidRDefault="00C97DBA">
      <w:pPr>
        <w:pStyle w:val="Odsekzoznamu"/>
        <w:widowControl w:val="0"/>
        <w:numPr>
          <w:ilvl w:val="0"/>
          <w:numId w:val="10"/>
        </w:numPr>
        <w:tabs>
          <w:tab w:val="left" w:pos="1287"/>
        </w:tabs>
        <w:autoSpaceDE w:val="0"/>
        <w:spacing w:line="276" w:lineRule="auto"/>
        <w:rPr>
          <w:rFonts w:ascii="Times New Roman" w:hAnsi="Times New Roman" w:cs="Times New Roman"/>
          <w:color w:val="000000"/>
        </w:rPr>
      </w:pPr>
      <w:r w:rsidRPr="00C87A6D">
        <w:rPr>
          <w:rFonts w:ascii="Times New Roman" w:hAnsi="Times New Roman" w:cs="Times New Roman"/>
          <w:color w:val="000000"/>
        </w:rPr>
        <w:t>jeho identita je overiteľná v ISSF a</w:t>
      </w:r>
    </w:p>
    <w:p w14:paraId="15C18853" w14:textId="77777777" w:rsidR="00DC7CD5" w:rsidRPr="00C87A6D" w:rsidRDefault="00C97DBA">
      <w:pPr>
        <w:pStyle w:val="Odsekzoznamu"/>
        <w:widowControl w:val="0"/>
        <w:numPr>
          <w:ilvl w:val="0"/>
          <w:numId w:val="10"/>
        </w:numPr>
        <w:tabs>
          <w:tab w:val="left" w:pos="1287"/>
        </w:tabs>
        <w:autoSpaceDE w:val="0"/>
        <w:spacing w:line="276" w:lineRule="auto"/>
        <w:rPr>
          <w:rFonts w:ascii="Times New Roman" w:hAnsi="Times New Roman" w:cs="Times New Roman"/>
          <w:color w:val="000000"/>
        </w:rPr>
      </w:pPr>
      <w:r w:rsidRPr="00C87A6D">
        <w:rPr>
          <w:rFonts w:ascii="Times New Roman" w:hAnsi="Times New Roman" w:cs="Times New Roman"/>
          <w:color w:val="000000"/>
        </w:rPr>
        <w:t>Rozhodca je povinný v prípade uvedenom v odseku 2 za účasti kapitánov oboch družstiev  identifikovať hráča podľa RP v systéme ISSF, a je povinný túto skutočnosť aj s dôvodom vykonania identifikácie uviesť v zápise o stretnutí.</w:t>
      </w:r>
    </w:p>
    <w:p w14:paraId="3C9783C3" w14:textId="77777777" w:rsidR="00DC7CD5" w:rsidRPr="00C87A6D" w:rsidRDefault="00C97DBA">
      <w:pPr>
        <w:pStyle w:val="Odsekzoznamu"/>
        <w:widowControl w:val="0"/>
        <w:numPr>
          <w:ilvl w:val="0"/>
          <w:numId w:val="10"/>
        </w:numPr>
        <w:tabs>
          <w:tab w:val="left" w:pos="1287"/>
        </w:tabs>
        <w:autoSpaceDE w:val="0"/>
        <w:spacing w:line="276" w:lineRule="auto"/>
        <w:rPr>
          <w:rFonts w:ascii="Times New Roman" w:hAnsi="Times New Roman" w:cs="Times New Roman"/>
          <w:color w:val="000000"/>
        </w:rPr>
      </w:pPr>
      <w:r w:rsidRPr="00C87A6D">
        <w:rPr>
          <w:rFonts w:ascii="Times New Roman" w:hAnsi="Times New Roman" w:cs="Times New Roman"/>
          <w:color w:val="000000"/>
        </w:rPr>
        <w:t>Ak hráč poruší povinnosť uvedenú v odseku „b“, jeho štart v stretnutí sa považuje za neoprávnený štart hráča v zmysle SP, čl. 52, bod „f“.</w:t>
      </w:r>
    </w:p>
    <w:p w14:paraId="1BA69EBE" w14:textId="7DD61F3C" w:rsidR="00DC7CD5" w:rsidRPr="00C87A6D" w:rsidRDefault="00EB3074">
      <w:pPr>
        <w:pStyle w:val="Odsekzoznamu"/>
        <w:widowControl w:val="0"/>
        <w:numPr>
          <w:ilvl w:val="0"/>
          <w:numId w:val="26"/>
        </w:numPr>
        <w:tabs>
          <w:tab w:val="left" w:pos="1134"/>
        </w:tabs>
        <w:autoSpaceDE w:val="0"/>
        <w:spacing w:line="276" w:lineRule="auto"/>
        <w:ind w:left="567" w:hanging="567"/>
        <w:rPr>
          <w:rFonts w:ascii="Times New Roman" w:hAnsi="Times New Roman" w:cs="Times New Roman"/>
          <w:color w:val="000000"/>
        </w:rPr>
      </w:pPr>
      <w:r w:rsidRPr="00EB3074">
        <w:rPr>
          <w:rFonts w:ascii="Times New Roman" w:hAnsi="Times New Roman" w:cs="Times New Roman"/>
          <w:color w:val="000000"/>
        </w:rPr>
        <w:t xml:space="preserve">Lekárske prehliadky vo všetkých súťažiach riadených </w:t>
      </w:r>
      <w:r>
        <w:rPr>
          <w:rFonts w:ascii="Times New Roman" w:hAnsi="Times New Roman" w:cs="Times New Roman"/>
          <w:color w:val="000000"/>
        </w:rPr>
        <w:t>OFZ SL</w:t>
      </w:r>
      <w:r w:rsidRPr="00EB3074">
        <w:rPr>
          <w:rFonts w:ascii="Times New Roman" w:hAnsi="Times New Roman" w:cs="Times New Roman"/>
          <w:color w:val="000000"/>
        </w:rPr>
        <w:t xml:space="preserve"> sú stanovené čl. 49 SP. Za vykonanie lekárskej prehliadky hráčov si FK zodpovedá sám. U hráčov, ktorých FK získa v priebehu súťažného ročníka, si FK nechá vystaviť príslušným lekárom individuálne potvrdenie. Na požiadanie riadiaceho orgánu je FK povinný predložiť doklad o platnosti lekárskej prehliadky. V čase PN sa prerušuje platnosť lekárskej prehliadky. V čase PN je hráč povinný predložiť klubu doklad o PN a počas jej trvania nesmie hráč nastúpiť v majstrovských, pohárových, príp. prípravných stretnutiach. Štart hráča v takomto prípade je v rozpore s čl.49 SP, a preto voči hráčovi sa postupuje v zmysle ustanovení DP SFZ. Štart hráča vo vyššej vekovej kategórií sa riadi čl. 45 SP.</w:t>
      </w:r>
    </w:p>
    <w:p w14:paraId="62249CC3" w14:textId="77777777" w:rsidR="00DC7CD5" w:rsidRPr="00C87A6D" w:rsidRDefault="00C97DBA">
      <w:pPr>
        <w:pStyle w:val="Odsekzoznamu"/>
        <w:widowControl w:val="0"/>
        <w:numPr>
          <w:ilvl w:val="0"/>
          <w:numId w:val="26"/>
        </w:numPr>
        <w:tabs>
          <w:tab w:val="left" w:pos="1134"/>
        </w:tabs>
        <w:autoSpaceDE w:val="0"/>
        <w:spacing w:line="276" w:lineRule="auto"/>
        <w:ind w:left="567" w:hanging="567"/>
        <w:rPr>
          <w:rFonts w:ascii="Times New Roman" w:hAnsi="Times New Roman" w:cs="Times New Roman"/>
          <w:color w:val="000000"/>
        </w:rPr>
      </w:pPr>
      <w:r w:rsidRPr="00C87A6D">
        <w:rPr>
          <w:rFonts w:ascii="Times New Roman" w:hAnsi="Times New Roman" w:cs="Times New Roman"/>
          <w:color w:val="000000"/>
        </w:rPr>
        <w:t>Platnosť lekárskych prehliadok sa potvrdzuje v systéme ISSF pri nahrávaní súpisky, resp. pri nahratí prvej nominácie hráčov v zápise o stretnutí, ktorú potvrdzuje klubový manažér.</w:t>
      </w:r>
    </w:p>
    <w:p w14:paraId="319ED875" w14:textId="77777777" w:rsidR="00DC7CD5" w:rsidRPr="00C87A6D" w:rsidRDefault="00C97DBA">
      <w:pPr>
        <w:pStyle w:val="Odsekzoznamu"/>
        <w:widowControl w:val="0"/>
        <w:numPr>
          <w:ilvl w:val="0"/>
          <w:numId w:val="26"/>
        </w:numPr>
        <w:tabs>
          <w:tab w:val="left" w:pos="1134"/>
        </w:tabs>
        <w:autoSpaceDE w:val="0"/>
        <w:spacing w:line="276" w:lineRule="auto"/>
        <w:ind w:left="567" w:hanging="567"/>
        <w:rPr>
          <w:rFonts w:ascii="Times New Roman" w:hAnsi="Times New Roman" w:cs="Times New Roman"/>
        </w:rPr>
      </w:pPr>
      <w:r w:rsidRPr="00C87A6D">
        <w:rPr>
          <w:rFonts w:ascii="Times New Roman" w:hAnsi="Times New Roman" w:cs="Times New Roman"/>
          <w:color w:val="000000"/>
        </w:rPr>
        <w:t xml:space="preserve">Striedavý štart hráča sa riadi čl. 46 SP – na stretnutie dospelých môže nastúpiť hráč, ktorý v deň stretnutia </w:t>
      </w:r>
      <w:r w:rsidRPr="00C87A6D">
        <w:rPr>
          <w:rFonts w:ascii="Times New Roman" w:hAnsi="Times New Roman" w:cs="Times New Roman"/>
          <w:b/>
          <w:color w:val="000000"/>
        </w:rPr>
        <w:t>dovŕšil 16 rokov</w:t>
      </w:r>
      <w:r w:rsidRPr="00C87A6D">
        <w:rPr>
          <w:rFonts w:ascii="Times New Roman" w:hAnsi="Times New Roman" w:cs="Times New Roman"/>
          <w:color w:val="000000"/>
        </w:rPr>
        <w:t xml:space="preserve">, na stretnutie dorastu, hráč, ktorý </w:t>
      </w:r>
      <w:r w:rsidRPr="00C87A6D">
        <w:rPr>
          <w:rFonts w:ascii="Times New Roman" w:hAnsi="Times New Roman" w:cs="Times New Roman"/>
          <w:b/>
          <w:color w:val="000000"/>
        </w:rPr>
        <w:t xml:space="preserve">dovŕšil </w:t>
      </w:r>
      <w:r w:rsidRPr="00C87A6D">
        <w:rPr>
          <w:rFonts w:ascii="Times New Roman" w:hAnsi="Times New Roman" w:cs="Times New Roman"/>
          <w:b/>
          <w:color w:val="000000"/>
        </w:rPr>
        <w:br/>
        <w:t>14 rokov – s ostaršením</w:t>
      </w:r>
      <w:r w:rsidRPr="00C87A6D">
        <w:rPr>
          <w:rFonts w:ascii="Times New Roman" w:hAnsi="Times New Roman" w:cs="Times New Roman"/>
          <w:color w:val="000000"/>
        </w:rPr>
        <w:t xml:space="preserve">. Lekárska prehliadka od telovýchovného lekára je platná    </w:t>
      </w:r>
      <w:r w:rsidRPr="00C87A6D">
        <w:rPr>
          <w:rFonts w:ascii="Times New Roman" w:hAnsi="Times New Roman" w:cs="Times New Roman"/>
          <w:b/>
          <w:color w:val="000000"/>
        </w:rPr>
        <w:t xml:space="preserve">366 dní </w:t>
      </w:r>
      <w:r w:rsidRPr="00C87A6D">
        <w:rPr>
          <w:rFonts w:ascii="Times New Roman" w:hAnsi="Times New Roman" w:cs="Times New Roman"/>
          <w:color w:val="000000"/>
        </w:rPr>
        <w:t>od dátumu vystavenia potvrdenia.</w:t>
      </w:r>
    </w:p>
    <w:p w14:paraId="35E2BE65" w14:textId="77777777" w:rsidR="00DC7CD5" w:rsidRPr="00C87A6D" w:rsidRDefault="00C97DBA">
      <w:pPr>
        <w:pStyle w:val="Odsekzoznamu"/>
        <w:widowControl w:val="0"/>
        <w:numPr>
          <w:ilvl w:val="0"/>
          <w:numId w:val="26"/>
        </w:numPr>
        <w:tabs>
          <w:tab w:val="left" w:pos="1134"/>
          <w:tab w:val="left" w:pos="1926"/>
        </w:tabs>
        <w:autoSpaceDE w:val="0"/>
        <w:spacing w:line="276" w:lineRule="auto"/>
        <w:ind w:left="567" w:hanging="567"/>
        <w:rPr>
          <w:rFonts w:ascii="Times New Roman" w:hAnsi="Times New Roman" w:cs="Times New Roman"/>
        </w:rPr>
      </w:pPr>
      <w:r w:rsidRPr="00C87A6D">
        <w:rPr>
          <w:rFonts w:ascii="Times New Roman" w:hAnsi="Times New Roman" w:cs="Times New Roman"/>
          <w:color w:val="000000"/>
        </w:rPr>
        <w:t>Pri majstrovských stretnutiach vo všetkých kategóriách je povinnosťou domáceho FK zabezpečiť zdravotnícku službu v zmysle zákona č.1/2014. Nedodržanie tohto ustanovenia má za následok disciplinárne</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opatrenie.</w:t>
      </w:r>
    </w:p>
    <w:p w14:paraId="56AF03E1" w14:textId="77777777" w:rsidR="00DC7CD5" w:rsidRPr="00C87A6D" w:rsidRDefault="00C97DBA">
      <w:pPr>
        <w:pStyle w:val="Odsekzoznamu"/>
        <w:widowControl w:val="0"/>
        <w:numPr>
          <w:ilvl w:val="0"/>
          <w:numId w:val="26"/>
        </w:numPr>
        <w:tabs>
          <w:tab w:val="left" w:pos="1134"/>
          <w:tab w:val="left" w:pos="1926"/>
        </w:tabs>
        <w:autoSpaceDE w:val="0"/>
        <w:spacing w:line="276" w:lineRule="auto"/>
        <w:ind w:left="567" w:hanging="567"/>
        <w:rPr>
          <w:rFonts w:ascii="Times New Roman" w:hAnsi="Times New Roman" w:cs="Times New Roman"/>
        </w:rPr>
      </w:pPr>
      <w:r w:rsidRPr="00C87A6D">
        <w:rPr>
          <w:rFonts w:ascii="Times New Roman" w:hAnsi="Times New Roman" w:cs="Times New Roman"/>
          <w:color w:val="000000"/>
        </w:rPr>
        <w:t xml:space="preserve">Súčasťou výstroja musia byť u každého hráča aj </w:t>
      </w:r>
      <w:r w:rsidRPr="00C87A6D">
        <w:rPr>
          <w:rFonts w:ascii="Times New Roman" w:hAnsi="Times New Roman" w:cs="Times New Roman"/>
          <w:b/>
          <w:color w:val="000000"/>
        </w:rPr>
        <w:t>chrániče holenných kostí</w:t>
      </w:r>
      <w:r w:rsidRPr="00C87A6D">
        <w:rPr>
          <w:rFonts w:ascii="Times New Roman" w:hAnsi="Times New Roman" w:cs="Times New Roman"/>
          <w:color w:val="000000"/>
        </w:rPr>
        <w:t xml:space="preserve">. Hráč, ktorý túto povinnosť nebude rešpektovať, </w:t>
      </w:r>
      <w:r w:rsidRPr="00C87A6D">
        <w:rPr>
          <w:rFonts w:ascii="Times New Roman" w:hAnsi="Times New Roman" w:cs="Times New Roman"/>
          <w:b/>
          <w:color w:val="000000"/>
        </w:rPr>
        <w:t xml:space="preserve">nebude pripustený do hry. </w:t>
      </w:r>
      <w:r w:rsidRPr="00C87A6D">
        <w:rPr>
          <w:rFonts w:ascii="Times New Roman" w:hAnsi="Times New Roman" w:cs="Times New Roman"/>
          <w:color w:val="000000"/>
        </w:rPr>
        <w:t>Rozhodcovia sú povinní dodržiavanie tohto ustanovenia</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kontrolovať.</w:t>
      </w:r>
    </w:p>
    <w:p w14:paraId="1334AAC1" w14:textId="77777777" w:rsidR="00DC7CD5" w:rsidRPr="00C87A6D" w:rsidRDefault="00C97DBA">
      <w:pPr>
        <w:pStyle w:val="Odsekzoznamu"/>
        <w:widowControl w:val="0"/>
        <w:numPr>
          <w:ilvl w:val="0"/>
          <w:numId w:val="26"/>
        </w:numPr>
        <w:tabs>
          <w:tab w:val="left" w:pos="1134"/>
          <w:tab w:val="left" w:pos="1926"/>
        </w:tabs>
        <w:autoSpaceDE w:val="0"/>
        <w:spacing w:line="276" w:lineRule="auto"/>
        <w:ind w:left="567" w:hanging="567"/>
        <w:rPr>
          <w:rFonts w:ascii="Times New Roman" w:hAnsi="Times New Roman" w:cs="Times New Roman"/>
        </w:rPr>
      </w:pPr>
      <w:r w:rsidRPr="00C87A6D">
        <w:rPr>
          <w:rFonts w:ascii="Times New Roman" w:hAnsi="Times New Roman" w:cs="Times New Roman"/>
          <w:color w:val="000000"/>
        </w:rPr>
        <w:t xml:space="preserve">V majstrovských súťažiach a pohárových súťažiach riadených OFZ SL môžu v jednom stretnutí štartovať za jedno družstvo klubu </w:t>
      </w:r>
      <w:r w:rsidRPr="00C87A6D">
        <w:rPr>
          <w:rFonts w:ascii="Times New Roman" w:hAnsi="Times New Roman" w:cs="Times New Roman"/>
          <w:b/>
          <w:color w:val="000000"/>
        </w:rPr>
        <w:t xml:space="preserve">maximálne 4 hráči </w:t>
      </w:r>
      <w:r w:rsidRPr="00C87A6D">
        <w:rPr>
          <w:rFonts w:ascii="Times New Roman" w:hAnsi="Times New Roman" w:cs="Times New Roman"/>
          <w:color w:val="000000"/>
        </w:rPr>
        <w:t>s iným štátnym občianstvom ako je občianstvo Slovenskej</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republiky.</w:t>
      </w:r>
    </w:p>
    <w:p w14:paraId="668763AF" w14:textId="77777777" w:rsidR="00DC7CD5" w:rsidRPr="00C87A6D" w:rsidRDefault="00C97DBA">
      <w:pPr>
        <w:pStyle w:val="Odsekzoznamu"/>
        <w:widowControl w:val="0"/>
        <w:numPr>
          <w:ilvl w:val="0"/>
          <w:numId w:val="26"/>
        </w:numPr>
        <w:tabs>
          <w:tab w:val="left" w:pos="1134"/>
          <w:tab w:val="left" w:pos="1926"/>
        </w:tabs>
        <w:autoSpaceDE w:val="0"/>
        <w:spacing w:line="276" w:lineRule="auto"/>
        <w:ind w:left="567" w:hanging="567"/>
        <w:rPr>
          <w:rFonts w:ascii="Times New Roman" w:hAnsi="Times New Roman" w:cs="Times New Roman"/>
        </w:rPr>
      </w:pPr>
      <w:r w:rsidRPr="00C87A6D">
        <w:rPr>
          <w:rFonts w:ascii="Times New Roman" w:hAnsi="Times New Roman" w:cs="Times New Roman"/>
          <w:color w:val="000000"/>
        </w:rPr>
        <w:t>Napomenutie hráčov (aj u mládeže)</w:t>
      </w:r>
      <w:r w:rsidRPr="00C87A6D">
        <w:rPr>
          <w:rFonts w:ascii="Times New Roman" w:hAnsi="Times New Roman" w:cs="Times New Roman"/>
          <w:b/>
          <w:color w:val="000000"/>
        </w:rPr>
        <w:t xml:space="preserve"> </w:t>
      </w:r>
      <w:r w:rsidRPr="00C87A6D">
        <w:rPr>
          <w:rFonts w:ascii="Times New Roman" w:hAnsi="Times New Roman" w:cs="Times New Roman"/>
          <w:color w:val="000000"/>
        </w:rPr>
        <w:t>sa eviduje a trestá v jednom družstve a v jednom súťažnom ročníku. Pri prestupe, resp. hosťovaní hráča v priebehu súťažného ročníka do iného FK toho istého stupňa súťaže sa dovtedy obdržaný počet ŽK</w:t>
      </w:r>
      <w:r w:rsidRPr="00C87A6D">
        <w:rPr>
          <w:rFonts w:ascii="Times New Roman" w:hAnsi="Times New Roman" w:cs="Times New Roman"/>
          <w:color w:val="000000"/>
          <w:spacing w:val="5"/>
        </w:rPr>
        <w:t xml:space="preserve"> </w:t>
      </w:r>
      <w:r w:rsidRPr="00C87A6D">
        <w:rPr>
          <w:rFonts w:ascii="Times New Roman" w:hAnsi="Times New Roman" w:cs="Times New Roman"/>
          <w:b/>
          <w:color w:val="000000"/>
        </w:rPr>
        <w:t>prenáša.</w:t>
      </w:r>
    </w:p>
    <w:p w14:paraId="73082BE7" w14:textId="77777777" w:rsidR="00DC7CD5" w:rsidRPr="00C87A6D" w:rsidRDefault="00C97DBA">
      <w:pPr>
        <w:pStyle w:val="Odsekzoznamu"/>
        <w:widowControl w:val="0"/>
        <w:numPr>
          <w:ilvl w:val="0"/>
          <w:numId w:val="62"/>
        </w:numPr>
        <w:tabs>
          <w:tab w:val="left" w:pos="1560"/>
          <w:tab w:val="left" w:pos="1986"/>
        </w:tabs>
        <w:autoSpaceDE w:val="0"/>
        <w:spacing w:line="276" w:lineRule="auto"/>
        <w:ind w:left="993" w:hanging="284"/>
        <w:rPr>
          <w:rFonts w:ascii="Times New Roman" w:hAnsi="Times New Roman" w:cs="Times New Roman"/>
        </w:rPr>
      </w:pPr>
      <w:r w:rsidRPr="00C87A6D">
        <w:rPr>
          <w:rFonts w:ascii="Times New Roman" w:hAnsi="Times New Roman" w:cs="Times New Roman"/>
          <w:color w:val="000000"/>
        </w:rPr>
        <w:t>FK sú povinné viesť si vlastnú evidenciu ŽK podľa zápisu o stretnutí potvrdenom  kapitánom družstva resp. v ISSF systéme – záložka</w:t>
      </w:r>
      <w:r w:rsidRPr="00C87A6D">
        <w:rPr>
          <w:rFonts w:ascii="Times New Roman" w:hAnsi="Times New Roman" w:cs="Times New Roman"/>
          <w:color w:val="000000"/>
          <w:spacing w:val="3"/>
        </w:rPr>
        <w:t xml:space="preserve"> </w:t>
      </w:r>
      <w:r w:rsidRPr="00C87A6D">
        <w:rPr>
          <w:rFonts w:ascii="Times New Roman" w:hAnsi="Times New Roman" w:cs="Times New Roman"/>
          <w:color w:val="000000"/>
        </w:rPr>
        <w:t>reporty.</w:t>
      </w:r>
    </w:p>
    <w:p w14:paraId="1B893C60" w14:textId="14560B02" w:rsidR="00DC7CD5" w:rsidRPr="00C87A6D" w:rsidRDefault="00C97DBA">
      <w:pPr>
        <w:pStyle w:val="Odsekzoznamu"/>
        <w:widowControl w:val="0"/>
        <w:numPr>
          <w:ilvl w:val="0"/>
          <w:numId w:val="13"/>
        </w:numPr>
        <w:tabs>
          <w:tab w:val="left" w:pos="1560"/>
          <w:tab w:val="left" w:pos="1986"/>
        </w:tabs>
        <w:autoSpaceDE w:val="0"/>
        <w:spacing w:line="276" w:lineRule="auto"/>
        <w:ind w:left="993" w:hanging="284"/>
        <w:rPr>
          <w:rFonts w:ascii="Times New Roman" w:hAnsi="Times New Roman" w:cs="Times New Roman"/>
        </w:rPr>
      </w:pPr>
      <w:r w:rsidRPr="00C87A6D">
        <w:rPr>
          <w:rFonts w:ascii="Times New Roman" w:hAnsi="Times New Roman" w:cs="Times New Roman"/>
          <w:noProof/>
          <w:lang w:eastAsia="sk-SK"/>
        </w:rPr>
        <mc:AlternateContent>
          <mc:Choice Requires="wps">
            <w:drawing>
              <wp:anchor distT="0" distB="0" distL="114300" distR="114300" simplePos="0" relativeHeight="2" behindDoc="1" locked="0" layoutInCell="1" allowOverlap="1" wp14:anchorId="2E814965" wp14:editId="30E98474">
                <wp:simplePos x="0" y="0"/>
                <wp:positionH relativeFrom="page">
                  <wp:posOffset>2542680</wp:posOffset>
                </wp:positionH>
                <wp:positionV relativeFrom="paragraph">
                  <wp:posOffset>93960</wp:posOffset>
                </wp:positionV>
                <wp:extent cx="35280" cy="7920"/>
                <wp:effectExtent l="0" t="0" r="0" b="0"/>
                <wp:wrapNone/>
                <wp:docPr id="7" name="Voľný tvar 7"/>
                <wp:cNvGraphicFramePr/>
                <a:graphic xmlns:a="http://schemas.openxmlformats.org/drawingml/2006/main">
                  <a:graphicData uri="http://schemas.microsoft.com/office/word/2010/wordprocessingShape">
                    <wps:wsp>
                      <wps:cNvSpPr/>
                      <wps:spPr>
                        <a:xfrm>
                          <a:off x="0" y="0"/>
                          <a:ext cx="35280" cy="7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000000"/>
                        </a:solidFill>
                        <a:ln>
                          <a:noFill/>
                          <a:prstDash val="solid"/>
                        </a:ln>
                      </wps:spPr>
                      <wps:txbx>
                        <w:txbxContent>
                          <w:p w14:paraId="481A49E3" w14:textId="77777777" w:rsidR="00C33943" w:rsidRDefault="00C33943">
                            <w:pPr>
                              <w:rPr>
                                <w:rFonts w:hint="eastAsia"/>
                              </w:rPr>
                            </w:pPr>
                          </w:p>
                        </w:txbxContent>
                      </wps:txbx>
                      <wps:bodyPr wrap="none" lIns="158760" tIns="82440" rIns="158760" bIns="82440" anchor="ctr" anchorCtr="0" compatLnSpc="0">
                        <a:noAutofit/>
                      </wps:bodyPr>
                    </wps:wsp>
                  </a:graphicData>
                </a:graphic>
              </wp:anchor>
            </w:drawing>
          </mc:Choice>
          <mc:Fallback>
            <w:pict>
              <v:shape w14:anchorId="2E814965" id="Voľný tvar 7" o:spid="_x0000_s1026" style="position:absolute;left:0;text-align:left;margin-left:200.2pt;margin-top:7.4pt;width:2.8pt;height:.6pt;z-index:-503316478;visibility:visible;mso-wrap-style:none;mso-wrap-distance-left:9pt;mso-wrap-distance-top:0;mso-wrap-distance-right:9pt;mso-wrap-distance-bottom:0;mso-position-horizontal:absolute;mso-position-horizontal-relative:page;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" adj="-11796480,,5400" path="m,l21600,r,21600l,21600,,xe" fillcolor="black" stroked="f">
                <v:stroke joinstyle="miter"/>
                <v:formulas/>
                <v:path arrowok="t" o:connecttype="custom" o:connectlocs="17640,0;35280,3960;17640,7920;0,3960" o:connectangles="270,0,90,180" textboxrect="0,0,21600,21600"/>
                <v:textbox inset="4.41mm,2.29mm,4.41mm,2.29mm">
                  <w:txbxContent>
                    <w:p w14:paraId="481A49E3" w14:textId="77777777" w:rsidR="00C33943" w:rsidRDefault="00C33943">
                      <w:pPr>
                        <w:rPr>
                          <w:rFonts w:hint="eastAsia"/>
                        </w:rPr>
                      </w:pPr>
                    </w:p>
                  </w:txbxContent>
                </v:textbox>
                <w10:wrap anchorx="page"/>
              </v:shape>
            </w:pict>
          </mc:Fallback>
        </mc:AlternateContent>
      </w:r>
      <w:r w:rsidRPr="00C87A6D">
        <w:rPr>
          <w:rFonts w:ascii="Times New Roman" w:hAnsi="Times New Roman" w:cs="Times New Roman"/>
          <w:color w:val="000000"/>
        </w:rPr>
        <w:t xml:space="preserve">Hráč má po </w:t>
      </w:r>
      <w:r w:rsidR="00604DD6" w:rsidRPr="00C87A6D">
        <w:rPr>
          <w:rFonts w:ascii="Times New Roman" w:hAnsi="Times New Roman" w:cs="Times New Roman"/>
          <w:color w:val="000000"/>
        </w:rPr>
        <w:t>obdŕžaní</w:t>
      </w:r>
      <w:r w:rsidRPr="00C87A6D">
        <w:rPr>
          <w:rFonts w:ascii="Times New Roman" w:hAnsi="Times New Roman" w:cs="Times New Roman"/>
          <w:color w:val="000000"/>
        </w:rPr>
        <w:t xml:space="preserve"> 5. resp. 9. resp. 12–ej  ŽK automaticky zastavenú činnosť  </w:t>
      </w:r>
      <w:r w:rsidRPr="00C87A6D">
        <w:rPr>
          <w:rFonts w:ascii="Times New Roman" w:hAnsi="Times New Roman" w:cs="Times New Roman"/>
          <w:color w:val="000000"/>
        </w:rPr>
        <w:br/>
      </w:r>
      <w:r w:rsidRPr="00C87A6D">
        <w:rPr>
          <w:rFonts w:ascii="Times New Roman" w:hAnsi="Times New Roman" w:cs="Times New Roman"/>
          <w:b/>
          <w:color w:val="000000"/>
        </w:rPr>
        <w:lastRenderedPageBreak/>
        <w:t xml:space="preserve">na 1 stretnutie </w:t>
      </w:r>
      <w:r w:rsidRPr="00C87A6D">
        <w:rPr>
          <w:rFonts w:ascii="Times New Roman" w:hAnsi="Times New Roman" w:cs="Times New Roman"/>
          <w:color w:val="000000"/>
        </w:rPr>
        <w:t xml:space="preserve">v zmysle čl. 37 DP. V prípade, ak sa stretnutie neodohrá </w:t>
      </w:r>
      <w:r w:rsidRPr="00C87A6D">
        <w:rPr>
          <w:rFonts w:ascii="Times New Roman" w:hAnsi="Times New Roman" w:cs="Times New Roman"/>
          <w:color w:val="000000"/>
        </w:rPr>
        <w:br/>
        <w:t>z akéhokoľvek dôvodu, toto neodohraté stretnutie sa nepočíta za odstaté stretnutie hráčovi, ktorý je v treste. Hráč musí fyzicky trest odstáť v nasledujúcom</w:t>
      </w:r>
      <w:r w:rsidRPr="00C87A6D">
        <w:rPr>
          <w:rFonts w:ascii="Times New Roman" w:hAnsi="Times New Roman" w:cs="Times New Roman"/>
          <w:color w:val="000000"/>
          <w:spacing w:val="-7"/>
        </w:rPr>
        <w:t xml:space="preserve"> </w:t>
      </w:r>
      <w:r w:rsidRPr="00C87A6D">
        <w:rPr>
          <w:rFonts w:ascii="Times New Roman" w:hAnsi="Times New Roman" w:cs="Times New Roman"/>
          <w:color w:val="000000"/>
        </w:rPr>
        <w:t>stretnutí.</w:t>
      </w:r>
    </w:p>
    <w:p w14:paraId="7ADDE14C" w14:textId="28CF2832" w:rsidR="00DC7CD5" w:rsidRPr="00C87A6D" w:rsidRDefault="00C97DBA">
      <w:pPr>
        <w:pStyle w:val="Odsekzoznamu"/>
        <w:widowControl w:val="0"/>
        <w:numPr>
          <w:ilvl w:val="0"/>
          <w:numId w:val="13"/>
        </w:numPr>
        <w:tabs>
          <w:tab w:val="left" w:pos="1560"/>
          <w:tab w:val="left" w:pos="1986"/>
        </w:tabs>
        <w:autoSpaceDE w:val="0"/>
        <w:spacing w:line="276" w:lineRule="auto"/>
        <w:ind w:left="993" w:hanging="284"/>
        <w:rPr>
          <w:rFonts w:ascii="Times New Roman" w:hAnsi="Times New Roman" w:cs="Times New Roman"/>
        </w:rPr>
      </w:pPr>
      <w:r w:rsidRPr="00C87A6D">
        <w:rPr>
          <w:rFonts w:ascii="Times New Roman" w:hAnsi="Times New Roman" w:cs="Times New Roman"/>
          <w:color w:val="000000"/>
        </w:rPr>
        <w:t>Ak hráč obdrží v jednom stretnutí dve napomenutia žltou kartou, následná červená karta ruší napomenutia žltými kartami.</w:t>
      </w:r>
      <w:r w:rsidR="00604DD6" w:rsidRPr="00C87A6D">
        <w:rPr>
          <w:rFonts w:ascii="Times New Roman" w:hAnsi="Times New Roman" w:cs="Times New Roman"/>
          <w:color w:val="000000"/>
        </w:rPr>
        <w:t xml:space="preserve"> </w:t>
      </w:r>
      <w:r w:rsidRPr="00C87A6D">
        <w:rPr>
          <w:rFonts w:ascii="Times New Roman" w:hAnsi="Times New Roman" w:cs="Times New Roman"/>
          <w:color w:val="000000"/>
        </w:rPr>
        <w:t>Udelené žlté karty sa do evidencie</w:t>
      </w:r>
      <w:r w:rsidRPr="00C87A6D">
        <w:rPr>
          <w:rFonts w:ascii="Times New Roman" w:hAnsi="Times New Roman" w:cs="Times New Roman"/>
          <w:color w:val="000000"/>
          <w:spacing w:val="5"/>
        </w:rPr>
        <w:t xml:space="preserve"> </w:t>
      </w:r>
      <w:r w:rsidRPr="00C87A6D">
        <w:rPr>
          <w:rFonts w:ascii="Times New Roman" w:hAnsi="Times New Roman" w:cs="Times New Roman"/>
          <w:color w:val="000000"/>
        </w:rPr>
        <w:t>nezaratávajú.</w:t>
      </w:r>
    </w:p>
    <w:p w14:paraId="2D192A2E" w14:textId="77777777" w:rsidR="00DC7CD5" w:rsidRPr="00C87A6D" w:rsidRDefault="00C97DBA">
      <w:pPr>
        <w:pStyle w:val="Odsekzoznamu"/>
        <w:widowControl w:val="0"/>
        <w:numPr>
          <w:ilvl w:val="0"/>
          <w:numId w:val="13"/>
        </w:numPr>
        <w:tabs>
          <w:tab w:val="left" w:pos="1560"/>
          <w:tab w:val="left" w:pos="1986"/>
        </w:tabs>
        <w:autoSpaceDE w:val="0"/>
        <w:spacing w:line="276" w:lineRule="auto"/>
        <w:ind w:left="993" w:hanging="284"/>
        <w:rPr>
          <w:rFonts w:ascii="Times New Roman" w:hAnsi="Times New Roman" w:cs="Times New Roman"/>
          <w:color w:val="000000"/>
        </w:rPr>
      </w:pPr>
      <w:r w:rsidRPr="00C87A6D">
        <w:rPr>
          <w:rFonts w:ascii="Times New Roman" w:hAnsi="Times New Roman" w:cs="Times New Roman"/>
          <w:color w:val="000000"/>
        </w:rPr>
        <w:t>Uložené disciplinárne opatrenia za napomenutia žltou kartou v súťažiach sa na konci súť.ročníka anulujú.</w:t>
      </w:r>
    </w:p>
    <w:p w14:paraId="3973ED12" w14:textId="1BBEF8FA" w:rsidR="00DC7CD5" w:rsidRPr="00C87A6D" w:rsidRDefault="00C97DBA">
      <w:pPr>
        <w:pStyle w:val="Odsekzoznamu"/>
        <w:widowControl w:val="0"/>
        <w:numPr>
          <w:ilvl w:val="0"/>
          <w:numId w:val="13"/>
        </w:numPr>
        <w:tabs>
          <w:tab w:val="left" w:pos="1560"/>
          <w:tab w:val="left" w:pos="1986"/>
        </w:tabs>
        <w:autoSpaceDE w:val="0"/>
        <w:spacing w:line="276" w:lineRule="auto"/>
        <w:ind w:left="993" w:hanging="284"/>
        <w:rPr>
          <w:rFonts w:ascii="Times New Roman" w:hAnsi="Times New Roman" w:cs="Times New Roman"/>
        </w:rPr>
      </w:pPr>
      <w:r w:rsidRPr="00C87A6D">
        <w:rPr>
          <w:rFonts w:ascii="Times New Roman" w:hAnsi="Times New Roman" w:cs="Times New Roman"/>
          <w:color w:val="000000"/>
        </w:rPr>
        <w:t>Ak hráč dostane v poslednom kole  súťažného  ročníka  majstrovskej  súťaže napomenutie,  ktoré  by inak znamenalo pozastavenie výkon</w:t>
      </w:r>
      <w:r w:rsidR="00604DD6" w:rsidRPr="00C87A6D">
        <w:rPr>
          <w:rFonts w:ascii="Times New Roman" w:hAnsi="Times New Roman" w:cs="Times New Roman"/>
          <w:color w:val="000000"/>
        </w:rPr>
        <w:t>u športovej činnosti podľa odsek</w:t>
      </w:r>
      <w:r w:rsidRPr="00C87A6D">
        <w:rPr>
          <w:rFonts w:ascii="Times New Roman" w:hAnsi="Times New Roman" w:cs="Times New Roman"/>
          <w:color w:val="000000"/>
        </w:rPr>
        <w:t xml:space="preserve">u 5 čl.37 DP, príslušná disciplinárna komisia na základe písomnej žiadosti hráča alebo klubu nepostupuje podľa tohoto odseku, ale uloží hráčovi pokutu podľa celkového počtu napomenutí v súťažnom ročníku. Ak hráč alebo klub žiadosť </w:t>
      </w:r>
      <w:r w:rsidR="00604DD6" w:rsidRPr="00C87A6D">
        <w:rPr>
          <w:rFonts w:ascii="Times New Roman" w:hAnsi="Times New Roman" w:cs="Times New Roman"/>
          <w:color w:val="000000"/>
        </w:rPr>
        <w:t>nepodá, postupuje sa podľa odsek</w:t>
      </w:r>
      <w:r w:rsidRPr="00C87A6D">
        <w:rPr>
          <w:rFonts w:ascii="Times New Roman" w:hAnsi="Times New Roman" w:cs="Times New Roman"/>
          <w:color w:val="000000"/>
        </w:rPr>
        <w:t xml:space="preserve">u 5 čl. 37 DP. Žiadosť je potrebné podať </w:t>
      </w:r>
      <w:r w:rsidRPr="00C87A6D">
        <w:rPr>
          <w:rFonts w:ascii="Times New Roman" w:hAnsi="Times New Roman" w:cs="Times New Roman"/>
          <w:b/>
          <w:color w:val="000000"/>
        </w:rPr>
        <w:t xml:space="preserve">do 14 dní </w:t>
      </w:r>
      <w:r w:rsidRPr="00C87A6D">
        <w:rPr>
          <w:rFonts w:ascii="Times New Roman" w:hAnsi="Times New Roman" w:cs="Times New Roman"/>
          <w:color w:val="000000"/>
        </w:rPr>
        <w:t>od oznámenia disciplinárneho opatrenia v úradnej</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správe.</w:t>
      </w:r>
    </w:p>
    <w:p w14:paraId="2F5A9485" w14:textId="3C37B6FC" w:rsidR="00DC7CD5" w:rsidRPr="00C87A6D" w:rsidRDefault="002C3CDF">
      <w:pPr>
        <w:pStyle w:val="Odsekzoznamu"/>
        <w:widowControl w:val="0"/>
        <w:numPr>
          <w:ilvl w:val="0"/>
          <w:numId w:val="26"/>
        </w:numPr>
        <w:tabs>
          <w:tab w:val="left" w:pos="1134"/>
          <w:tab w:val="left" w:pos="1926"/>
        </w:tabs>
        <w:autoSpaceDE w:val="0"/>
        <w:spacing w:line="276" w:lineRule="auto"/>
        <w:ind w:left="567" w:hanging="567"/>
        <w:rPr>
          <w:rFonts w:ascii="Times New Roman" w:hAnsi="Times New Roman" w:cs="Times New Roman"/>
          <w:color w:val="000000"/>
        </w:rPr>
      </w:pPr>
      <w:r w:rsidRPr="002C3CDF">
        <w:rPr>
          <w:rFonts w:ascii="Times New Roman" w:hAnsi="Times New Roman" w:cs="Times New Roman"/>
          <w:color w:val="000000"/>
        </w:rPr>
        <w:t>Pri vylúčení hráča, resp. nariadení DZ, R len uvedie v zápise o stretnutí na 1. strane v kolónke osobné tresty okolnosti priestupku hráča. Hráč má automaticky zastavenú činnosť. Disciplinárna komisia bude prípad prerokúvať po zaslaní návrhu trestu, príp. osobnej účasti a na základe zápisu o stretnutí rozhodcu a správy delegáta o stretnutí. Príslušný poplatok FK uhrádza prostredníctvom zbernej faktúry. Výsledok svojho rozhodnutia oznámi DK futbalovému klubu alebo písomnou formou v úradnej správe. Pri inzultácií rozhodcov sa na zasadnutie DK po vyzvaní povinne dostavia: rozhodcovia, DZ, kapitáni a vedúci oboch družstiev a ďalší hráči a funkcionári, ktorí mali podiel na inzultácií.</w:t>
      </w:r>
    </w:p>
    <w:p w14:paraId="41008902" w14:textId="5076FC6A" w:rsidR="00DC7CD5" w:rsidRPr="00C87A6D" w:rsidRDefault="00C97DBA" w:rsidP="007863D8">
      <w:pPr>
        <w:pStyle w:val="Odsekzoznamu"/>
        <w:widowControl w:val="0"/>
        <w:numPr>
          <w:ilvl w:val="0"/>
          <w:numId w:val="26"/>
        </w:numPr>
        <w:tabs>
          <w:tab w:val="left" w:pos="1134"/>
          <w:tab w:val="left" w:pos="1926"/>
        </w:tabs>
        <w:autoSpaceDE w:val="0"/>
        <w:spacing w:line="276" w:lineRule="auto"/>
        <w:ind w:left="567" w:hanging="567"/>
        <w:jc w:val="left"/>
        <w:rPr>
          <w:rFonts w:ascii="Times New Roman" w:hAnsi="Times New Roman" w:cs="Times New Roman"/>
        </w:rPr>
      </w:pPr>
      <w:r w:rsidRPr="00C87A6D">
        <w:rPr>
          <w:rFonts w:ascii="Times New Roman" w:hAnsi="Times New Roman" w:cs="Times New Roman"/>
          <w:color w:val="000000"/>
        </w:rPr>
        <w:t xml:space="preserve">Ak je stretnutie predčasne ukončené z dôvodu inzultácie R alebo AR, oznámi R dôvod jeho ukončenia za prítomnosti DZ, kapitánov (u mládeže aj  vedúcich) družstiev v kabíne rozhodcov. DZ,  R a AR to podrobne uvedú vo svojich správach </w:t>
      </w:r>
      <w:r w:rsidRPr="00C87A6D">
        <w:rPr>
          <w:rFonts w:ascii="Times New Roman" w:hAnsi="Times New Roman" w:cs="Times New Roman"/>
          <w:b/>
          <w:color w:val="000000"/>
        </w:rPr>
        <w:t xml:space="preserve">V prípade, </w:t>
      </w:r>
      <w:r w:rsidRPr="00C87A6D">
        <w:rPr>
          <w:rFonts w:ascii="Times New Roman" w:hAnsi="Times New Roman" w:cs="Times New Roman"/>
          <w:b/>
          <w:color w:val="000000"/>
        </w:rPr>
        <w:br/>
        <w:t>ak sa FK dopustí v jednom súťažnom ročníku 2 x inzultácie, uvedený FK bude vylúčený zo súťaže. Jeho zaradenie v novom súťažnom ročníku bude podľa SP</w:t>
      </w:r>
      <w:r w:rsidRPr="00C87A6D">
        <w:rPr>
          <w:rFonts w:ascii="Times New Roman" w:hAnsi="Times New Roman" w:cs="Times New Roman"/>
          <w:color w:val="000000"/>
        </w:rPr>
        <w:t>. Taktiež pri  neprístojnostiach  pred, počas a  po  stretnutí  R  uvedie  dôvod  neprístojnosti v zázname rozhodcu v zápise o stretnutí v ISSF, resp. popisom na zadnej strane zápisu a nechá uvedené podpísať obidvom kapitá</w:t>
      </w:r>
      <w:r w:rsidR="003B6332">
        <w:rPr>
          <w:rFonts w:ascii="Times New Roman" w:hAnsi="Times New Roman" w:cs="Times New Roman"/>
          <w:color w:val="000000"/>
        </w:rPr>
        <w:t>n</w:t>
      </w:r>
      <w:r w:rsidRPr="00C87A6D">
        <w:rPr>
          <w:rFonts w:ascii="Times New Roman" w:hAnsi="Times New Roman" w:cs="Times New Roman"/>
          <w:color w:val="000000"/>
        </w:rPr>
        <w:t xml:space="preserve">om a vedúcim družstiev. Ak bol zápis uzatvorený v ISSF ihneď    po stretnutí a odovzdaný klubu, nie je potrebné uvedené podpisovať. Každý klub má možnosť v ISSF nahliadnuť aj do  záznamov rozhodcu. Uvedené bude pre klub podkladom   zaujať svoje stanovisko   k predmetnej  vzniknutej   udalosti   do   najbližšieho  zasadnutia   DK.   </w:t>
      </w:r>
      <w:r w:rsidRPr="00C87A6D">
        <w:rPr>
          <w:rFonts w:ascii="Times New Roman" w:hAnsi="Times New Roman" w:cs="Times New Roman"/>
          <w:b/>
          <w:color w:val="000000"/>
        </w:rPr>
        <w:t xml:space="preserve">Pri  inzultácii   rozhodcov </w:t>
      </w:r>
      <w:r w:rsidRPr="00C87A6D">
        <w:rPr>
          <w:rFonts w:ascii="Times New Roman" w:hAnsi="Times New Roman" w:cs="Times New Roman"/>
          <w:color w:val="000000"/>
        </w:rPr>
        <w:t xml:space="preserve">sa na najbližšie zasadnutie vo štvrtok povinne dostavia: </w:t>
      </w:r>
      <w:r w:rsidRPr="00C87A6D">
        <w:rPr>
          <w:rFonts w:ascii="Times New Roman" w:hAnsi="Times New Roman" w:cs="Times New Roman"/>
          <w:b/>
          <w:color w:val="000000"/>
        </w:rPr>
        <w:t xml:space="preserve">rozhodcovia, </w:t>
      </w:r>
      <w:r w:rsidRPr="00C87A6D">
        <w:rPr>
          <w:rFonts w:ascii="Times New Roman" w:hAnsi="Times New Roman" w:cs="Times New Roman"/>
          <w:b/>
          <w:color w:val="000000"/>
          <w:spacing w:val="-2"/>
        </w:rPr>
        <w:t xml:space="preserve">DZ, </w:t>
      </w:r>
      <w:r w:rsidRPr="00C87A6D">
        <w:rPr>
          <w:rFonts w:ascii="Times New Roman" w:hAnsi="Times New Roman" w:cs="Times New Roman"/>
          <w:b/>
          <w:color w:val="000000"/>
        </w:rPr>
        <w:t>kapitáni a vedúci oboch družstiev a ďalší hráči a funkcionári, ktorí mali</w:t>
      </w:r>
      <w:r w:rsidR="007863D8">
        <w:rPr>
          <w:rFonts w:ascii="Times New Roman" w:hAnsi="Times New Roman" w:cs="Times New Roman"/>
          <w:b/>
          <w:color w:val="000000"/>
        </w:rPr>
        <w:t xml:space="preserve"> </w:t>
      </w:r>
      <w:r w:rsidRPr="00C87A6D">
        <w:rPr>
          <w:rFonts w:ascii="Times New Roman" w:hAnsi="Times New Roman" w:cs="Times New Roman"/>
          <w:b/>
          <w:color w:val="000000"/>
        </w:rPr>
        <w:t>podiel na</w:t>
      </w:r>
      <w:r w:rsidRPr="00C87A6D">
        <w:rPr>
          <w:rFonts w:ascii="Times New Roman" w:hAnsi="Times New Roman" w:cs="Times New Roman"/>
          <w:b/>
          <w:color w:val="000000"/>
          <w:spacing w:val="-1"/>
        </w:rPr>
        <w:t xml:space="preserve"> </w:t>
      </w:r>
      <w:r w:rsidRPr="00C87A6D">
        <w:rPr>
          <w:rFonts w:ascii="Times New Roman" w:hAnsi="Times New Roman" w:cs="Times New Roman"/>
          <w:b/>
          <w:color w:val="000000"/>
        </w:rPr>
        <w:t>inzultácií.</w:t>
      </w:r>
    </w:p>
    <w:p w14:paraId="0906C0E0" w14:textId="33CA0EC4" w:rsidR="00DC7CD5" w:rsidRPr="00C87A6D" w:rsidRDefault="003D2E67">
      <w:pPr>
        <w:pStyle w:val="Nadpis1"/>
        <w:rPr>
          <w:rFonts w:ascii="Times New Roman" w:hAnsi="Times New Roman"/>
        </w:rPr>
      </w:pPr>
      <w:bookmarkStart w:id="13" w:name="__RefHeading___Toc16519722"/>
      <w:r w:rsidRPr="00C87A6D">
        <w:rPr>
          <w:rFonts w:ascii="Times New Roman" w:hAnsi="Times New Roman"/>
        </w:rPr>
        <w:t>11</w:t>
      </w:r>
      <w:r w:rsidR="00C97DBA" w:rsidRPr="00C87A6D">
        <w:rPr>
          <w:rFonts w:ascii="Times New Roman" w:hAnsi="Times New Roman"/>
        </w:rPr>
        <w:t xml:space="preserve"> Konfrontácia hráčov</w:t>
      </w:r>
      <w:bookmarkEnd w:id="13"/>
    </w:p>
    <w:p w14:paraId="63220FDD" w14:textId="40CD4AEC" w:rsidR="00DC7CD5" w:rsidRPr="00C87A6D" w:rsidRDefault="002C3CDF">
      <w:pPr>
        <w:pStyle w:val="Odsekzoznamu"/>
        <w:widowControl w:val="0"/>
        <w:numPr>
          <w:ilvl w:val="0"/>
          <w:numId w:val="63"/>
        </w:numPr>
        <w:tabs>
          <w:tab w:val="left" w:pos="896"/>
        </w:tabs>
        <w:autoSpaceDE w:val="0"/>
        <w:spacing w:line="276" w:lineRule="auto"/>
        <w:ind w:left="470" w:hanging="357"/>
        <w:rPr>
          <w:rFonts w:ascii="Times New Roman" w:hAnsi="Times New Roman" w:cs="Times New Roman"/>
        </w:rPr>
      </w:pPr>
      <w:r w:rsidRPr="002C3CDF">
        <w:rPr>
          <w:rFonts w:ascii="Times New Roman" w:hAnsi="Times New Roman" w:cs="Times New Roman"/>
        </w:rPr>
        <w:t>V súťažiach mládeže je konfrontácia povinná pred stretnutím. Kontrola totožnosti sa vykonáva plne v zmysle SP, čl. 48. Fotografie hráčov sa zobrazujú aj v nominácií na stretnutie.</w:t>
      </w:r>
    </w:p>
    <w:p w14:paraId="2CC77DDC" w14:textId="580CDFC3" w:rsidR="00DC7CD5" w:rsidRPr="00C87A6D" w:rsidRDefault="002C3CDF">
      <w:pPr>
        <w:pStyle w:val="Odsekzoznamu"/>
        <w:widowControl w:val="0"/>
        <w:numPr>
          <w:ilvl w:val="0"/>
          <w:numId w:val="32"/>
        </w:numPr>
        <w:tabs>
          <w:tab w:val="left" w:pos="896"/>
        </w:tabs>
        <w:autoSpaceDE w:val="0"/>
        <w:spacing w:line="276" w:lineRule="auto"/>
        <w:ind w:left="470" w:hanging="357"/>
        <w:rPr>
          <w:rFonts w:ascii="Times New Roman" w:hAnsi="Times New Roman" w:cs="Times New Roman"/>
        </w:rPr>
      </w:pPr>
      <w:r w:rsidRPr="002C3CDF">
        <w:rPr>
          <w:rFonts w:ascii="Times New Roman" w:hAnsi="Times New Roman" w:cs="Times New Roman"/>
        </w:rPr>
        <w:t>Konfrontácia v kategórii dospelých v prípade vyžiadania sa riadi čl. 48 SP. Konfrontácia v súťažiach dospelých nie je povinná.</w:t>
      </w:r>
    </w:p>
    <w:p w14:paraId="7C341BF6" w14:textId="7010566E" w:rsidR="00DC7CD5" w:rsidRDefault="002C3CDF">
      <w:pPr>
        <w:pStyle w:val="Odsekzoznamu"/>
        <w:widowControl w:val="0"/>
        <w:numPr>
          <w:ilvl w:val="0"/>
          <w:numId w:val="32"/>
        </w:numPr>
        <w:tabs>
          <w:tab w:val="left" w:pos="896"/>
        </w:tabs>
        <w:autoSpaceDE w:val="0"/>
        <w:spacing w:line="276" w:lineRule="auto"/>
        <w:ind w:left="470" w:hanging="357"/>
        <w:rPr>
          <w:rFonts w:ascii="Times New Roman" w:hAnsi="Times New Roman" w:cs="Times New Roman"/>
          <w:color w:val="000000"/>
        </w:rPr>
      </w:pPr>
      <w:r w:rsidRPr="002C3CDF">
        <w:rPr>
          <w:rFonts w:ascii="Times New Roman" w:hAnsi="Times New Roman" w:cs="Times New Roman"/>
          <w:color w:val="000000"/>
        </w:rPr>
        <w:lastRenderedPageBreak/>
        <w:t>V prípade uvedenia námietky proti štartu hráča do zápisu o stretnutí, neuznania totožnosti hráča rozhodcom, musí sa na najbližšie zasadnutie ŠTK dostaviť R, DZ, kapitáni a vedúci obidvoch družstiev a hráč (hráči), proti ktorým bola do zápisu o stretnutí uvedená námietka resp. záznam rozhodcu. V prípade, že sa hráč, voči ktorému bola námietka vznesená, hry nezúčastní, nemusí sa hráč zúčastniť na konfrontácií na ŠTK na najbližšom zasadnutí. V prípade, že sa FK, voči ktorému bola vznesená námietka riadnym námietkovým konaním jednania ŠTK nezúčastni, ŠTK námietku posúdi sama a voči FK vyvodí príslušné dôsledky (hracie či disciplinárne.)</w:t>
      </w:r>
    </w:p>
    <w:p w14:paraId="6A06446B" w14:textId="6137809D" w:rsidR="002C3CDF" w:rsidRPr="00C87A6D" w:rsidRDefault="002C3CDF">
      <w:pPr>
        <w:pStyle w:val="Odsekzoznamu"/>
        <w:widowControl w:val="0"/>
        <w:numPr>
          <w:ilvl w:val="0"/>
          <w:numId w:val="32"/>
        </w:numPr>
        <w:tabs>
          <w:tab w:val="left" w:pos="896"/>
        </w:tabs>
        <w:autoSpaceDE w:val="0"/>
        <w:spacing w:line="276" w:lineRule="auto"/>
        <w:ind w:left="470" w:hanging="357"/>
        <w:rPr>
          <w:rFonts w:ascii="Times New Roman" w:hAnsi="Times New Roman" w:cs="Times New Roman"/>
          <w:color w:val="000000"/>
        </w:rPr>
      </w:pPr>
      <w:r w:rsidRPr="002C3CDF">
        <w:rPr>
          <w:rFonts w:ascii="Times New Roman" w:hAnsi="Times New Roman" w:cs="Times New Roman"/>
          <w:color w:val="000000"/>
        </w:rPr>
        <w:t>Ak ŠTK potvrdí neoprávnený štart hráča, bude trénerovi družstva, ktorý umožnil neoprávnený štart hráča, odobraná licencia.</w:t>
      </w:r>
    </w:p>
    <w:p w14:paraId="7621B1A9" w14:textId="77777777" w:rsidR="00DC7CD5" w:rsidRPr="00C87A6D" w:rsidRDefault="00DC7CD5">
      <w:pPr>
        <w:pStyle w:val="Odsekzoznamu"/>
        <w:widowControl w:val="0"/>
        <w:tabs>
          <w:tab w:val="left" w:pos="1146"/>
        </w:tabs>
        <w:autoSpaceDE w:val="0"/>
        <w:spacing w:line="276" w:lineRule="auto"/>
        <w:rPr>
          <w:rFonts w:ascii="Times New Roman" w:hAnsi="Times New Roman" w:cs="Times New Roman"/>
          <w:color w:val="000000"/>
          <w:sz w:val="22"/>
        </w:rPr>
      </w:pPr>
    </w:p>
    <w:p w14:paraId="05A9A5FF" w14:textId="730FDBA5" w:rsidR="00DC7CD5" w:rsidRPr="00C87A6D" w:rsidRDefault="003D2E67">
      <w:pPr>
        <w:pStyle w:val="Nadpis1"/>
        <w:rPr>
          <w:rFonts w:ascii="Times New Roman" w:hAnsi="Times New Roman"/>
        </w:rPr>
      </w:pPr>
      <w:bookmarkStart w:id="14" w:name="__RefHeading___Toc16519723"/>
      <w:r w:rsidRPr="00C87A6D">
        <w:rPr>
          <w:rFonts w:ascii="Times New Roman" w:hAnsi="Times New Roman"/>
        </w:rPr>
        <w:t xml:space="preserve">12 </w:t>
      </w:r>
      <w:r w:rsidR="00C97DBA" w:rsidRPr="00C87A6D">
        <w:rPr>
          <w:rFonts w:ascii="Times New Roman" w:hAnsi="Times New Roman"/>
        </w:rPr>
        <w:t>Zoznam hráčov</w:t>
      </w:r>
      <w:bookmarkEnd w:id="14"/>
    </w:p>
    <w:p w14:paraId="64F057AF" w14:textId="77777777" w:rsidR="003C7235" w:rsidRDefault="003C7235" w:rsidP="003C7235">
      <w:pPr>
        <w:tabs>
          <w:tab w:val="left" w:pos="1134"/>
          <w:tab w:val="left" w:pos="1926"/>
        </w:tabs>
        <w:autoSpaceDE w:val="0"/>
        <w:spacing w:line="276" w:lineRule="auto"/>
        <w:rPr>
          <w:rFonts w:ascii="Times New Roman" w:hAnsi="Times New Roman" w:cs="Times New Roman"/>
        </w:rPr>
      </w:pPr>
      <w:r>
        <w:rPr>
          <w:rFonts w:ascii="Times New Roman" w:hAnsi="Times New Roman" w:cs="Times New Roman"/>
        </w:rPr>
        <w:t xml:space="preserve"> </w:t>
      </w:r>
      <w:r w:rsidRPr="003C7235">
        <w:rPr>
          <w:rFonts w:ascii="Times New Roman" w:hAnsi="Times New Roman" w:cs="Times New Roman"/>
        </w:rPr>
        <w:t xml:space="preserve">a) FK vyhotovujú Sezónnu súpisku (zoznam hráčov družstva) len v systéme ISSF, ktorá sa vytvára nahratím hráča do zápasovej súpisky v zmysle SP, čl.40 a 41. </w:t>
      </w:r>
    </w:p>
    <w:p w14:paraId="63FDE868" w14:textId="77777777" w:rsidR="003C7235" w:rsidRDefault="003C7235" w:rsidP="003C7235">
      <w:pPr>
        <w:tabs>
          <w:tab w:val="left" w:pos="1134"/>
          <w:tab w:val="left" w:pos="1926"/>
        </w:tabs>
        <w:autoSpaceDE w:val="0"/>
        <w:spacing w:line="276" w:lineRule="auto"/>
        <w:rPr>
          <w:rFonts w:ascii="Times New Roman" w:hAnsi="Times New Roman" w:cs="Times New Roman"/>
        </w:rPr>
      </w:pPr>
      <w:r w:rsidRPr="003C7235">
        <w:rPr>
          <w:rFonts w:ascii="Times New Roman" w:hAnsi="Times New Roman" w:cs="Times New Roman"/>
        </w:rPr>
        <w:t xml:space="preserve">b) FK nezasielajú riadiacemu orgánu Sezónnu súpisku. Klubový ISSF manažér vyplní údaje podľa predlohy v ISSF. Nahratím hráčov na Sezónnu súpisku v systéme ISSF, alebo priebežne doplneným hráčom na Sezónnu súpisku v ISSF, FK automaticky potvrdzujú aj vykonanie lekárskej prehliadky, ktorú má právo riadiaci orgán v prípade potreby kedykoľvek skontrolovať. Z uvedeného zoznamu hráčov sa následne nahrávajú hráči do Zápisu o stretnutí. </w:t>
      </w:r>
    </w:p>
    <w:p w14:paraId="1796DD62" w14:textId="7360CF4E" w:rsidR="00DC7CD5" w:rsidRPr="003C7235" w:rsidRDefault="003C7235" w:rsidP="003C7235">
      <w:pPr>
        <w:tabs>
          <w:tab w:val="left" w:pos="1134"/>
          <w:tab w:val="left" w:pos="1926"/>
        </w:tabs>
        <w:autoSpaceDE w:val="0"/>
        <w:spacing w:line="276" w:lineRule="auto"/>
        <w:rPr>
          <w:rFonts w:ascii="Times New Roman" w:hAnsi="Times New Roman" w:cs="Times New Roman"/>
        </w:rPr>
      </w:pPr>
      <w:r w:rsidRPr="003C7235">
        <w:rPr>
          <w:rFonts w:ascii="Times New Roman" w:hAnsi="Times New Roman" w:cs="Times New Roman"/>
        </w:rPr>
        <w:t>c) Zoznam družstva sa predkladá v zmysle SP čl. 40 a 41 a v priebehu SR súťažného ročníka sa zoznamy len priebežne dopĺňajú nasledovne: - pri nominovaní nového hráča na Zápis o stretnutí, ktorý nie je uvedený v Sezónnej súpiske, systém ISSF automaticky doplní hráča do Sezónnej súpisky s poradovým číslom na Sezónnej súpiske nasledujúcim po aktuálne najvyššom. Tým odpadáva povinnosť inej formy nahlasovania nového hráča do Sezónnej súpisky.</w:t>
      </w:r>
    </w:p>
    <w:p w14:paraId="11B7A749" w14:textId="46EE579A" w:rsidR="00DC7CD5" w:rsidRPr="003C7235" w:rsidRDefault="003C7235" w:rsidP="003C7235">
      <w:pPr>
        <w:tabs>
          <w:tab w:val="left" w:pos="1037"/>
          <w:tab w:val="left" w:pos="1820"/>
        </w:tabs>
        <w:autoSpaceDE w:val="0"/>
        <w:spacing w:line="276" w:lineRule="auto"/>
        <w:rPr>
          <w:rFonts w:ascii="Times New Roman" w:hAnsi="Times New Roman" w:cs="Times New Roman"/>
        </w:rPr>
      </w:pPr>
      <w:r>
        <w:rPr>
          <w:rFonts w:ascii="Times New Roman" w:hAnsi="Times New Roman" w:cs="Times New Roman"/>
          <w:color w:val="000000"/>
        </w:rPr>
        <w:t>d )</w:t>
      </w:r>
      <w:r w:rsidRPr="003C7235">
        <w:t xml:space="preserve"> </w:t>
      </w:r>
      <w:r w:rsidRPr="003C7235">
        <w:rPr>
          <w:rFonts w:ascii="Times New Roman" w:hAnsi="Times New Roman" w:cs="Times New Roman"/>
          <w:color w:val="000000"/>
        </w:rPr>
        <w:t>Ak má FK 2 družstvá v rôznych súťažiach, štart hráčov A družstva za B družstvo sa riadi čl.46 SP.</w:t>
      </w:r>
      <w:r>
        <w:rPr>
          <w:rFonts w:ascii="Times New Roman" w:hAnsi="Times New Roman" w:cs="Times New Roman"/>
          <w:color w:val="000000"/>
        </w:rPr>
        <w:t xml:space="preserve"> </w:t>
      </w:r>
    </w:p>
    <w:p w14:paraId="4D995537" w14:textId="16D38D73" w:rsidR="00DC7CD5" w:rsidRPr="00C87A6D" w:rsidRDefault="003D2E67">
      <w:pPr>
        <w:pStyle w:val="Nadpis1"/>
        <w:rPr>
          <w:rFonts w:ascii="Times New Roman" w:hAnsi="Times New Roman"/>
        </w:rPr>
      </w:pPr>
      <w:bookmarkStart w:id="15" w:name="__RefHeading___Toc16519724"/>
      <w:r w:rsidRPr="00C87A6D">
        <w:rPr>
          <w:rFonts w:ascii="Times New Roman" w:hAnsi="Times New Roman"/>
        </w:rPr>
        <w:t>13</w:t>
      </w:r>
      <w:r w:rsidR="00C97DBA" w:rsidRPr="00C87A6D">
        <w:rPr>
          <w:rFonts w:ascii="Times New Roman" w:hAnsi="Times New Roman"/>
        </w:rPr>
        <w:t xml:space="preserve"> Kvalifikácia trénerov</w:t>
      </w:r>
      <w:bookmarkEnd w:id="15"/>
    </w:p>
    <w:p w14:paraId="0E66F394" w14:textId="77777777" w:rsidR="00DC7CD5" w:rsidRPr="00C87A6D" w:rsidRDefault="00C97DBA" w:rsidP="00483398">
      <w:pPr>
        <w:pStyle w:val="Standard"/>
        <w:numPr>
          <w:ilvl w:val="0"/>
          <w:numId w:val="65"/>
        </w:numPr>
        <w:spacing w:line="276" w:lineRule="auto"/>
        <w:jc w:val="left"/>
        <w:rPr>
          <w:rFonts w:ascii="Times New Roman" w:hAnsi="Times New Roman" w:cs="Times New Roman"/>
        </w:rPr>
      </w:pPr>
      <w:r w:rsidRPr="00C87A6D">
        <w:rPr>
          <w:rFonts w:ascii="Times New Roman" w:hAnsi="Times New Roman" w:cs="Times New Roman"/>
        </w:rPr>
        <w:t>Pre súťaže riadené OFZ SL platia nasledovné ustanovenia, ktoré sú FK povinné bezpodmienečne dodržať:</w:t>
      </w:r>
    </w:p>
    <w:p w14:paraId="1E9B2B04" w14:textId="77777777" w:rsidR="00DC7CD5" w:rsidRPr="00C87A6D" w:rsidRDefault="00C97DBA" w:rsidP="00483398">
      <w:pPr>
        <w:pStyle w:val="Standard"/>
        <w:spacing w:line="276" w:lineRule="auto"/>
        <w:ind w:left="1080"/>
        <w:jc w:val="left"/>
        <w:rPr>
          <w:rFonts w:ascii="Times New Roman" w:hAnsi="Times New Roman" w:cs="Times New Roman"/>
        </w:rPr>
      </w:pPr>
      <w:r w:rsidRPr="00C87A6D">
        <w:rPr>
          <w:rFonts w:ascii="Times New Roman" w:hAnsi="Times New Roman" w:cs="Times New Roman"/>
        </w:rPr>
        <w:t>Mládež a Dospelí - tréner musí byť držiteľ vzdelávania</w:t>
      </w:r>
      <w:r w:rsidRPr="00C87A6D">
        <w:rPr>
          <w:rFonts w:ascii="Times New Roman" w:hAnsi="Times New Roman" w:cs="Times New Roman"/>
          <w:b/>
        </w:rPr>
        <w:t>: minimálne UEFA C licencia</w:t>
      </w:r>
    </w:p>
    <w:p w14:paraId="41CDFF69" w14:textId="77777777" w:rsidR="00DC7CD5" w:rsidRPr="00C87A6D" w:rsidRDefault="00C97DBA" w:rsidP="00483398">
      <w:pPr>
        <w:pStyle w:val="Standard"/>
        <w:numPr>
          <w:ilvl w:val="0"/>
          <w:numId w:val="16"/>
        </w:numPr>
        <w:spacing w:line="276" w:lineRule="auto"/>
        <w:jc w:val="left"/>
        <w:rPr>
          <w:rFonts w:ascii="Times New Roman" w:hAnsi="Times New Roman" w:cs="Times New Roman"/>
        </w:rPr>
      </w:pPr>
      <w:r w:rsidRPr="00C87A6D">
        <w:rPr>
          <w:rFonts w:ascii="Times New Roman" w:hAnsi="Times New Roman" w:cs="Times New Roman"/>
        </w:rPr>
        <w:t>V prípade, že tréner nevykonáva funkciu hlavného trénera, nemôže FK uvedeného trénera uvádzať v zápise o stretnutí v súvislosti s vedením družstva v majstrovských (pohárových) stretnutiach.</w:t>
      </w:r>
    </w:p>
    <w:p w14:paraId="16CC3983" w14:textId="325C6363" w:rsidR="00DC7CD5" w:rsidRPr="00C87A6D" w:rsidRDefault="00C97DBA" w:rsidP="00483398">
      <w:pPr>
        <w:pStyle w:val="Standard"/>
        <w:numPr>
          <w:ilvl w:val="0"/>
          <w:numId w:val="16"/>
        </w:numPr>
        <w:spacing w:line="276" w:lineRule="auto"/>
        <w:jc w:val="left"/>
        <w:rPr>
          <w:rFonts w:ascii="Times New Roman" w:hAnsi="Times New Roman" w:cs="Times New Roman"/>
        </w:rPr>
      </w:pPr>
      <w:r w:rsidRPr="00C87A6D">
        <w:rPr>
          <w:rFonts w:ascii="Times New Roman" w:hAnsi="Times New Roman" w:cs="Times New Roman"/>
        </w:rPr>
        <w:t>V prípade porušenia nariadení uvedených v bode „b“ TMK (alebo osoba ňou poverená, ktorá je zároveň spôsobilá na takúto činnosť na základe objektívnych skutočností podá voči trénerovi a FK podnet na začatie disciplinárneho konania v súlade s DP SFZ. Pri disciplinárnom konaní DK OFZ SL zohľadňuje návrh TMK na uloženie sankcie voči trénerovi aj voči FK.</w:t>
      </w:r>
    </w:p>
    <w:p w14:paraId="33C70C51" w14:textId="0836709F" w:rsidR="00DC7CD5" w:rsidRPr="00C87A6D" w:rsidRDefault="003D2E67">
      <w:pPr>
        <w:pStyle w:val="Nadpis1"/>
        <w:rPr>
          <w:rFonts w:ascii="Times New Roman" w:hAnsi="Times New Roman"/>
        </w:rPr>
      </w:pPr>
      <w:bookmarkStart w:id="16" w:name="__RefHeading___Toc16519725"/>
      <w:r w:rsidRPr="00C87A6D">
        <w:rPr>
          <w:rFonts w:ascii="Times New Roman" w:hAnsi="Times New Roman"/>
        </w:rPr>
        <w:lastRenderedPageBreak/>
        <w:t>14</w:t>
      </w:r>
      <w:r w:rsidR="00C97DBA" w:rsidRPr="00C87A6D">
        <w:rPr>
          <w:rFonts w:ascii="Times New Roman" w:hAnsi="Times New Roman"/>
        </w:rPr>
        <w:t xml:space="preserve"> Povinnosti FK pri predkladaní licencie trénera</w:t>
      </w:r>
      <w:bookmarkEnd w:id="16"/>
    </w:p>
    <w:p w14:paraId="2CC843E0" w14:textId="19E0BD0C" w:rsidR="003C7235" w:rsidRDefault="003C7235" w:rsidP="003C7235">
      <w:pPr>
        <w:pStyle w:val="Standard"/>
        <w:spacing w:line="276" w:lineRule="auto"/>
        <w:rPr>
          <w:rFonts w:ascii="Times New Roman" w:hAnsi="Times New Roman" w:cs="Times New Roman"/>
        </w:rPr>
      </w:pPr>
      <w:r>
        <w:rPr>
          <w:rFonts w:ascii="Times New Roman" w:hAnsi="Times New Roman" w:cs="Times New Roman"/>
        </w:rPr>
        <w:t>a</w:t>
      </w:r>
      <w:r w:rsidRPr="003C7235">
        <w:rPr>
          <w:rFonts w:ascii="Times New Roman" w:hAnsi="Times New Roman" w:cs="Times New Roman"/>
        </w:rPr>
        <w:t>) Pred stretnutím už nepredkladá vedúci družstva kópiu platnej licencie trénera , nakoľko ak je tréner uvedený v zápise o stretnutí, znamená to , že má platnú licenciu</w:t>
      </w:r>
      <w:r>
        <w:rPr>
          <w:rFonts w:ascii="Times New Roman" w:hAnsi="Times New Roman" w:cs="Times New Roman"/>
        </w:rPr>
        <w:t>.</w:t>
      </w:r>
      <w:r w:rsidRPr="003C7235">
        <w:rPr>
          <w:rFonts w:ascii="Times New Roman" w:hAnsi="Times New Roman" w:cs="Times New Roman"/>
        </w:rPr>
        <w:t xml:space="preserve"> </w:t>
      </w:r>
    </w:p>
    <w:p w14:paraId="53E21C17" w14:textId="6FFCF223" w:rsidR="00DC7CD5" w:rsidRPr="003C7235" w:rsidRDefault="003C7235" w:rsidP="003C7235">
      <w:pPr>
        <w:pStyle w:val="Standard"/>
        <w:spacing w:line="276" w:lineRule="auto"/>
        <w:rPr>
          <w:rFonts w:ascii="Times New Roman" w:hAnsi="Times New Roman" w:cs="Times New Roman"/>
        </w:rPr>
      </w:pPr>
      <w:r>
        <w:rPr>
          <w:rFonts w:ascii="Times New Roman" w:hAnsi="Times New Roman" w:cs="Times New Roman"/>
        </w:rPr>
        <w:t>b</w:t>
      </w:r>
      <w:r w:rsidRPr="003C7235">
        <w:rPr>
          <w:rFonts w:ascii="Times New Roman" w:hAnsi="Times New Roman" w:cs="Times New Roman"/>
        </w:rPr>
        <w:t xml:space="preserve">) Pokiaľ dôjde ku zmene trénera, je FK povinný túto zmenu ihneď zaznamenať v systéme ISSF. </w:t>
      </w:r>
      <w:r>
        <w:rPr>
          <w:rFonts w:ascii="Times New Roman" w:hAnsi="Times New Roman" w:cs="Times New Roman"/>
        </w:rPr>
        <w:t>c</w:t>
      </w:r>
      <w:r w:rsidRPr="003C7235">
        <w:rPr>
          <w:rFonts w:ascii="Times New Roman" w:hAnsi="Times New Roman" w:cs="Times New Roman"/>
        </w:rPr>
        <w:t>) Družstvo, ktoré nebude mať na stretnutí kvalifikovaného trénera, podlieha disciplinárnemu konaniu.</w:t>
      </w:r>
    </w:p>
    <w:p w14:paraId="245C7A85" w14:textId="6FA90D07" w:rsidR="00DC7CD5" w:rsidRPr="00C87A6D" w:rsidRDefault="003D2E67">
      <w:pPr>
        <w:pStyle w:val="Nadpis1"/>
        <w:spacing w:before="0"/>
        <w:rPr>
          <w:rFonts w:ascii="Times New Roman" w:hAnsi="Times New Roman"/>
        </w:rPr>
      </w:pPr>
      <w:bookmarkStart w:id="17" w:name="__RefHeading___Toc16519726"/>
      <w:r w:rsidRPr="00C87A6D">
        <w:rPr>
          <w:rFonts w:ascii="Times New Roman" w:hAnsi="Times New Roman"/>
        </w:rPr>
        <w:t>15</w:t>
      </w:r>
      <w:r w:rsidR="00C97DBA" w:rsidRPr="00C87A6D">
        <w:rPr>
          <w:rFonts w:ascii="Times New Roman" w:hAnsi="Times New Roman"/>
        </w:rPr>
        <w:t xml:space="preserve"> Systém súťaží</w:t>
      </w:r>
      <w:bookmarkEnd w:id="17"/>
    </w:p>
    <w:p w14:paraId="0AD503D5" w14:textId="5BBDDDC2"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rPr>
        <w:t>Podľa platného súťažného poriadku sa hrá sy</w:t>
      </w:r>
      <w:r w:rsidR="00C33943" w:rsidRPr="00C87A6D">
        <w:rPr>
          <w:rFonts w:ascii="Times New Roman" w:hAnsi="Times New Roman" w:cs="Times New Roman"/>
        </w:rPr>
        <w:t xml:space="preserve">stémom každý s každým </w:t>
      </w:r>
      <w:r w:rsidR="00D96FDC" w:rsidRPr="00C87A6D">
        <w:rPr>
          <w:rFonts w:ascii="Times New Roman" w:hAnsi="Times New Roman" w:cs="Times New Roman"/>
        </w:rPr>
        <w:t>trojkolovo</w:t>
      </w:r>
      <w:r w:rsidR="00604DD6" w:rsidRPr="00C87A6D">
        <w:rPr>
          <w:rFonts w:ascii="Times New Roman" w:hAnsi="Times New Roman" w:cs="Times New Roman"/>
        </w:rPr>
        <w:t xml:space="preserve">, resp.  </w:t>
      </w:r>
      <w:r w:rsidRPr="00C87A6D">
        <w:rPr>
          <w:rFonts w:ascii="Times New Roman" w:hAnsi="Times New Roman" w:cs="Times New Roman"/>
        </w:rPr>
        <w:t xml:space="preserve"> podľa rozpisu súťaží.</w:t>
      </w:r>
    </w:p>
    <w:p w14:paraId="2900A8BE" w14:textId="468C2430" w:rsidR="00DC7CD5" w:rsidRPr="00C87A6D" w:rsidRDefault="003D2E67">
      <w:pPr>
        <w:pStyle w:val="Nadpis1"/>
        <w:rPr>
          <w:rFonts w:ascii="Times New Roman" w:hAnsi="Times New Roman"/>
        </w:rPr>
      </w:pPr>
      <w:bookmarkStart w:id="18" w:name="__RefHeading___Toc16519727"/>
      <w:r w:rsidRPr="00C87A6D">
        <w:rPr>
          <w:rFonts w:ascii="Times New Roman" w:hAnsi="Times New Roman"/>
        </w:rPr>
        <w:t>16</w:t>
      </w:r>
      <w:r w:rsidR="00C97DBA" w:rsidRPr="00C87A6D">
        <w:rPr>
          <w:rFonts w:ascii="Times New Roman" w:hAnsi="Times New Roman"/>
        </w:rPr>
        <w:t xml:space="preserve"> Nenastúpenie a oneskorené nastúpenie</w:t>
      </w:r>
      <w:bookmarkEnd w:id="18"/>
    </w:p>
    <w:p w14:paraId="154B730F" w14:textId="1B9D37CD" w:rsidR="003C7235" w:rsidRDefault="003C7235" w:rsidP="003C7235">
      <w:pPr>
        <w:pStyle w:val="Standard"/>
        <w:spacing w:line="276" w:lineRule="auto"/>
        <w:ind w:left="360"/>
        <w:rPr>
          <w:rFonts w:ascii="Times New Roman" w:hAnsi="Times New Roman" w:cs="Times New Roman"/>
        </w:rPr>
      </w:pPr>
      <w:r w:rsidRPr="003C7235">
        <w:rPr>
          <w:rFonts w:ascii="Times New Roman" w:hAnsi="Times New Roman" w:cs="Times New Roman"/>
        </w:rPr>
        <w:t>a) Ak sa majstrovské stretnutie vôbec neuskutoční v stanovenom termíne z viny niektorého FK, klub, ktorý sa neprevinil zašle do 3 dní ŠTK a súperovi písomné stanovisko (v systéme ISSF pri konkrétnom stretnutí), či súhlasí s odohratím stretnutia v náhradnom termíne najneskôr do 14 dní. Ak bude stanovisko kladné, bude ŠTK oprávnená prihliadnuť na túto skutočnosť pri riešení prípadu. Keď ŠTK takéto stanovisko nedostane, resp. bude toto stanovisko záporné, bude riešiť prípad podľa platných odsekov čl. 82 SP</w:t>
      </w:r>
      <w:r>
        <w:rPr>
          <w:rFonts w:ascii="Times New Roman" w:hAnsi="Times New Roman" w:cs="Times New Roman"/>
        </w:rPr>
        <w:t>.</w:t>
      </w:r>
      <w:r w:rsidRPr="003C7235">
        <w:rPr>
          <w:rFonts w:ascii="Times New Roman" w:hAnsi="Times New Roman" w:cs="Times New Roman"/>
        </w:rPr>
        <w:t xml:space="preserve"> </w:t>
      </w:r>
    </w:p>
    <w:p w14:paraId="20E8A1F6" w14:textId="04B455C7" w:rsidR="00DC7CD5" w:rsidRPr="003C7235" w:rsidRDefault="003C7235" w:rsidP="003C7235">
      <w:pPr>
        <w:pStyle w:val="Standard"/>
        <w:spacing w:line="276" w:lineRule="auto"/>
        <w:ind w:left="360"/>
        <w:rPr>
          <w:rFonts w:ascii="Times New Roman" w:hAnsi="Times New Roman" w:cs="Times New Roman"/>
        </w:rPr>
      </w:pPr>
      <w:r w:rsidRPr="003C7235">
        <w:rPr>
          <w:rFonts w:ascii="Times New Roman" w:hAnsi="Times New Roman" w:cs="Times New Roman"/>
        </w:rPr>
        <w:t>b) Ak sa stretnutie neuskutoční resp. nemôže byť dohrané z vyššej moci je povinnosťou účastníkov dohodnúť sa na novom termíne stretnutia, ktoré musí byť odohrané najneskôr do 10 dní a túto dohodu uviesť v Zápise o stretnutí. V prípade, že k dohode nedôjde, nový termín určí ŠTK. Ak k takému prípadu dôjde v 3 záverečných kolách, sú kluby povinné stretnutie odohrať do nasledujúcej stredy po neodohratom resp. nedohratom stretnutí v zmysle tohto nariadenia.</w:t>
      </w:r>
    </w:p>
    <w:p w14:paraId="179A0D65" w14:textId="68AB7279" w:rsidR="00DC7CD5" w:rsidRPr="00C87A6D" w:rsidRDefault="003D2E67">
      <w:pPr>
        <w:pStyle w:val="Nadpis1"/>
        <w:rPr>
          <w:rFonts w:ascii="Times New Roman" w:hAnsi="Times New Roman"/>
        </w:rPr>
      </w:pPr>
      <w:bookmarkStart w:id="19" w:name="__RefHeading___Toc16519728"/>
      <w:r w:rsidRPr="00C87A6D">
        <w:rPr>
          <w:rFonts w:ascii="Times New Roman" w:hAnsi="Times New Roman"/>
        </w:rPr>
        <w:t>17</w:t>
      </w:r>
      <w:r w:rsidR="00C97DBA" w:rsidRPr="00C87A6D">
        <w:rPr>
          <w:rFonts w:ascii="Times New Roman" w:hAnsi="Times New Roman"/>
        </w:rPr>
        <w:t xml:space="preserve"> Zásady pre zmeny termínov</w:t>
      </w:r>
      <w:bookmarkEnd w:id="19"/>
    </w:p>
    <w:p w14:paraId="509554CA" w14:textId="77777777" w:rsidR="003C7235" w:rsidRDefault="003C7235" w:rsidP="003C7235">
      <w:pPr>
        <w:pStyle w:val="Standard"/>
        <w:spacing w:line="276" w:lineRule="auto"/>
        <w:rPr>
          <w:rFonts w:ascii="Times New Roman" w:hAnsi="Times New Roman" w:cs="Times New Roman"/>
        </w:rPr>
      </w:pPr>
      <w:r w:rsidRPr="003C7235">
        <w:rPr>
          <w:rFonts w:ascii="Times New Roman" w:hAnsi="Times New Roman" w:cs="Times New Roman"/>
        </w:rPr>
        <w:t xml:space="preserve">Zmeny termínov uvedených v termínovej listine sa môžu vykonať len na základe riadne zdôvodnenej žiadosti a dodržania zásad: </w:t>
      </w:r>
    </w:p>
    <w:p w14:paraId="2DFB3087" w14:textId="77777777" w:rsidR="003C7235" w:rsidRDefault="003C7235" w:rsidP="003C7235">
      <w:pPr>
        <w:pStyle w:val="Standard"/>
        <w:spacing w:line="276" w:lineRule="auto"/>
        <w:rPr>
          <w:rFonts w:ascii="Times New Roman" w:hAnsi="Times New Roman" w:cs="Times New Roman"/>
        </w:rPr>
      </w:pPr>
      <w:r>
        <w:rPr>
          <w:rFonts w:ascii="Times New Roman" w:hAnsi="Times New Roman" w:cs="Times New Roman"/>
        </w:rPr>
        <w:t>a</w:t>
      </w:r>
      <w:r w:rsidRPr="003C7235">
        <w:rPr>
          <w:rFonts w:ascii="Times New Roman" w:hAnsi="Times New Roman" w:cs="Times New Roman"/>
        </w:rPr>
        <w:t xml:space="preserve">) Stretnutia sa zásadne predohrávajú, pokiaľ ŠTK nerozhodne ináč. </w:t>
      </w:r>
    </w:p>
    <w:p w14:paraId="3810AF19" w14:textId="77777777" w:rsidR="003C7235" w:rsidRDefault="003C7235" w:rsidP="003C7235">
      <w:pPr>
        <w:pStyle w:val="Standard"/>
        <w:spacing w:line="276" w:lineRule="auto"/>
        <w:rPr>
          <w:rFonts w:ascii="Times New Roman" w:hAnsi="Times New Roman" w:cs="Times New Roman"/>
        </w:rPr>
      </w:pPr>
      <w:r w:rsidRPr="003C7235">
        <w:rPr>
          <w:rFonts w:ascii="Times New Roman" w:hAnsi="Times New Roman" w:cs="Times New Roman"/>
        </w:rPr>
        <w:t xml:space="preserve">b) V prípade, že z dôvodu krajne nepriaznivých poveternostných podmienok (prietrž mračien a pod.) sa v posledných 3 kolách stretnutie neodohrá, družstvá sú povinné odohrať toto stretnutie ihneď do nasledujúcej stredy na základe vzájomnej dohody termínu v zmysle tohto nariadenia. </w:t>
      </w:r>
    </w:p>
    <w:p w14:paraId="20A74472" w14:textId="77777777" w:rsidR="003C7235" w:rsidRDefault="003C7235" w:rsidP="003C7235">
      <w:pPr>
        <w:pStyle w:val="Standard"/>
        <w:spacing w:line="276" w:lineRule="auto"/>
        <w:rPr>
          <w:rFonts w:ascii="Times New Roman" w:hAnsi="Times New Roman" w:cs="Times New Roman"/>
        </w:rPr>
      </w:pPr>
      <w:r>
        <w:rPr>
          <w:rFonts w:ascii="Times New Roman" w:hAnsi="Times New Roman" w:cs="Times New Roman"/>
        </w:rPr>
        <w:t>c</w:t>
      </w:r>
      <w:r w:rsidRPr="003C7235">
        <w:rPr>
          <w:rFonts w:ascii="Times New Roman" w:hAnsi="Times New Roman" w:cs="Times New Roman"/>
        </w:rPr>
        <w:t>) Usporiadajúci FK požiada ŠTK písomne v systéme ISSF o zmenu termínu (hracieho času) najneskôr do 21 dní pred stretnutím. Poplatok za zmenu termínu je v zmysle RS predmetom zbernej faktúry. Deň odoslania a deň stretnutia sa do lehoty nezarátavajú. Zmeny termínu takým spôsobom sú možné len na dni pracovného pokoja s udaním dôvodu a súper je povinný zmenu akceptovať po predchádzajúcom súhlase ŠTK. Na základe vzájomnej dohody je lehota pre zmeny termínov min. 10 dní. Nedodržaním stanovenej lehoty ŠTK žiadosť zamietne.</w:t>
      </w:r>
    </w:p>
    <w:p w14:paraId="450431A7" w14:textId="77777777" w:rsidR="003C7235" w:rsidRDefault="003C7235" w:rsidP="003C7235">
      <w:pPr>
        <w:pStyle w:val="Standard"/>
        <w:spacing w:line="276" w:lineRule="auto"/>
        <w:rPr>
          <w:rFonts w:ascii="Times New Roman" w:hAnsi="Times New Roman" w:cs="Times New Roman"/>
        </w:rPr>
      </w:pPr>
      <w:r w:rsidRPr="003C7235">
        <w:rPr>
          <w:rFonts w:ascii="Times New Roman" w:hAnsi="Times New Roman" w:cs="Times New Roman"/>
        </w:rPr>
        <w:t xml:space="preserve"> </w:t>
      </w:r>
      <w:r>
        <w:rPr>
          <w:rFonts w:ascii="Times New Roman" w:hAnsi="Times New Roman" w:cs="Times New Roman"/>
        </w:rPr>
        <w:t>d</w:t>
      </w:r>
      <w:r w:rsidRPr="003C7235">
        <w:rPr>
          <w:rFonts w:ascii="Times New Roman" w:hAnsi="Times New Roman" w:cs="Times New Roman"/>
        </w:rPr>
        <w:t xml:space="preserve">) Riadiaci orgán súťaže môže vo výnimočných a odôvodnených prípadoch nariadiť odohrať stretnutie bez súhlasu klubov družstiev aj v inom termíne ako je uvedený v termínovej listine. </w:t>
      </w:r>
      <w:r w:rsidRPr="003C7235">
        <w:rPr>
          <w:rFonts w:ascii="Times New Roman" w:hAnsi="Times New Roman" w:cs="Times New Roman"/>
        </w:rPr>
        <w:lastRenderedPageBreak/>
        <w:t xml:space="preserve">Riadiaci orgán súťaže nariadi zmenu termínu vždy, ak orgán verejného zdravotníctva nariadi opatrenie na predchádzanie ochoreniam alebo opatrenie pri ohrozeniach verejného zdravia v rámci svojej územnej pôsobnosti, ktoré svojou povahou vylučujú odohratie stretnutia. </w:t>
      </w:r>
    </w:p>
    <w:p w14:paraId="678FD488" w14:textId="4CD56849" w:rsidR="00DC7CD5" w:rsidRPr="003C7235" w:rsidRDefault="003C7235" w:rsidP="003C7235">
      <w:pPr>
        <w:pStyle w:val="Standard"/>
        <w:spacing w:line="276" w:lineRule="auto"/>
        <w:rPr>
          <w:rFonts w:ascii="Times New Roman" w:hAnsi="Times New Roman" w:cs="Times New Roman"/>
        </w:rPr>
      </w:pPr>
      <w:r>
        <w:rPr>
          <w:rFonts w:ascii="Times New Roman" w:hAnsi="Times New Roman" w:cs="Times New Roman"/>
        </w:rPr>
        <w:t>e</w:t>
      </w:r>
      <w:r w:rsidRPr="003C7235">
        <w:rPr>
          <w:rFonts w:ascii="Times New Roman" w:hAnsi="Times New Roman" w:cs="Times New Roman"/>
        </w:rPr>
        <w:t>) FK, ktorých minimálne 3 hráči sú nominovaní do výberu</w:t>
      </w:r>
      <w:r>
        <w:rPr>
          <w:rFonts w:ascii="Times New Roman" w:hAnsi="Times New Roman" w:cs="Times New Roman"/>
        </w:rPr>
        <w:t xml:space="preserve"> OFZ SL,</w:t>
      </w:r>
      <w:r w:rsidRPr="003C7235">
        <w:rPr>
          <w:rFonts w:ascii="Times New Roman" w:hAnsi="Times New Roman" w:cs="Times New Roman"/>
        </w:rPr>
        <w:t xml:space="preserve"> VsFZ, resp. reprezentácie, majú v prípade požiadania právo na zmenu termínu stretnutia. Pri uplatnení takejto požiadavky zo strany klubu, tomu nebude stanovený poplatok za žiadosť o zmenu termínu.</w:t>
      </w:r>
    </w:p>
    <w:p w14:paraId="13D9616A" w14:textId="5BC130FD" w:rsidR="00DC7CD5" w:rsidRPr="00C87A6D" w:rsidRDefault="003C7235" w:rsidP="003C7235">
      <w:pPr>
        <w:pStyle w:val="Standard"/>
        <w:spacing w:line="276" w:lineRule="auto"/>
        <w:rPr>
          <w:rFonts w:ascii="Times New Roman" w:hAnsi="Times New Roman" w:cs="Times New Roman"/>
        </w:rPr>
      </w:pPr>
      <w:r>
        <w:rPr>
          <w:rFonts w:ascii="Times New Roman" w:hAnsi="Times New Roman" w:cs="Times New Roman"/>
          <w:b/>
        </w:rPr>
        <w:t>f)</w:t>
      </w:r>
      <w:r w:rsidR="00C97DBA" w:rsidRPr="00C87A6D">
        <w:rPr>
          <w:rFonts w:ascii="Times New Roman" w:hAnsi="Times New Roman" w:cs="Times New Roman"/>
          <w:b/>
        </w:rPr>
        <w:t xml:space="preserve">Tri akékoľvek </w:t>
      </w:r>
      <w:r w:rsidR="00C97DBA" w:rsidRPr="00C87A6D">
        <w:rPr>
          <w:rFonts w:ascii="Times New Roman" w:hAnsi="Times New Roman" w:cs="Times New Roman"/>
        </w:rPr>
        <w:t>kontumačné prehry družstva v priebehu jedného súť</w:t>
      </w:r>
      <w:r w:rsidR="003B6332">
        <w:rPr>
          <w:rFonts w:ascii="Times New Roman" w:hAnsi="Times New Roman" w:cs="Times New Roman"/>
        </w:rPr>
        <w:t xml:space="preserve">ažného </w:t>
      </w:r>
      <w:r w:rsidR="00C97DBA" w:rsidRPr="00C87A6D">
        <w:rPr>
          <w:rFonts w:ascii="Times New Roman" w:hAnsi="Times New Roman" w:cs="Times New Roman"/>
        </w:rPr>
        <w:t>ročníka majú za následok vylúčenie družstva zo súťaže bez ohľadu na počet získaných bodov, čl. 12/1</w:t>
      </w:r>
      <w:r w:rsidR="00C97DBA" w:rsidRPr="00C87A6D">
        <w:rPr>
          <w:rFonts w:ascii="Times New Roman" w:hAnsi="Times New Roman" w:cs="Times New Roman"/>
          <w:spacing w:val="13"/>
        </w:rPr>
        <w:t xml:space="preserve"> </w:t>
      </w:r>
      <w:r w:rsidR="00C97DBA" w:rsidRPr="00C87A6D">
        <w:rPr>
          <w:rFonts w:ascii="Times New Roman" w:hAnsi="Times New Roman" w:cs="Times New Roman"/>
        </w:rPr>
        <w:t>SP.</w:t>
      </w:r>
    </w:p>
    <w:p w14:paraId="157AEA97" w14:textId="23C20011" w:rsidR="00DC7CD5" w:rsidRPr="00C87A6D" w:rsidRDefault="003D2E67">
      <w:pPr>
        <w:pStyle w:val="Nadpis1"/>
        <w:rPr>
          <w:rFonts w:ascii="Times New Roman" w:hAnsi="Times New Roman"/>
        </w:rPr>
      </w:pPr>
      <w:bookmarkStart w:id="20" w:name="__RefHeading___Toc16519729"/>
      <w:r w:rsidRPr="00C87A6D">
        <w:rPr>
          <w:rFonts w:ascii="Times New Roman" w:hAnsi="Times New Roman"/>
        </w:rPr>
        <w:t>18</w:t>
      </w:r>
      <w:r w:rsidR="00C97DBA" w:rsidRPr="00C87A6D">
        <w:rPr>
          <w:rFonts w:ascii="Times New Roman" w:hAnsi="Times New Roman"/>
        </w:rPr>
        <w:t xml:space="preserve"> Vybavenosť futbalových štadiónov</w:t>
      </w:r>
      <w:bookmarkEnd w:id="20"/>
    </w:p>
    <w:p w14:paraId="2786567C" w14:textId="77777777"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rPr>
        <w:t>V zmysle rozhodnutia Konferencie OFZ SL bola prijatá zásada minimálneho vybavenia štadiónov  pre družstvá štartujúcich v súťažiach OFZ SL</w:t>
      </w:r>
      <w:r w:rsidRPr="00C87A6D">
        <w:rPr>
          <w:rFonts w:ascii="Times New Roman" w:hAnsi="Times New Roman" w:cs="Times New Roman"/>
          <w:spacing w:val="-1"/>
        </w:rPr>
        <w:t xml:space="preserve"> </w:t>
      </w:r>
      <w:r w:rsidRPr="00C87A6D">
        <w:rPr>
          <w:rFonts w:ascii="Times New Roman" w:hAnsi="Times New Roman" w:cs="Times New Roman"/>
        </w:rPr>
        <w:t>nasledovne:</w:t>
      </w:r>
    </w:p>
    <w:p w14:paraId="67B08C4A" w14:textId="5B5AE3AE" w:rsidR="00DC7CD5" w:rsidRPr="00C87A6D" w:rsidRDefault="007528A7">
      <w:pPr>
        <w:pStyle w:val="Standard"/>
        <w:spacing w:line="276" w:lineRule="auto"/>
        <w:ind w:left="360"/>
        <w:rPr>
          <w:rFonts w:ascii="Times New Roman" w:hAnsi="Times New Roman" w:cs="Times New Roman"/>
          <w:b/>
          <w:u w:val="single"/>
        </w:rPr>
      </w:pPr>
      <w:r w:rsidRPr="00C87A6D">
        <w:rPr>
          <w:rFonts w:ascii="Times New Roman" w:hAnsi="Times New Roman" w:cs="Times New Roman"/>
          <w:b/>
          <w:u w:val="single"/>
        </w:rPr>
        <w:t>7</w:t>
      </w:r>
      <w:r w:rsidR="00C97DBA" w:rsidRPr="00C87A6D">
        <w:rPr>
          <w:rFonts w:ascii="Times New Roman" w:hAnsi="Times New Roman" w:cs="Times New Roman"/>
          <w:b/>
          <w:u w:val="single"/>
        </w:rPr>
        <w:t>. liga:</w:t>
      </w:r>
    </w:p>
    <w:p w14:paraId="7B02EA64" w14:textId="77777777" w:rsidR="00DC7CD5" w:rsidRPr="00C87A6D" w:rsidRDefault="00C97DBA">
      <w:pPr>
        <w:pStyle w:val="Standard"/>
        <w:numPr>
          <w:ilvl w:val="0"/>
          <w:numId w:val="69"/>
        </w:numPr>
        <w:spacing w:line="276" w:lineRule="auto"/>
        <w:rPr>
          <w:rFonts w:ascii="Times New Roman" w:hAnsi="Times New Roman" w:cs="Times New Roman"/>
        </w:rPr>
      </w:pPr>
      <w:r w:rsidRPr="00C87A6D">
        <w:rPr>
          <w:rFonts w:ascii="Times New Roman" w:hAnsi="Times New Roman" w:cs="Times New Roman"/>
        </w:rPr>
        <w:t>Šatne pre súpera a rozhodcov so sprchami a teplou vodou,</w:t>
      </w:r>
      <w:r w:rsidRPr="00C87A6D">
        <w:rPr>
          <w:rFonts w:ascii="Times New Roman" w:hAnsi="Times New Roman" w:cs="Times New Roman"/>
          <w:spacing w:val="-7"/>
        </w:rPr>
        <w:t xml:space="preserve"> </w:t>
      </w:r>
      <w:r w:rsidRPr="00C87A6D">
        <w:rPr>
          <w:rFonts w:ascii="Times New Roman" w:hAnsi="Times New Roman" w:cs="Times New Roman"/>
        </w:rPr>
        <w:t>WC.</w:t>
      </w:r>
    </w:p>
    <w:p w14:paraId="39E6F3AB"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Hracia plocha: </w:t>
      </w:r>
      <w:r w:rsidRPr="00C87A6D">
        <w:rPr>
          <w:rFonts w:ascii="Times New Roman" w:hAnsi="Times New Roman" w:cs="Times New Roman"/>
        </w:rPr>
        <w:t>upravovaná trávnatá plocha, rovný</w:t>
      </w:r>
      <w:r w:rsidRPr="00C87A6D">
        <w:rPr>
          <w:rFonts w:ascii="Times New Roman" w:hAnsi="Times New Roman" w:cs="Times New Roman"/>
          <w:spacing w:val="-4"/>
        </w:rPr>
        <w:t xml:space="preserve"> </w:t>
      </w:r>
      <w:r w:rsidRPr="00C87A6D">
        <w:rPr>
          <w:rFonts w:ascii="Times New Roman" w:hAnsi="Times New Roman" w:cs="Times New Roman"/>
        </w:rPr>
        <w:t>povrch.</w:t>
      </w:r>
    </w:p>
    <w:p w14:paraId="6C1EABFA"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Rozmery: </w:t>
      </w:r>
      <w:r w:rsidRPr="00C87A6D">
        <w:rPr>
          <w:rFonts w:ascii="Times New Roman" w:hAnsi="Times New Roman" w:cs="Times New Roman"/>
        </w:rPr>
        <w:t xml:space="preserve">šírka min. </w:t>
      </w:r>
      <w:r w:rsidRPr="00C87A6D">
        <w:rPr>
          <w:rFonts w:ascii="Times New Roman" w:hAnsi="Times New Roman" w:cs="Times New Roman"/>
          <w:b/>
        </w:rPr>
        <w:t xml:space="preserve">45 m, </w:t>
      </w:r>
      <w:r w:rsidRPr="00C87A6D">
        <w:rPr>
          <w:rFonts w:ascii="Times New Roman" w:hAnsi="Times New Roman" w:cs="Times New Roman"/>
        </w:rPr>
        <w:t xml:space="preserve">dĺžka min </w:t>
      </w:r>
      <w:r w:rsidRPr="00C87A6D">
        <w:rPr>
          <w:rFonts w:ascii="Times New Roman" w:hAnsi="Times New Roman" w:cs="Times New Roman"/>
          <w:b/>
        </w:rPr>
        <w:t>90</w:t>
      </w:r>
      <w:r w:rsidRPr="00C87A6D">
        <w:rPr>
          <w:rFonts w:ascii="Times New Roman" w:hAnsi="Times New Roman" w:cs="Times New Roman"/>
          <w:b/>
          <w:spacing w:val="3"/>
        </w:rPr>
        <w:t xml:space="preserve"> </w:t>
      </w:r>
      <w:r w:rsidRPr="00C87A6D">
        <w:rPr>
          <w:rFonts w:ascii="Times New Roman" w:hAnsi="Times New Roman" w:cs="Times New Roman"/>
          <w:b/>
        </w:rPr>
        <w:t>m</w:t>
      </w:r>
      <w:r w:rsidRPr="00C87A6D">
        <w:rPr>
          <w:rFonts w:ascii="Times New Roman" w:hAnsi="Times New Roman" w:cs="Times New Roman"/>
        </w:rPr>
        <w:t>.</w:t>
      </w:r>
    </w:p>
    <w:p w14:paraId="6FB8933F"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Oplotenie hracej plochy: </w:t>
      </w:r>
      <w:r w:rsidRPr="00C87A6D">
        <w:rPr>
          <w:rFonts w:ascii="Times New Roman" w:hAnsi="Times New Roman" w:cs="Times New Roman"/>
        </w:rPr>
        <w:t xml:space="preserve">pevná zábrana okolo celej hracej plochy zo strany divákov musí byť umiestnená </w:t>
      </w:r>
      <w:r w:rsidRPr="00C87A6D">
        <w:rPr>
          <w:rFonts w:ascii="Times New Roman" w:hAnsi="Times New Roman" w:cs="Times New Roman"/>
          <w:b/>
        </w:rPr>
        <w:t xml:space="preserve">minimálne 1,5 m </w:t>
      </w:r>
      <w:r w:rsidRPr="00C87A6D">
        <w:rPr>
          <w:rFonts w:ascii="Times New Roman" w:hAnsi="Times New Roman" w:cs="Times New Roman"/>
        </w:rPr>
        <w:t xml:space="preserve">od postrannej čiary a </w:t>
      </w:r>
      <w:r w:rsidRPr="00C87A6D">
        <w:rPr>
          <w:rFonts w:ascii="Times New Roman" w:hAnsi="Times New Roman" w:cs="Times New Roman"/>
          <w:b/>
        </w:rPr>
        <w:t xml:space="preserve">minimálne 1,5 m </w:t>
      </w:r>
      <w:r w:rsidRPr="00C87A6D">
        <w:rPr>
          <w:rFonts w:ascii="Times New Roman" w:hAnsi="Times New Roman" w:cs="Times New Roman"/>
        </w:rPr>
        <w:t>od bránkovej čiary. V prípade, že za niektorou z uvedených čiar sa diváci nenachádzajú, pevná zábrana nie je</w:t>
      </w:r>
      <w:r w:rsidRPr="00C87A6D">
        <w:rPr>
          <w:rFonts w:ascii="Times New Roman" w:hAnsi="Times New Roman" w:cs="Times New Roman"/>
          <w:spacing w:val="6"/>
        </w:rPr>
        <w:t xml:space="preserve"> </w:t>
      </w:r>
      <w:r w:rsidRPr="00C87A6D">
        <w:rPr>
          <w:rFonts w:ascii="Times New Roman" w:hAnsi="Times New Roman" w:cs="Times New Roman"/>
        </w:rPr>
        <w:t>nutná.</w:t>
      </w:r>
    </w:p>
    <w:p w14:paraId="16F5DACA"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Priestor odchodu hráčov a rozhodcov z hracej plochy: </w:t>
      </w:r>
      <w:r w:rsidRPr="00C87A6D">
        <w:rPr>
          <w:rFonts w:ascii="Times New Roman" w:hAnsi="Times New Roman" w:cs="Times New Roman"/>
        </w:rPr>
        <w:t xml:space="preserve">musí byť zabezpečený tak, aby v žiadnom prípade nebol možný kontakt odchádzajúcich hráčov </w:t>
      </w:r>
      <w:r w:rsidRPr="00C87A6D">
        <w:rPr>
          <w:rFonts w:ascii="Times New Roman" w:hAnsi="Times New Roman" w:cs="Times New Roman"/>
        </w:rPr>
        <w:br/>
        <w:t>a rozhodcov s divákmi, t.z. odchod musí byť zabezpečený.</w:t>
      </w:r>
    </w:p>
    <w:p w14:paraId="70D73772"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Šatňa  rozhodcov:  </w:t>
      </w:r>
      <w:r w:rsidRPr="00C87A6D">
        <w:rPr>
          <w:rFonts w:ascii="Times New Roman" w:hAnsi="Times New Roman" w:cs="Times New Roman"/>
        </w:rPr>
        <w:t>jej  plocha  musí  byť</w:t>
      </w:r>
      <w:r w:rsidRPr="00C87A6D">
        <w:rPr>
          <w:rFonts w:ascii="Times New Roman" w:hAnsi="Times New Roman" w:cs="Times New Roman"/>
          <w:spacing w:val="30"/>
        </w:rPr>
        <w:t xml:space="preserve"> </w:t>
      </w:r>
      <w:r w:rsidRPr="00C87A6D">
        <w:rPr>
          <w:rFonts w:ascii="Times New Roman" w:hAnsi="Times New Roman" w:cs="Times New Roman"/>
        </w:rPr>
        <w:t>dostatočne</w:t>
      </w:r>
      <w:r w:rsidRPr="00C87A6D">
        <w:rPr>
          <w:rFonts w:ascii="Times New Roman" w:hAnsi="Times New Roman" w:cs="Times New Roman"/>
          <w:spacing w:val="48"/>
        </w:rPr>
        <w:t xml:space="preserve"> </w:t>
      </w:r>
      <w:r w:rsidRPr="00C87A6D">
        <w:rPr>
          <w:rFonts w:ascii="Times New Roman" w:hAnsi="Times New Roman" w:cs="Times New Roman"/>
        </w:rPr>
        <w:t xml:space="preserve">priestranná, </w:t>
      </w:r>
      <w:r w:rsidRPr="00C87A6D">
        <w:rPr>
          <w:rFonts w:ascii="Times New Roman" w:hAnsi="Times New Roman" w:cs="Times New Roman"/>
          <w:b/>
        </w:rPr>
        <w:t>min. 6m</w:t>
      </w:r>
      <w:r w:rsidRPr="00C87A6D">
        <w:rPr>
          <w:rFonts w:ascii="Times New Roman" w:hAnsi="Times New Roman" w:cs="Times New Roman"/>
          <w:b/>
          <w:vertAlign w:val="superscript"/>
        </w:rPr>
        <w:t>2</w:t>
      </w:r>
      <w:r w:rsidRPr="00C87A6D">
        <w:rPr>
          <w:rFonts w:ascii="Times New Roman" w:hAnsi="Times New Roman" w:cs="Times New Roman"/>
        </w:rPr>
        <w:t>, obsahuje stôl, min. 4 stoličky, príslušný počet vešiakov na zavesenie šatstva rozhodcov a</w:t>
      </w:r>
      <w:r w:rsidRPr="00C87A6D">
        <w:rPr>
          <w:rFonts w:ascii="Times New Roman" w:hAnsi="Times New Roman" w:cs="Times New Roman"/>
          <w:spacing w:val="-6"/>
        </w:rPr>
        <w:t xml:space="preserve"> </w:t>
      </w:r>
      <w:r w:rsidRPr="00C87A6D">
        <w:rPr>
          <w:rFonts w:ascii="Times New Roman" w:hAnsi="Times New Roman" w:cs="Times New Roman"/>
        </w:rPr>
        <w:t>DZ.</w:t>
      </w:r>
    </w:p>
    <w:p w14:paraId="0B76F5DF" w14:textId="77777777" w:rsidR="00DC7CD5" w:rsidRPr="00C87A6D" w:rsidRDefault="00C97DBA">
      <w:pPr>
        <w:pStyle w:val="Standard"/>
        <w:numPr>
          <w:ilvl w:val="0"/>
          <w:numId w:val="21"/>
        </w:numPr>
        <w:spacing w:line="276" w:lineRule="auto"/>
        <w:rPr>
          <w:rFonts w:ascii="Times New Roman" w:hAnsi="Times New Roman" w:cs="Times New Roman"/>
        </w:rPr>
      </w:pPr>
      <w:r w:rsidRPr="00C87A6D">
        <w:rPr>
          <w:rFonts w:ascii="Times New Roman" w:hAnsi="Times New Roman" w:cs="Times New Roman"/>
          <w:b/>
        </w:rPr>
        <w:t xml:space="preserve">Šatne družstiev: </w:t>
      </w:r>
      <w:r w:rsidRPr="00C87A6D">
        <w:rPr>
          <w:rFonts w:ascii="Times New Roman" w:hAnsi="Times New Roman" w:cs="Times New Roman"/>
        </w:rPr>
        <w:t>šatne družstiev musia byť dostatočne priestranné, čisté, bez</w:t>
      </w:r>
      <w:r w:rsidRPr="00C87A6D">
        <w:rPr>
          <w:rFonts w:ascii="Times New Roman" w:hAnsi="Times New Roman" w:cs="Times New Roman"/>
          <w:spacing w:val="-1"/>
        </w:rPr>
        <w:t xml:space="preserve"> </w:t>
      </w:r>
      <w:r w:rsidRPr="00C87A6D">
        <w:rPr>
          <w:rFonts w:ascii="Times New Roman" w:hAnsi="Times New Roman" w:cs="Times New Roman"/>
        </w:rPr>
        <w:t>plesní.</w:t>
      </w:r>
    </w:p>
    <w:p w14:paraId="6DC31D63" w14:textId="128F8A75" w:rsidR="00DC7CD5" w:rsidRPr="00C87A6D" w:rsidRDefault="003D2E67">
      <w:pPr>
        <w:pStyle w:val="Nadpis1"/>
        <w:rPr>
          <w:rFonts w:ascii="Times New Roman" w:hAnsi="Times New Roman"/>
        </w:rPr>
      </w:pPr>
      <w:bookmarkStart w:id="21" w:name="__RefHeading___Toc16519730"/>
      <w:r w:rsidRPr="00C87A6D">
        <w:rPr>
          <w:rFonts w:ascii="Times New Roman" w:hAnsi="Times New Roman"/>
        </w:rPr>
        <w:t>19</w:t>
      </w:r>
      <w:r w:rsidR="00C97DBA" w:rsidRPr="00C87A6D">
        <w:rPr>
          <w:rFonts w:ascii="Times New Roman" w:hAnsi="Times New Roman"/>
        </w:rPr>
        <w:t xml:space="preserve"> Povinnosť usporiadajúceho klubu </w:t>
      </w:r>
      <w:r w:rsidR="00C97DBA" w:rsidRPr="00C87A6D">
        <w:rPr>
          <w:rFonts w:ascii="Times New Roman" w:hAnsi="Times New Roman"/>
        </w:rPr>
        <w:br/>
        <w:t>a ďalšie usmernenia klubov</w:t>
      </w:r>
      <w:bookmarkEnd w:id="21"/>
    </w:p>
    <w:p w14:paraId="714B53B3" w14:textId="36AB9BC3" w:rsidR="00DC7CD5" w:rsidRPr="00C87A6D" w:rsidRDefault="003D2E67">
      <w:pPr>
        <w:pStyle w:val="Standard"/>
        <w:numPr>
          <w:ilvl w:val="0"/>
          <w:numId w:val="70"/>
        </w:numPr>
        <w:spacing w:line="276" w:lineRule="auto"/>
        <w:rPr>
          <w:rFonts w:ascii="Times New Roman" w:hAnsi="Times New Roman" w:cs="Times New Roman"/>
        </w:rPr>
      </w:pPr>
      <w:r w:rsidRPr="00C87A6D">
        <w:rPr>
          <w:rFonts w:ascii="Times New Roman" w:hAnsi="Times New Roman" w:cs="Times New Roman"/>
        </w:rPr>
        <w:t>Usporadujúci</w:t>
      </w:r>
      <w:r w:rsidR="00C97DBA" w:rsidRPr="00C87A6D">
        <w:rPr>
          <w:rFonts w:ascii="Times New Roman" w:hAnsi="Times New Roman" w:cs="Times New Roman"/>
        </w:rPr>
        <w:t xml:space="preserve"> FK je povinný zabezpečiť bezpečné uloženie osobných vecí hráčov, funkcionárov, rozhodcov a delegáta v šatniach. Ďalej zaistiť bezpečnosť ich dopravných prostriedkov parkujúcich na určenom mieste v areáli.  Za  spôsobené  škody zodpovedá  </w:t>
      </w:r>
      <w:r w:rsidRPr="00C87A6D">
        <w:rPr>
          <w:rFonts w:ascii="Times New Roman" w:hAnsi="Times New Roman" w:cs="Times New Roman"/>
        </w:rPr>
        <w:t xml:space="preserve">usporadujúci </w:t>
      </w:r>
      <w:r w:rsidR="00C97DBA" w:rsidRPr="00C87A6D">
        <w:rPr>
          <w:rFonts w:ascii="Times New Roman" w:hAnsi="Times New Roman" w:cs="Times New Roman"/>
        </w:rPr>
        <w:t xml:space="preserve">  FK.  Peniaze,  klenoty a iné cennosti sú povinní vyššie uvedení odovzdať do úschovy hlavnému</w:t>
      </w:r>
      <w:r w:rsidR="00C97DBA" w:rsidRPr="00C87A6D">
        <w:rPr>
          <w:rFonts w:ascii="Times New Roman" w:hAnsi="Times New Roman" w:cs="Times New Roman"/>
          <w:spacing w:val="-9"/>
        </w:rPr>
        <w:t xml:space="preserve"> </w:t>
      </w:r>
      <w:r w:rsidR="00C97DBA" w:rsidRPr="00C87A6D">
        <w:rPr>
          <w:rFonts w:ascii="Times New Roman" w:hAnsi="Times New Roman" w:cs="Times New Roman"/>
        </w:rPr>
        <w:t>usporiadateľovi.</w:t>
      </w:r>
    </w:p>
    <w:p w14:paraId="71D6FA3A" w14:textId="74FE62BF" w:rsidR="00DC7CD5" w:rsidRPr="00C87A6D" w:rsidRDefault="003D2E67">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Usporadujúci</w:t>
      </w:r>
      <w:r w:rsidR="00C97DBA" w:rsidRPr="00C87A6D">
        <w:rPr>
          <w:rFonts w:ascii="Times New Roman" w:hAnsi="Times New Roman" w:cs="Times New Roman"/>
        </w:rPr>
        <w:t xml:space="preserve"> FK je povinný zabezpečiť občerstvenie pre rozhodcov</w:t>
      </w:r>
      <w:r w:rsidR="00C97DBA" w:rsidRPr="00C87A6D">
        <w:rPr>
          <w:rFonts w:ascii="Times New Roman" w:hAnsi="Times New Roman" w:cs="Times New Roman"/>
          <w:spacing w:val="-9"/>
        </w:rPr>
        <w:t xml:space="preserve"> </w:t>
      </w:r>
      <w:r w:rsidR="00C97DBA" w:rsidRPr="00C87A6D">
        <w:rPr>
          <w:rFonts w:ascii="Times New Roman" w:hAnsi="Times New Roman" w:cs="Times New Roman"/>
        </w:rPr>
        <w:t>stretnutia.</w:t>
      </w:r>
    </w:p>
    <w:p w14:paraId="5F4A7B2E" w14:textId="4C5AD720" w:rsidR="00DC7CD5" w:rsidRPr="00C87A6D" w:rsidRDefault="003D2E67">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Usporadujúci</w:t>
      </w:r>
      <w:r w:rsidR="00C97DBA" w:rsidRPr="00C87A6D">
        <w:rPr>
          <w:rFonts w:ascii="Times New Roman" w:hAnsi="Times New Roman" w:cs="Times New Roman"/>
        </w:rPr>
        <w:t xml:space="preserve"> FK je povinný zabezpečiť výpočtovú techniku + internet pre tvorbu zápisov v ISSF systéme vo všetkých</w:t>
      </w:r>
      <w:r w:rsidR="00C97DBA" w:rsidRPr="00C87A6D">
        <w:rPr>
          <w:rFonts w:ascii="Times New Roman" w:hAnsi="Times New Roman" w:cs="Times New Roman"/>
          <w:spacing w:val="1"/>
        </w:rPr>
        <w:t xml:space="preserve"> </w:t>
      </w:r>
      <w:r w:rsidR="00C97DBA" w:rsidRPr="00C87A6D">
        <w:rPr>
          <w:rFonts w:ascii="Times New Roman" w:hAnsi="Times New Roman" w:cs="Times New Roman"/>
        </w:rPr>
        <w:t>kategóriách.</w:t>
      </w:r>
    </w:p>
    <w:p w14:paraId="47647425" w14:textId="77777777"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 xml:space="preserve">Z dôvodu zamedzenia prieťahov a oneskorených začiatkov stretnutí sú FK povinné vypisovať zápis  o stretnutí vždy tak, aby bol kompletne vyplnený </w:t>
      </w:r>
      <w:r w:rsidRPr="00C87A6D">
        <w:rPr>
          <w:rFonts w:ascii="Times New Roman" w:hAnsi="Times New Roman" w:cs="Times New Roman"/>
          <w:b/>
        </w:rPr>
        <w:t>30 min. pred ÚHČ</w:t>
      </w:r>
      <w:r w:rsidRPr="00C87A6D">
        <w:rPr>
          <w:rFonts w:ascii="Times New Roman" w:hAnsi="Times New Roman" w:cs="Times New Roman"/>
          <w:b/>
          <w:spacing w:val="-1"/>
        </w:rPr>
        <w:t xml:space="preserve"> </w:t>
      </w:r>
      <w:r w:rsidRPr="00C87A6D">
        <w:rPr>
          <w:rFonts w:ascii="Times New Roman" w:hAnsi="Times New Roman" w:cs="Times New Roman"/>
        </w:rPr>
        <w:t>stretnutia.</w:t>
      </w:r>
    </w:p>
    <w:p w14:paraId="73C88083" w14:textId="1B20A01E"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eastAsia="Cambria" w:hAnsi="Times New Roman" w:cs="Times New Roman"/>
          <w:spacing w:val="-56"/>
          <w:u w:val="thick"/>
        </w:rPr>
        <w:t xml:space="preserve"> </w:t>
      </w:r>
      <w:r w:rsidRPr="00C87A6D">
        <w:rPr>
          <w:rFonts w:ascii="Times New Roman" w:hAnsi="Times New Roman" w:cs="Times New Roman"/>
          <w:b/>
          <w:u w:val="thick"/>
        </w:rPr>
        <w:t>Družstvá vo všetkých kategóriách</w:t>
      </w:r>
      <w:r w:rsidRPr="00C87A6D">
        <w:rPr>
          <w:rFonts w:ascii="Times New Roman" w:hAnsi="Times New Roman" w:cs="Times New Roman"/>
          <w:b/>
        </w:rPr>
        <w:t xml:space="preserve"> </w:t>
      </w:r>
      <w:r w:rsidRPr="00C87A6D">
        <w:rPr>
          <w:rFonts w:ascii="Times New Roman" w:hAnsi="Times New Roman" w:cs="Times New Roman"/>
        </w:rPr>
        <w:t xml:space="preserve">sú povinné vypisovať  zápis  </w:t>
      </w:r>
      <w:r w:rsidR="003D2E67" w:rsidRPr="00C87A6D">
        <w:rPr>
          <w:rFonts w:ascii="Times New Roman" w:hAnsi="Times New Roman" w:cs="Times New Roman"/>
        </w:rPr>
        <w:t xml:space="preserve">v ISSF  systéme.  Usporadujúci </w:t>
      </w:r>
      <w:r w:rsidRPr="00C87A6D">
        <w:rPr>
          <w:rFonts w:ascii="Times New Roman" w:hAnsi="Times New Roman" w:cs="Times New Roman"/>
        </w:rPr>
        <w:t xml:space="preserve">FK je pri súťažnom stretnutí povinný zabezpečiť v kabíne rozhodcov vhodnú  </w:t>
      </w:r>
      <w:r w:rsidRPr="00C87A6D">
        <w:rPr>
          <w:rFonts w:ascii="Times New Roman" w:hAnsi="Times New Roman" w:cs="Times New Roman"/>
        </w:rPr>
        <w:lastRenderedPageBreak/>
        <w:t>výpočtovú  techniku    s pripojením na internet pre vytvorenie elektronického Zápisu o stretnutí v ISSF v požadovanej  forme + tlačiareň)</w:t>
      </w:r>
      <w:r w:rsidRPr="00C87A6D">
        <w:rPr>
          <w:rFonts w:ascii="Times New Roman" w:hAnsi="Times New Roman" w:cs="Times New Roman"/>
          <w:spacing w:val="1"/>
        </w:rPr>
        <w:t xml:space="preserve"> </w:t>
      </w:r>
      <w:r w:rsidRPr="00C87A6D">
        <w:rPr>
          <w:rFonts w:ascii="Times New Roman" w:hAnsi="Times New Roman" w:cs="Times New Roman"/>
        </w:rPr>
        <w:t>.</w:t>
      </w:r>
    </w:p>
    <w:p w14:paraId="6DF70FF5" w14:textId="77777777"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Pri majstrovských stretnutiach vo všetkých kategóriách je povinnosťou domáceho FK zabezpečiť zdravotnícku službu v zmysle zákona č.1/2014 . Nedodržanie tohto ustanovenia má za následok disciplinárne</w:t>
      </w:r>
      <w:r w:rsidRPr="00C87A6D">
        <w:rPr>
          <w:rFonts w:ascii="Times New Roman" w:hAnsi="Times New Roman" w:cs="Times New Roman"/>
          <w:spacing w:val="-1"/>
        </w:rPr>
        <w:t xml:space="preserve"> </w:t>
      </w:r>
      <w:r w:rsidRPr="00C87A6D">
        <w:rPr>
          <w:rFonts w:ascii="Times New Roman" w:hAnsi="Times New Roman" w:cs="Times New Roman"/>
        </w:rPr>
        <w:t>opatrenie.</w:t>
      </w:r>
    </w:p>
    <w:p w14:paraId="3A2C1946" w14:textId="608D8595"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 xml:space="preserve">ŠTK  povoľuje  v zmysle  zákona  1/2014  predaj  piva  len  do  4,1  stupňa  objemových  percent,  ale  len  v plastových  pohároch.  </w:t>
      </w:r>
      <w:r w:rsidRPr="00C87A6D">
        <w:rPr>
          <w:rFonts w:ascii="Times New Roman" w:hAnsi="Times New Roman" w:cs="Times New Roman"/>
          <w:b/>
        </w:rPr>
        <w:t xml:space="preserve">Predaj  alkoholických  nápojov  (okrem  piva)  je  zakázaný.    </w:t>
      </w:r>
      <w:r w:rsidRPr="00C87A6D">
        <w:rPr>
          <w:rFonts w:ascii="Times New Roman" w:hAnsi="Times New Roman" w:cs="Times New Roman"/>
        </w:rPr>
        <w:t>V prípade porušenia tohto zákazu budú v</w:t>
      </w:r>
      <w:r w:rsidR="003D2E67" w:rsidRPr="00C87A6D">
        <w:rPr>
          <w:rFonts w:ascii="Times New Roman" w:hAnsi="Times New Roman" w:cs="Times New Roman"/>
        </w:rPr>
        <w:t>oči previnilcom vyvodené discipli</w:t>
      </w:r>
      <w:r w:rsidRPr="00C87A6D">
        <w:rPr>
          <w:rFonts w:ascii="Times New Roman" w:hAnsi="Times New Roman" w:cs="Times New Roman"/>
        </w:rPr>
        <w:t>nárne dôsledky. Porušenie tohto nariadenia sú povinné delegované osoby uviesť na zadnej strane zápisu a nechať to podpísať HÚ</w:t>
      </w:r>
      <w:r w:rsidRPr="00C87A6D">
        <w:rPr>
          <w:rFonts w:ascii="Times New Roman" w:hAnsi="Times New Roman" w:cs="Times New Roman"/>
          <w:spacing w:val="-2"/>
        </w:rPr>
        <w:t xml:space="preserve"> </w:t>
      </w:r>
      <w:r w:rsidRPr="00C87A6D">
        <w:rPr>
          <w:rFonts w:ascii="Times New Roman" w:hAnsi="Times New Roman" w:cs="Times New Roman"/>
        </w:rPr>
        <w:t>stretnutia.</w:t>
      </w:r>
    </w:p>
    <w:p w14:paraId="48D2623A" w14:textId="77777777"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FK všetkých stupňov súťaží sú povinné vyznačiť priestor dovoleného pohybu trénera, t.j.</w:t>
      </w:r>
      <w:r w:rsidRPr="00C87A6D">
        <w:rPr>
          <w:rFonts w:ascii="Times New Roman" w:hAnsi="Times New Roman" w:cs="Times New Roman"/>
          <w:spacing w:val="-22"/>
        </w:rPr>
        <w:t xml:space="preserve"> </w:t>
      </w:r>
      <w:r w:rsidRPr="00C87A6D">
        <w:rPr>
          <w:rFonts w:ascii="Times New Roman" w:hAnsi="Times New Roman" w:cs="Times New Roman"/>
          <w:b/>
        </w:rPr>
        <w:t xml:space="preserve">1 meter </w:t>
      </w:r>
      <w:r w:rsidRPr="00C87A6D">
        <w:rPr>
          <w:rFonts w:ascii="Times New Roman" w:hAnsi="Times New Roman" w:cs="Times New Roman"/>
        </w:rPr>
        <w:t xml:space="preserve">po stranách lavičky náhradníkov a </w:t>
      </w:r>
      <w:r w:rsidRPr="00C87A6D">
        <w:rPr>
          <w:rFonts w:ascii="Times New Roman" w:hAnsi="Times New Roman" w:cs="Times New Roman"/>
          <w:b/>
        </w:rPr>
        <w:t>1 meter od postrannej čiary.</w:t>
      </w:r>
    </w:p>
    <w:p w14:paraId="4A0F3611" w14:textId="77777777" w:rsidR="00DC7CD5" w:rsidRPr="00C87A6D" w:rsidRDefault="00C97DBA">
      <w:pPr>
        <w:pStyle w:val="Standard"/>
        <w:numPr>
          <w:ilvl w:val="0"/>
          <w:numId w:val="31"/>
        </w:numPr>
        <w:spacing w:line="276" w:lineRule="auto"/>
        <w:rPr>
          <w:rFonts w:ascii="Times New Roman" w:hAnsi="Times New Roman" w:cs="Times New Roman"/>
        </w:rPr>
      </w:pPr>
      <w:r w:rsidRPr="00C87A6D">
        <w:rPr>
          <w:rFonts w:ascii="Times New Roman" w:hAnsi="Times New Roman" w:cs="Times New Roman"/>
        </w:rPr>
        <w:t>Ak  bol  tréner,  vedúci  družstva  alebo  iný  funkcionár,  ktorý  sa  môže  zdržovať  počas  stretnutia  na lavičke náhradníkov, vykázaný rozhodcom mimo hraciu plochu, má okamžite zákaz výkonu funkcie počas stretnutia až do prijatia záveru disciplinárnej</w:t>
      </w:r>
      <w:r w:rsidRPr="00C87A6D">
        <w:rPr>
          <w:rFonts w:ascii="Times New Roman" w:hAnsi="Times New Roman" w:cs="Times New Roman"/>
          <w:spacing w:val="-3"/>
        </w:rPr>
        <w:t xml:space="preserve"> </w:t>
      </w:r>
      <w:r w:rsidRPr="00C87A6D">
        <w:rPr>
          <w:rFonts w:ascii="Times New Roman" w:hAnsi="Times New Roman" w:cs="Times New Roman"/>
        </w:rPr>
        <w:t>komisie.</w:t>
      </w:r>
    </w:p>
    <w:p w14:paraId="449A12B3" w14:textId="4385A93B" w:rsidR="00DC7CD5" w:rsidRPr="00C87A6D" w:rsidRDefault="003D2E67">
      <w:pPr>
        <w:pStyle w:val="Nadpis1"/>
        <w:rPr>
          <w:rFonts w:ascii="Times New Roman" w:hAnsi="Times New Roman"/>
        </w:rPr>
      </w:pPr>
      <w:bookmarkStart w:id="22" w:name="__RefHeading___Toc16519731"/>
      <w:r w:rsidRPr="00C87A6D">
        <w:rPr>
          <w:rFonts w:ascii="Times New Roman" w:hAnsi="Times New Roman"/>
        </w:rPr>
        <w:t>20</w:t>
      </w:r>
      <w:r w:rsidR="00C97DBA" w:rsidRPr="00C87A6D">
        <w:rPr>
          <w:rFonts w:ascii="Times New Roman" w:hAnsi="Times New Roman"/>
        </w:rPr>
        <w:t xml:space="preserve"> Postup v súťažnom ročníku 202</w:t>
      </w:r>
      <w:r w:rsidR="00C9564D" w:rsidRPr="00C87A6D">
        <w:rPr>
          <w:rFonts w:ascii="Times New Roman" w:hAnsi="Times New Roman"/>
        </w:rPr>
        <w:t>4</w:t>
      </w:r>
      <w:r w:rsidR="00C97DBA" w:rsidRPr="00C87A6D">
        <w:rPr>
          <w:rFonts w:ascii="Times New Roman" w:hAnsi="Times New Roman"/>
        </w:rPr>
        <w:t>-202</w:t>
      </w:r>
      <w:bookmarkEnd w:id="22"/>
      <w:r w:rsidR="00C9564D" w:rsidRPr="00C87A6D">
        <w:rPr>
          <w:rFonts w:ascii="Times New Roman" w:hAnsi="Times New Roman"/>
        </w:rPr>
        <w:t>5</w:t>
      </w:r>
    </w:p>
    <w:p w14:paraId="65CC45C6" w14:textId="77777777" w:rsidR="00DC7CD5" w:rsidRPr="00C87A6D" w:rsidRDefault="00C97DBA">
      <w:pPr>
        <w:pStyle w:val="Standard"/>
        <w:spacing w:line="276" w:lineRule="auto"/>
        <w:rPr>
          <w:rFonts w:ascii="Times New Roman" w:hAnsi="Times New Roman" w:cs="Times New Roman"/>
          <w:b/>
        </w:rPr>
      </w:pPr>
      <w:r w:rsidRPr="00C87A6D">
        <w:rPr>
          <w:rFonts w:ascii="Times New Roman" w:hAnsi="Times New Roman" w:cs="Times New Roman"/>
          <w:b/>
        </w:rPr>
        <w:t>Kritéria postupov:</w:t>
      </w:r>
    </w:p>
    <w:p w14:paraId="689DBA95" w14:textId="29E96D35" w:rsidR="00DC7CD5" w:rsidRPr="00C87A6D" w:rsidRDefault="00C97DBA">
      <w:pPr>
        <w:pStyle w:val="Standard"/>
        <w:numPr>
          <w:ilvl w:val="0"/>
          <w:numId w:val="71"/>
        </w:numPr>
        <w:spacing w:line="276" w:lineRule="auto"/>
        <w:rPr>
          <w:rFonts w:ascii="Times New Roman" w:hAnsi="Times New Roman" w:cs="Times New Roman"/>
        </w:rPr>
      </w:pPr>
      <w:r w:rsidRPr="00C87A6D">
        <w:rPr>
          <w:rFonts w:ascii="Times New Roman" w:hAnsi="Times New Roman" w:cs="Times New Roman"/>
        </w:rPr>
        <w:t xml:space="preserve">Ak majú po odohranej súťaží dve alebo viac družstiev rovnaký počet bodov, rozhoduje o postupujúcom alebo </w:t>
      </w:r>
      <w:r w:rsidR="003D2E67" w:rsidRPr="00C87A6D">
        <w:rPr>
          <w:rFonts w:ascii="Times New Roman" w:hAnsi="Times New Roman" w:cs="Times New Roman"/>
        </w:rPr>
        <w:t>vypadávajúcom</w:t>
      </w:r>
      <w:r w:rsidRPr="00C87A6D">
        <w:rPr>
          <w:rFonts w:ascii="Times New Roman" w:hAnsi="Times New Roman" w:cs="Times New Roman"/>
        </w:rPr>
        <w:t xml:space="preserve"> (čl.18</w:t>
      </w:r>
      <w:r w:rsidRPr="00C87A6D">
        <w:rPr>
          <w:rFonts w:ascii="Times New Roman" w:hAnsi="Times New Roman" w:cs="Times New Roman"/>
          <w:spacing w:val="-5"/>
        </w:rPr>
        <w:t xml:space="preserve"> </w:t>
      </w:r>
      <w:r w:rsidRPr="00C87A6D">
        <w:rPr>
          <w:rFonts w:ascii="Times New Roman" w:hAnsi="Times New Roman" w:cs="Times New Roman"/>
        </w:rPr>
        <w:t>SP):</w:t>
      </w:r>
    </w:p>
    <w:p w14:paraId="060BD76D" w14:textId="77777777" w:rsidR="00DC7CD5" w:rsidRPr="00C87A6D" w:rsidRDefault="00C97DBA">
      <w:pPr>
        <w:pStyle w:val="Odsekzoznamu"/>
        <w:widowControl w:val="0"/>
        <w:numPr>
          <w:ilvl w:val="0"/>
          <w:numId w:val="72"/>
        </w:numPr>
        <w:tabs>
          <w:tab w:val="left" w:pos="1661"/>
          <w:tab w:val="left" w:pos="2592"/>
        </w:tabs>
        <w:autoSpaceDE w:val="0"/>
        <w:spacing w:line="276" w:lineRule="auto"/>
        <w:ind w:firstLine="182"/>
        <w:rPr>
          <w:rFonts w:ascii="Times New Roman" w:hAnsi="Times New Roman" w:cs="Times New Roman"/>
        </w:rPr>
      </w:pPr>
      <w:r w:rsidRPr="00C87A6D">
        <w:rPr>
          <w:rFonts w:ascii="Times New Roman" w:hAnsi="Times New Roman" w:cs="Times New Roman"/>
          <w:color w:val="000000"/>
        </w:rPr>
        <w:t>vyšší počet bodov zo vzájomných</w:t>
      </w:r>
      <w:r w:rsidRPr="00C87A6D">
        <w:rPr>
          <w:rFonts w:ascii="Times New Roman" w:hAnsi="Times New Roman" w:cs="Times New Roman"/>
          <w:color w:val="000000"/>
          <w:spacing w:val="-2"/>
        </w:rPr>
        <w:t xml:space="preserve"> </w:t>
      </w:r>
      <w:r w:rsidRPr="00C87A6D">
        <w:rPr>
          <w:rFonts w:ascii="Times New Roman" w:hAnsi="Times New Roman" w:cs="Times New Roman"/>
          <w:color w:val="000000"/>
        </w:rPr>
        <w:t>stretnutí,</w:t>
      </w:r>
    </w:p>
    <w:p w14:paraId="0F54164A" w14:textId="77777777" w:rsidR="00DC7CD5" w:rsidRPr="00C87A6D" w:rsidRDefault="00C97DBA">
      <w:pPr>
        <w:pStyle w:val="Odsekzoznamu"/>
        <w:widowControl w:val="0"/>
        <w:numPr>
          <w:ilvl w:val="0"/>
          <w:numId w:val="4"/>
        </w:numPr>
        <w:tabs>
          <w:tab w:val="left" w:pos="1661"/>
          <w:tab w:val="left" w:pos="2592"/>
        </w:tabs>
        <w:autoSpaceDE w:val="0"/>
        <w:spacing w:line="276" w:lineRule="auto"/>
        <w:ind w:firstLine="182"/>
        <w:rPr>
          <w:rFonts w:ascii="Times New Roman" w:hAnsi="Times New Roman" w:cs="Times New Roman"/>
        </w:rPr>
      </w:pPr>
      <w:r w:rsidRPr="00C87A6D">
        <w:rPr>
          <w:rFonts w:ascii="Times New Roman" w:hAnsi="Times New Roman" w:cs="Times New Roman"/>
          <w:color w:val="000000"/>
        </w:rPr>
        <w:t>gólový rozdiel zo vzájomných</w:t>
      </w:r>
      <w:r w:rsidRPr="00C87A6D">
        <w:rPr>
          <w:rFonts w:ascii="Times New Roman" w:hAnsi="Times New Roman" w:cs="Times New Roman"/>
          <w:color w:val="000000"/>
          <w:spacing w:val="-1"/>
        </w:rPr>
        <w:t xml:space="preserve"> </w:t>
      </w:r>
      <w:r w:rsidRPr="00C87A6D">
        <w:rPr>
          <w:rFonts w:ascii="Times New Roman" w:hAnsi="Times New Roman" w:cs="Times New Roman"/>
          <w:color w:val="000000"/>
        </w:rPr>
        <w:t>stretnutí,</w:t>
      </w:r>
    </w:p>
    <w:p w14:paraId="27E7D65F" w14:textId="77777777" w:rsidR="00DC7CD5" w:rsidRPr="00C87A6D" w:rsidRDefault="00C97DBA">
      <w:pPr>
        <w:pStyle w:val="Odsekzoznamu"/>
        <w:widowControl w:val="0"/>
        <w:numPr>
          <w:ilvl w:val="0"/>
          <w:numId w:val="4"/>
        </w:numPr>
        <w:tabs>
          <w:tab w:val="left" w:pos="1661"/>
          <w:tab w:val="left" w:pos="2592"/>
        </w:tabs>
        <w:autoSpaceDE w:val="0"/>
        <w:spacing w:line="276" w:lineRule="auto"/>
        <w:ind w:firstLine="182"/>
        <w:rPr>
          <w:rFonts w:ascii="Times New Roman" w:hAnsi="Times New Roman" w:cs="Times New Roman"/>
        </w:rPr>
      </w:pPr>
      <w:r w:rsidRPr="00C87A6D">
        <w:rPr>
          <w:rFonts w:ascii="Times New Roman" w:hAnsi="Times New Roman" w:cs="Times New Roman"/>
          <w:color w:val="000000"/>
        </w:rPr>
        <w:t>vyšší počet strelených gólov na ihrisku súpera vo vzájomných</w:t>
      </w:r>
      <w:r w:rsidRPr="00C87A6D">
        <w:rPr>
          <w:rFonts w:ascii="Times New Roman" w:hAnsi="Times New Roman" w:cs="Times New Roman"/>
          <w:color w:val="000000"/>
          <w:spacing w:val="-5"/>
        </w:rPr>
        <w:t xml:space="preserve"> s</w:t>
      </w:r>
      <w:r w:rsidRPr="00C87A6D">
        <w:rPr>
          <w:rFonts w:ascii="Times New Roman" w:hAnsi="Times New Roman" w:cs="Times New Roman"/>
          <w:color w:val="000000"/>
        </w:rPr>
        <w:t>tretnutiach.</w:t>
      </w:r>
    </w:p>
    <w:p w14:paraId="0417CAEA" w14:textId="77777777" w:rsidR="00DC7CD5" w:rsidRPr="00C87A6D" w:rsidRDefault="00C97DBA">
      <w:pPr>
        <w:pStyle w:val="Standard"/>
        <w:numPr>
          <w:ilvl w:val="0"/>
          <w:numId w:val="17"/>
        </w:numPr>
        <w:spacing w:line="276" w:lineRule="auto"/>
        <w:rPr>
          <w:rFonts w:ascii="Times New Roman" w:hAnsi="Times New Roman" w:cs="Times New Roman"/>
        </w:rPr>
      </w:pPr>
      <w:r w:rsidRPr="00C87A6D">
        <w:rPr>
          <w:rFonts w:ascii="Times New Roman" w:hAnsi="Times New Roman" w:cs="Times New Roman"/>
        </w:rPr>
        <w:t xml:space="preserve">Ak sú tieto kritéria rovnaké, ďalej rozhodujú pravidlá v zmysle platného SP. Na určenie priebežného poradia, resp. v prípadoch, kde sa nerozhoduje o postupe platí čl. 19 SP. Poradie družstiev sa v priebehu súťaže (a aj v prípade, že sa nerozhoduje o postupe </w:t>
      </w:r>
      <w:r w:rsidRPr="00C87A6D">
        <w:rPr>
          <w:rFonts w:ascii="Times New Roman" w:hAnsi="Times New Roman" w:cs="Times New Roman"/>
        </w:rPr>
        <w:br/>
        <w:t xml:space="preserve">a zostupe) určí na základe počtu získaných bodov zo všetkých odohraných stretnutí. </w:t>
      </w:r>
      <w:r w:rsidRPr="00C87A6D">
        <w:rPr>
          <w:rFonts w:ascii="Times New Roman" w:hAnsi="Times New Roman" w:cs="Times New Roman"/>
        </w:rPr>
        <w:br/>
        <w:t>V prípade rovnosti bodov sa priebežné poradie určí nasledovne:</w:t>
      </w:r>
    </w:p>
    <w:p w14:paraId="1FD022AA" w14:textId="77777777" w:rsidR="00DC7CD5" w:rsidRPr="00C87A6D" w:rsidRDefault="00C97DBA">
      <w:pPr>
        <w:pStyle w:val="Standard"/>
        <w:numPr>
          <w:ilvl w:val="0"/>
          <w:numId w:val="73"/>
        </w:numPr>
        <w:spacing w:line="276" w:lineRule="auto"/>
        <w:rPr>
          <w:rFonts w:ascii="Times New Roman" w:hAnsi="Times New Roman" w:cs="Times New Roman"/>
        </w:rPr>
      </w:pPr>
      <w:r w:rsidRPr="00C87A6D">
        <w:rPr>
          <w:rFonts w:ascii="Times New Roman" w:hAnsi="Times New Roman" w:cs="Times New Roman"/>
        </w:rPr>
        <w:t>z gólového rozdielu zo všetkých odohraných stretnutí</w:t>
      </w:r>
    </w:p>
    <w:p w14:paraId="0ECE9B51" w14:textId="77777777" w:rsidR="00DC7CD5" w:rsidRPr="00C87A6D" w:rsidRDefault="00C97DBA">
      <w:pPr>
        <w:pStyle w:val="Standard"/>
        <w:numPr>
          <w:ilvl w:val="0"/>
          <w:numId w:val="8"/>
        </w:numPr>
        <w:spacing w:line="276" w:lineRule="auto"/>
        <w:rPr>
          <w:rFonts w:ascii="Times New Roman" w:hAnsi="Times New Roman" w:cs="Times New Roman"/>
        </w:rPr>
      </w:pPr>
      <w:r w:rsidRPr="00C87A6D">
        <w:rPr>
          <w:rFonts w:ascii="Times New Roman" w:hAnsi="Times New Roman" w:cs="Times New Roman"/>
        </w:rPr>
        <w:t>z vyššieho počtu strelených gólov zo všetkých odohraných stretnutí</w:t>
      </w:r>
    </w:p>
    <w:p w14:paraId="272937D0" w14:textId="77777777" w:rsidR="00DC7CD5" w:rsidRPr="00C87A6D" w:rsidRDefault="00C97DBA">
      <w:pPr>
        <w:pStyle w:val="Standard"/>
        <w:numPr>
          <w:ilvl w:val="0"/>
          <w:numId w:val="8"/>
        </w:numPr>
        <w:spacing w:line="276" w:lineRule="auto"/>
        <w:rPr>
          <w:rFonts w:ascii="Times New Roman" w:hAnsi="Times New Roman" w:cs="Times New Roman"/>
        </w:rPr>
      </w:pPr>
      <w:r w:rsidRPr="00C87A6D">
        <w:rPr>
          <w:rFonts w:ascii="Times New Roman" w:hAnsi="Times New Roman" w:cs="Times New Roman"/>
        </w:rPr>
        <w:t>z vyššieho počtu víťazstiev dosiahnutých vo všetkých majstrovských stretnutiach</w:t>
      </w:r>
    </w:p>
    <w:p w14:paraId="734EE1AE" w14:textId="77777777" w:rsidR="00DC7CD5" w:rsidRPr="00C87A6D" w:rsidRDefault="00C97DBA">
      <w:pPr>
        <w:pStyle w:val="Standard"/>
        <w:numPr>
          <w:ilvl w:val="0"/>
          <w:numId w:val="8"/>
        </w:numPr>
        <w:spacing w:line="276" w:lineRule="auto"/>
        <w:rPr>
          <w:rFonts w:ascii="Times New Roman" w:hAnsi="Times New Roman" w:cs="Times New Roman"/>
        </w:rPr>
      </w:pPr>
      <w:r w:rsidRPr="00C87A6D">
        <w:rPr>
          <w:rFonts w:ascii="Times New Roman" w:hAnsi="Times New Roman" w:cs="Times New Roman"/>
        </w:rPr>
        <w:t>vyšší počet víťazstiev dosiahnutých vo všetkých majstrovských stretnutiach na ihriskách súperov</w:t>
      </w:r>
    </w:p>
    <w:p w14:paraId="3434B61D" w14:textId="77777777" w:rsidR="00DC7CD5" w:rsidRPr="00C87A6D" w:rsidRDefault="00C97DBA">
      <w:pPr>
        <w:pStyle w:val="Standard"/>
        <w:numPr>
          <w:ilvl w:val="0"/>
          <w:numId w:val="8"/>
        </w:numPr>
        <w:spacing w:line="276" w:lineRule="auto"/>
        <w:rPr>
          <w:rFonts w:ascii="Times New Roman" w:hAnsi="Times New Roman" w:cs="Times New Roman"/>
        </w:rPr>
      </w:pPr>
      <w:r w:rsidRPr="00C87A6D">
        <w:rPr>
          <w:rFonts w:ascii="Times New Roman" w:hAnsi="Times New Roman" w:cs="Times New Roman"/>
        </w:rPr>
        <w:t>z vyššieho počtu remíz dosiahnutých vo všetkých majstrovských stretnutiach</w:t>
      </w:r>
    </w:p>
    <w:p w14:paraId="653B5192" w14:textId="77777777" w:rsidR="00DC7CD5" w:rsidRPr="00C87A6D" w:rsidRDefault="00C97DBA">
      <w:pPr>
        <w:pStyle w:val="Standard"/>
        <w:numPr>
          <w:ilvl w:val="0"/>
          <w:numId w:val="8"/>
        </w:numPr>
        <w:spacing w:line="276" w:lineRule="auto"/>
        <w:rPr>
          <w:rFonts w:ascii="Times New Roman" w:hAnsi="Times New Roman" w:cs="Times New Roman"/>
        </w:rPr>
      </w:pPr>
      <w:r w:rsidRPr="00C87A6D">
        <w:rPr>
          <w:rFonts w:ascii="Times New Roman" w:hAnsi="Times New Roman" w:cs="Times New Roman"/>
        </w:rPr>
        <w:t>z vyššieho počtu remíz vo všetkých majstrovských stretnutiach na ihriskách súperov.</w:t>
      </w:r>
    </w:p>
    <w:p w14:paraId="2FB5427B" w14:textId="77777777"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b/>
        </w:rPr>
        <w:t>Súťaže dospelých</w:t>
      </w:r>
      <w:r w:rsidRPr="00C87A6D">
        <w:rPr>
          <w:rFonts w:ascii="Times New Roman" w:hAnsi="Times New Roman" w:cs="Times New Roman"/>
          <w:b/>
          <w:color w:val="000000"/>
        </w:rPr>
        <w:t>:</w:t>
      </w:r>
    </w:p>
    <w:p w14:paraId="57C42680" w14:textId="77777777" w:rsidR="00DC7CD5" w:rsidRPr="00C87A6D" w:rsidRDefault="00C97DBA">
      <w:pPr>
        <w:pStyle w:val="Standard"/>
        <w:numPr>
          <w:ilvl w:val="0"/>
          <w:numId w:val="74"/>
        </w:numPr>
        <w:spacing w:line="276" w:lineRule="auto"/>
        <w:rPr>
          <w:rFonts w:ascii="Times New Roman" w:hAnsi="Times New Roman" w:cs="Times New Roman"/>
        </w:rPr>
      </w:pPr>
      <w:r w:rsidRPr="00C87A6D">
        <w:rPr>
          <w:rFonts w:ascii="Times New Roman" w:hAnsi="Times New Roman" w:cs="Times New Roman"/>
        </w:rPr>
        <w:t>V súťaži dospelých OFZ SL  má  zaručený  postup  do  vyššej  súťaže  vždy  družstvo  umiestnené  na 1. mieste po skončení súťažného</w:t>
      </w:r>
      <w:r w:rsidRPr="00C87A6D">
        <w:rPr>
          <w:rFonts w:ascii="Times New Roman" w:hAnsi="Times New Roman" w:cs="Times New Roman"/>
          <w:spacing w:val="-3"/>
        </w:rPr>
        <w:t xml:space="preserve"> </w:t>
      </w:r>
      <w:r w:rsidRPr="00C87A6D">
        <w:rPr>
          <w:rFonts w:ascii="Times New Roman" w:hAnsi="Times New Roman" w:cs="Times New Roman"/>
        </w:rPr>
        <w:t>ročníka.</w:t>
      </w:r>
    </w:p>
    <w:p w14:paraId="1B05D0B9" w14:textId="3DF3D485" w:rsidR="00DC7CD5" w:rsidRPr="00C87A6D" w:rsidRDefault="00C97DBA">
      <w:pPr>
        <w:pStyle w:val="Standard"/>
        <w:numPr>
          <w:ilvl w:val="0"/>
          <w:numId w:val="19"/>
        </w:numPr>
        <w:spacing w:line="276" w:lineRule="auto"/>
        <w:rPr>
          <w:rFonts w:ascii="Times New Roman" w:hAnsi="Times New Roman" w:cs="Times New Roman"/>
        </w:rPr>
      </w:pPr>
      <w:r w:rsidRPr="00C87A6D">
        <w:rPr>
          <w:rFonts w:ascii="Times New Roman" w:hAnsi="Times New Roman" w:cs="Times New Roman"/>
        </w:rPr>
        <w:t xml:space="preserve">Ak družstvo, víťaz </w:t>
      </w:r>
      <w:r w:rsidR="007528A7" w:rsidRPr="00C87A6D">
        <w:rPr>
          <w:rFonts w:ascii="Times New Roman" w:hAnsi="Times New Roman" w:cs="Times New Roman"/>
        </w:rPr>
        <w:t>7</w:t>
      </w:r>
      <w:r w:rsidRPr="00C87A6D">
        <w:rPr>
          <w:rFonts w:ascii="Times New Roman" w:hAnsi="Times New Roman" w:cs="Times New Roman"/>
        </w:rPr>
        <w:t>. ligy, odmietne účasť v V</w:t>
      </w:r>
      <w:r w:rsidR="007528A7" w:rsidRPr="00C87A6D">
        <w:rPr>
          <w:rFonts w:ascii="Times New Roman" w:hAnsi="Times New Roman" w:cs="Times New Roman"/>
        </w:rPr>
        <w:t>I</w:t>
      </w:r>
      <w:r w:rsidRPr="00C87A6D">
        <w:rPr>
          <w:rFonts w:ascii="Times New Roman" w:hAnsi="Times New Roman" w:cs="Times New Roman"/>
        </w:rPr>
        <w:t>. lige VsFZ, resp. nesplní podmienky stanovené pre účasť v V</w:t>
      </w:r>
      <w:r w:rsidR="007528A7" w:rsidRPr="00C87A6D">
        <w:rPr>
          <w:rFonts w:ascii="Times New Roman" w:hAnsi="Times New Roman" w:cs="Times New Roman"/>
        </w:rPr>
        <w:t>I</w:t>
      </w:r>
      <w:r w:rsidRPr="00C87A6D">
        <w:rPr>
          <w:rFonts w:ascii="Times New Roman" w:hAnsi="Times New Roman" w:cs="Times New Roman"/>
        </w:rPr>
        <w:t>. lige, má právo prihlásiť sa do súťaže V</w:t>
      </w:r>
      <w:r w:rsidR="007528A7" w:rsidRPr="00C87A6D">
        <w:rPr>
          <w:rFonts w:ascii="Times New Roman" w:hAnsi="Times New Roman" w:cs="Times New Roman"/>
        </w:rPr>
        <w:t>I</w:t>
      </w:r>
      <w:r w:rsidRPr="00C87A6D">
        <w:rPr>
          <w:rFonts w:ascii="Times New Roman" w:hAnsi="Times New Roman" w:cs="Times New Roman"/>
        </w:rPr>
        <w:t xml:space="preserve">.ligy VsFZ družstvo umiestnené </w:t>
      </w:r>
      <w:r w:rsidRPr="00C87A6D">
        <w:rPr>
          <w:rFonts w:ascii="Times New Roman" w:hAnsi="Times New Roman" w:cs="Times New Roman"/>
          <w:b/>
        </w:rPr>
        <w:t xml:space="preserve">do 3. miesta  </w:t>
      </w:r>
      <w:r w:rsidRPr="00C87A6D">
        <w:rPr>
          <w:rFonts w:ascii="Times New Roman" w:hAnsi="Times New Roman" w:cs="Times New Roman"/>
        </w:rPr>
        <w:t xml:space="preserve">v súťaží </w:t>
      </w:r>
      <w:r w:rsidR="007528A7" w:rsidRPr="00C87A6D">
        <w:rPr>
          <w:rFonts w:ascii="Times New Roman" w:hAnsi="Times New Roman" w:cs="Times New Roman"/>
        </w:rPr>
        <w:t>7</w:t>
      </w:r>
      <w:r w:rsidRPr="00C87A6D">
        <w:rPr>
          <w:rFonts w:ascii="Times New Roman" w:hAnsi="Times New Roman" w:cs="Times New Roman"/>
        </w:rPr>
        <w:t>.</w:t>
      </w:r>
      <w:r w:rsidRPr="00C87A6D">
        <w:rPr>
          <w:rFonts w:ascii="Times New Roman" w:hAnsi="Times New Roman" w:cs="Times New Roman"/>
          <w:spacing w:val="-2"/>
        </w:rPr>
        <w:t xml:space="preserve"> </w:t>
      </w:r>
      <w:r w:rsidRPr="00C87A6D">
        <w:rPr>
          <w:rFonts w:ascii="Times New Roman" w:hAnsi="Times New Roman" w:cs="Times New Roman"/>
        </w:rPr>
        <w:t>ligy.</w:t>
      </w:r>
    </w:p>
    <w:p w14:paraId="492502FA" w14:textId="77777777" w:rsidR="00DC7CD5" w:rsidRPr="00C87A6D" w:rsidRDefault="00DC7CD5">
      <w:pPr>
        <w:pStyle w:val="Standard"/>
        <w:spacing w:line="276" w:lineRule="auto"/>
        <w:rPr>
          <w:rFonts w:ascii="Times New Roman" w:hAnsi="Times New Roman" w:cs="Times New Roman"/>
        </w:rPr>
      </w:pPr>
    </w:p>
    <w:p w14:paraId="2BF00C62" w14:textId="77777777" w:rsidR="00DC7CD5" w:rsidRPr="00C87A6D" w:rsidRDefault="00DC7CD5">
      <w:pPr>
        <w:pStyle w:val="Standard"/>
        <w:spacing w:line="276" w:lineRule="auto"/>
        <w:rPr>
          <w:rFonts w:ascii="Times New Roman" w:hAnsi="Times New Roman" w:cs="Times New Roman"/>
        </w:rPr>
      </w:pPr>
    </w:p>
    <w:p w14:paraId="3317E418" w14:textId="77777777" w:rsidR="00DC7CD5" w:rsidRPr="00C87A6D" w:rsidRDefault="00DC7CD5">
      <w:pPr>
        <w:pStyle w:val="Standard"/>
        <w:spacing w:line="276" w:lineRule="auto"/>
        <w:rPr>
          <w:rFonts w:ascii="Times New Roman" w:hAnsi="Times New Roman" w:cs="Times New Roman"/>
        </w:rPr>
      </w:pPr>
    </w:p>
    <w:p w14:paraId="4397A64D" w14:textId="77777777" w:rsidR="00DC7CD5" w:rsidRPr="00C87A6D" w:rsidRDefault="00C97DBA">
      <w:pPr>
        <w:pStyle w:val="Nadpis1"/>
        <w:rPr>
          <w:rFonts w:ascii="Times New Roman" w:hAnsi="Times New Roman"/>
        </w:rPr>
      </w:pPr>
      <w:bookmarkStart w:id="23" w:name="__RefHeading___Toc16519732"/>
      <w:r w:rsidRPr="00C87A6D">
        <w:rPr>
          <w:rFonts w:ascii="Times New Roman" w:hAnsi="Times New Roman"/>
        </w:rPr>
        <w:t>22 Rozhodcovia a delegáti zväzu</w:t>
      </w:r>
      <w:bookmarkEnd w:id="23"/>
    </w:p>
    <w:p w14:paraId="2BD3BD81" w14:textId="77777777" w:rsidR="00DC7CD5" w:rsidRPr="00C87A6D" w:rsidRDefault="00C97DBA" w:rsidP="00483398">
      <w:pPr>
        <w:pStyle w:val="Standard"/>
        <w:numPr>
          <w:ilvl w:val="0"/>
          <w:numId w:val="75"/>
        </w:numPr>
        <w:spacing w:line="276" w:lineRule="auto"/>
        <w:jc w:val="left"/>
        <w:rPr>
          <w:rFonts w:ascii="Times New Roman" w:hAnsi="Times New Roman" w:cs="Times New Roman"/>
        </w:rPr>
      </w:pPr>
      <w:r w:rsidRPr="00C87A6D">
        <w:rPr>
          <w:rFonts w:ascii="Times New Roman" w:hAnsi="Times New Roman" w:cs="Times New Roman"/>
        </w:rPr>
        <w:t xml:space="preserve">Rozhodcov a delegátov deleguje na stretnutia KR OFZ SL. Delegačné listiny, ktorými informuje OFZ SL o obsadení rozhodcov a delegátov, sú záväzné len pre rozhodcov </w:t>
      </w:r>
      <w:r w:rsidRPr="00C87A6D">
        <w:rPr>
          <w:rFonts w:ascii="Times New Roman" w:hAnsi="Times New Roman" w:cs="Times New Roman"/>
        </w:rPr>
        <w:br/>
        <w:t>a delegátov.  OFZ SL si vyhradzuje právo inej voľby oznámenia delegácie na</w:t>
      </w:r>
      <w:r w:rsidRPr="00C87A6D">
        <w:rPr>
          <w:rFonts w:ascii="Times New Roman" w:hAnsi="Times New Roman" w:cs="Times New Roman"/>
          <w:spacing w:val="-3"/>
        </w:rPr>
        <w:t xml:space="preserve"> </w:t>
      </w:r>
      <w:r w:rsidRPr="00C87A6D">
        <w:rPr>
          <w:rFonts w:ascii="Times New Roman" w:hAnsi="Times New Roman" w:cs="Times New Roman"/>
        </w:rPr>
        <w:t>stretnutia.</w:t>
      </w:r>
    </w:p>
    <w:p w14:paraId="7519B60E"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b/>
        </w:rPr>
        <w:t xml:space="preserve">FK má právo vetovať 1 rozhodcu </w:t>
      </w:r>
      <w:r w:rsidRPr="00C87A6D">
        <w:rPr>
          <w:rFonts w:ascii="Times New Roman" w:hAnsi="Times New Roman" w:cs="Times New Roman"/>
        </w:rPr>
        <w:t xml:space="preserve">uvedeného v nominačných listinách stále pred jesennou a jarnou časťou súťažného ročníka, ale iba v prípade, </w:t>
      </w:r>
      <w:r w:rsidRPr="00C87A6D">
        <w:rPr>
          <w:rFonts w:ascii="Times New Roman" w:hAnsi="Times New Roman" w:cs="Times New Roman"/>
          <w:b/>
        </w:rPr>
        <w:t>ak FK má z príslušnej obce/mesta futbalového rozhodcu v súťažiach riadených OFZ</w:t>
      </w:r>
      <w:r w:rsidRPr="00C87A6D">
        <w:rPr>
          <w:rFonts w:ascii="Times New Roman" w:hAnsi="Times New Roman" w:cs="Times New Roman"/>
          <w:b/>
          <w:spacing w:val="-7"/>
        </w:rPr>
        <w:t xml:space="preserve"> </w:t>
      </w:r>
      <w:r w:rsidRPr="00C87A6D">
        <w:rPr>
          <w:rFonts w:ascii="Times New Roman" w:hAnsi="Times New Roman" w:cs="Times New Roman"/>
          <w:b/>
        </w:rPr>
        <w:t>SL.</w:t>
      </w:r>
    </w:p>
    <w:p w14:paraId="766A4020" w14:textId="63D19893"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Vyhotovenie zápisu o stretnutí po</w:t>
      </w:r>
      <w:r w:rsidRPr="00C87A6D">
        <w:rPr>
          <w:rFonts w:ascii="Times New Roman" w:hAnsi="Times New Roman" w:cs="Times New Roman"/>
          <w:spacing w:val="-6"/>
        </w:rPr>
        <w:t xml:space="preserve"> </w:t>
      </w:r>
      <w:r w:rsidRPr="00C87A6D">
        <w:rPr>
          <w:rFonts w:ascii="Times New Roman" w:hAnsi="Times New Roman" w:cs="Times New Roman"/>
        </w:rPr>
        <w:t>stretnutí: Po stretnutí sa zápis tlačí pre po</w:t>
      </w:r>
      <w:r w:rsidR="003D2E67" w:rsidRPr="00C87A6D">
        <w:rPr>
          <w:rFonts w:ascii="Times New Roman" w:hAnsi="Times New Roman" w:cs="Times New Roman"/>
        </w:rPr>
        <w:t>treby DS</w:t>
      </w:r>
      <w:r w:rsidRPr="00C87A6D">
        <w:rPr>
          <w:rFonts w:ascii="Times New Roman" w:hAnsi="Times New Roman" w:cs="Times New Roman"/>
        </w:rPr>
        <w:t xml:space="preserve">. Ak však situácia na štadióne nedovoľuje v zápise uviesť NS, resp. HNS, rozhodca má právo </w:t>
      </w:r>
      <w:r w:rsidRPr="00C87A6D">
        <w:rPr>
          <w:rFonts w:ascii="Times New Roman" w:hAnsi="Times New Roman" w:cs="Times New Roman"/>
          <w:b/>
        </w:rPr>
        <w:t xml:space="preserve">do 5 hodín </w:t>
      </w:r>
      <w:r w:rsidRPr="00C87A6D">
        <w:rPr>
          <w:rFonts w:ascii="Times New Roman" w:hAnsi="Times New Roman" w:cs="Times New Roman"/>
        </w:rPr>
        <w:t>od ukončenia stretnutia dané skutočnosti uviesť  v zápise  a ISSF,  manažér  má  možnosť  v zápise  dané  skutočnosti  vidieť a teda zaujať k nim</w:t>
      </w:r>
      <w:r w:rsidRPr="00C87A6D">
        <w:rPr>
          <w:rFonts w:ascii="Times New Roman" w:hAnsi="Times New Roman" w:cs="Times New Roman"/>
          <w:spacing w:val="-7"/>
        </w:rPr>
        <w:t xml:space="preserve"> </w:t>
      </w:r>
      <w:r w:rsidRPr="00C87A6D">
        <w:rPr>
          <w:rFonts w:ascii="Times New Roman" w:hAnsi="Times New Roman" w:cs="Times New Roman"/>
        </w:rPr>
        <w:t xml:space="preserve">stanovisko. Rozhodcovia nie sú povinní zasielať originál zápisu zo stretnutia (ak ho bolo nutné vytlačiť), vypisujú správy zo stretnutia len v ISSF systéme. </w:t>
      </w:r>
      <w:r w:rsidRPr="00C87A6D">
        <w:rPr>
          <w:rFonts w:ascii="Times New Roman" w:hAnsi="Times New Roman" w:cs="Times New Roman"/>
          <w:b/>
        </w:rPr>
        <w:t xml:space="preserve">Rozhodca je povinný </w:t>
      </w:r>
      <w:r w:rsidRPr="00C87A6D">
        <w:rPr>
          <w:rFonts w:ascii="Times New Roman" w:hAnsi="Times New Roman" w:cs="Times New Roman"/>
        </w:rPr>
        <w:t>vyhotoviť a úplne uzavrieť zápis o stretnutí v elektronickej podobe</w:t>
      </w:r>
      <w:r w:rsidRPr="00C87A6D">
        <w:rPr>
          <w:rFonts w:ascii="Times New Roman" w:hAnsi="Times New Roman" w:cs="Times New Roman"/>
          <w:u w:val="thick"/>
        </w:rPr>
        <w:t xml:space="preserve"> </w:t>
      </w:r>
      <w:r w:rsidRPr="00C87A6D">
        <w:rPr>
          <w:rFonts w:ascii="Times New Roman" w:hAnsi="Times New Roman" w:cs="Times New Roman"/>
          <w:b/>
          <w:u w:val="thick"/>
        </w:rPr>
        <w:t>ihneď po stretnutí</w:t>
      </w:r>
      <w:r w:rsidRPr="00C87A6D">
        <w:rPr>
          <w:rFonts w:ascii="Times New Roman" w:hAnsi="Times New Roman" w:cs="Times New Roman"/>
          <w:b/>
        </w:rPr>
        <w:t xml:space="preserve"> </w:t>
      </w:r>
      <w:r w:rsidRPr="00C87A6D">
        <w:rPr>
          <w:rFonts w:ascii="Times New Roman" w:hAnsi="Times New Roman" w:cs="Times New Roman"/>
        </w:rPr>
        <w:t xml:space="preserve">!!! Ostatné zápisy, ktoré sa nemohli uzavrieť  v ISSF  priamo  na  stretnutí,  je  rozhodca  povinný  vyhotoviť  v elektronickej  forme s rovnaným obsahom ako má  </w:t>
      </w:r>
      <w:r w:rsidR="003D2E67" w:rsidRPr="00C87A6D">
        <w:rPr>
          <w:rFonts w:ascii="Times New Roman" w:hAnsi="Times New Roman" w:cs="Times New Roman"/>
        </w:rPr>
        <w:t>zápis  o  stretnutí  v papierov</w:t>
      </w:r>
      <w:r w:rsidRPr="00C87A6D">
        <w:rPr>
          <w:rFonts w:ascii="Times New Roman" w:hAnsi="Times New Roman" w:cs="Times New Roman"/>
        </w:rPr>
        <w:t xml:space="preserve">ej  forme  </w:t>
      </w:r>
      <w:r w:rsidRPr="00C87A6D">
        <w:rPr>
          <w:rFonts w:ascii="Times New Roman" w:hAnsi="Times New Roman" w:cs="Times New Roman"/>
          <w:b/>
        </w:rPr>
        <w:t>do  5  hodín</w:t>
      </w:r>
      <w:r w:rsidRPr="00C87A6D">
        <w:rPr>
          <w:rFonts w:ascii="Times New Roman" w:hAnsi="Times New Roman" w:cs="Times New Roman"/>
          <w:b/>
        </w:rPr>
        <w:br/>
      </w:r>
      <w:r w:rsidRPr="00C87A6D">
        <w:rPr>
          <w:rFonts w:ascii="Times New Roman" w:hAnsi="Times New Roman" w:cs="Times New Roman"/>
        </w:rPr>
        <w:t>s podmienkou, že v</w:t>
      </w:r>
      <w:r w:rsidR="003D2E67" w:rsidRPr="00C87A6D">
        <w:rPr>
          <w:rFonts w:ascii="Times New Roman" w:hAnsi="Times New Roman" w:cs="Times New Roman"/>
        </w:rPr>
        <w:t xml:space="preserve"> nedeľu, resp. na konci mesiaca</w:t>
      </w:r>
      <w:r w:rsidRPr="00C87A6D">
        <w:rPr>
          <w:rFonts w:ascii="Times New Roman" w:hAnsi="Times New Roman" w:cs="Times New Roman"/>
        </w:rPr>
        <w:t>, musia byť všetky zápisy v ISSF</w:t>
      </w:r>
      <w:r w:rsidRPr="00C87A6D">
        <w:rPr>
          <w:rFonts w:ascii="Times New Roman" w:hAnsi="Times New Roman" w:cs="Times New Roman"/>
          <w:spacing w:val="-1"/>
        </w:rPr>
        <w:t xml:space="preserve"> </w:t>
      </w:r>
      <w:r w:rsidRPr="00C87A6D">
        <w:rPr>
          <w:rFonts w:ascii="Times New Roman" w:hAnsi="Times New Roman" w:cs="Times New Roman"/>
        </w:rPr>
        <w:t>uzavreté.</w:t>
      </w:r>
    </w:p>
    <w:p w14:paraId="652B145E"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Rozhodcovia, zaradení na nominačnej listine súťaží riadených OFZ SL, ktorí sú aktívnymi hráčmi v aktuálne prebiehajúcom ročníku v súťažiach dospelých OFZ SL (nastúpia na akýkoľvek časový úsek stretnutia) môžu rozhodovať len mládežnícke stretnutia.</w:t>
      </w:r>
    </w:p>
    <w:p w14:paraId="40B94705"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Rozhodca je povinný do záznamu rozhodcu v ISSF</w:t>
      </w:r>
      <w:r w:rsidRPr="00C87A6D">
        <w:rPr>
          <w:rFonts w:ascii="Times New Roman" w:hAnsi="Times New Roman" w:cs="Times New Roman"/>
          <w:spacing w:val="-4"/>
        </w:rPr>
        <w:t xml:space="preserve"> </w:t>
      </w:r>
      <w:r w:rsidRPr="00C87A6D">
        <w:rPr>
          <w:rFonts w:ascii="Times New Roman" w:hAnsi="Times New Roman" w:cs="Times New Roman"/>
        </w:rPr>
        <w:t>uviesť:</w:t>
      </w:r>
    </w:p>
    <w:p w14:paraId="1EE661BC"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Dôvod nadstavenia</w:t>
      </w:r>
      <w:r w:rsidRPr="00C87A6D">
        <w:rPr>
          <w:rFonts w:ascii="Times New Roman" w:hAnsi="Times New Roman" w:cs="Times New Roman"/>
          <w:spacing w:val="-1"/>
          <w:sz w:val="23"/>
          <w:szCs w:val="23"/>
        </w:rPr>
        <w:t xml:space="preserve"> </w:t>
      </w:r>
      <w:r w:rsidRPr="00C87A6D">
        <w:rPr>
          <w:rFonts w:ascii="Times New Roman" w:hAnsi="Times New Roman" w:cs="Times New Roman"/>
          <w:sz w:val="23"/>
          <w:szCs w:val="23"/>
        </w:rPr>
        <w:t>HČ.</w:t>
      </w:r>
    </w:p>
    <w:p w14:paraId="074037C0"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Dôvod neskorého začiatku</w:t>
      </w:r>
      <w:r w:rsidRPr="00C87A6D">
        <w:rPr>
          <w:rFonts w:ascii="Times New Roman" w:hAnsi="Times New Roman" w:cs="Times New Roman"/>
          <w:spacing w:val="-4"/>
          <w:sz w:val="23"/>
          <w:szCs w:val="23"/>
        </w:rPr>
        <w:t xml:space="preserve"> </w:t>
      </w:r>
      <w:r w:rsidRPr="00C87A6D">
        <w:rPr>
          <w:rFonts w:ascii="Times New Roman" w:hAnsi="Times New Roman" w:cs="Times New Roman"/>
          <w:sz w:val="23"/>
          <w:szCs w:val="23"/>
        </w:rPr>
        <w:t>stretnutia.</w:t>
      </w:r>
    </w:p>
    <w:p w14:paraId="45A77B0B"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Ostaršenie hráčov aj s uvedením</w:t>
      </w:r>
      <w:r w:rsidRPr="00C87A6D">
        <w:rPr>
          <w:rFonts w:ascii="Times New Roman" w:hAnsi="Times New Roman" w:cs="Times New Roman"/>
          <w:spacing w:val="-2"/>
          <w:sz w:val="23"/>
          <w:szCs w:val="23"/>
        </w:rPr>
        <w:t xml:space="preserve"> </w:t>
      </w:r>
      <w:r w:rsidRPr="00C87A6D">
        <w:rPr>
          <w:rFonts w:ascii="Times New Roman" w:hAnsi="Times New Roman" w:cs="Times New Roman"/>
          <w:sz w:val="23"/>
          <w:szCs w:val="23"/>
        </w:rPr>
        <w:t>mien.</w:t>
      </w:r>
    </w:p>
    <w:p w14:paraId="45283AF9"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Najlepších hráčov (6.liga dospelí, Dorast,</w:t>
      </w:r>
      <w:r w:rsidRPr="00C87A6D">
        <w:rPr>
          <w:rFonts w:ascii="Times New Roman" w:hAnsi="Times New Roman" w:cs="Times New Roman"/>
          <w:spacing w:val="-4"/>
          <w:sz w:val="23"/>
          <w:szCs w:val="23"/>
        </w:rPr>
        <w:t xml:space="preserve"> </w:t>
      </w:r>
      <w:r w:rsidRPr="00C87A6D">
        <w:rPr>
          <w:rFonts w:ascii="Times New Roman" w:hAnsi="Times New Roman" w:cs="Times New Roman"/>
          <w:sz w:val="23"/>
          <w:szCs w:val="23"/>
        </w:rPr>
        <w:t>Žiaci).</w:t>
      </w:r>
    </w:p>
    <w:p w14:paraId="336B4477"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Vyjadrenie k námietke (ak bola</w:t>
      </w:r>
      <w:r w:rsidRPr="00C87A6D">
        <w:rPr>
          <w:rFonts w:ascii="Times New Roman" w:hAnsi="Times New Roman" w:cs="Times New Roman"/>
          <w:spacing w:val="-4"/>
          <w:sz w:val="23"/>
          <w:szCs w:val="23"/>
        </w:rPr>
        <w:t xml:space="preserve"> </w:t>
      </w:r>
      <w:r w:rsidRPr="00C87A6D">
        <w:rPr>
          <w:rFonts w:ascii="Times New Roman" w:hAnsi="Times New Roman" w:cs="Times New Roman"/>
          <w:sz w:val="23"/>
          <w:szCs w:val="23"/>
        </w:rPr>
        <w:t>vznesená).</w:t>
      </w:r>
    </w:p>
    <w:p w14:paraId="352E5330" w14:textId="77777777" w:rsidR="00DC7CD5" w:rsidRPr="00C87A6D" w:rsidRDefault="00C97DBA" w:rsidP="00483398">
      <w:pPr>
        <w:pStyle w:val="Standard"/>
        <w:numPr>
          <w:ilvl w:val="1"/>
          <w:numId w:val="22"/>
        </w:numPr>
        <w:spacing w:line="276" w:lineRule="auto"/>
        <w:jc w:val="left"/>
        <w:rPr>
          <w:rFonts w:ascii="Times New Roman" w:hAnsi="Times New Roman" w:cs="Times New Roman"/>
        </w:rPr>
      </w:pPr>
      <w:r w:rsidRPr="00C87A6D">
        <w:rPr>
          <w:rFonts w:ascii="Times New Roman" w:hAnsi="Times New Roman" w:cs="Times New Roman"/>
          <w:sz w:val="23"/>
          <w:szCs w:val="23"/>
        </w:rPr>
        <w:t>Vyjadrenie k zranenému hráčovi (ak bol</w:t>
      </w:r>
      <w:r w:rsidRPr="00C87A6D">
        <w:rPr>
          <w:rFonts w:ascii="Times New Roman" w:hAnsi="Times New Roman" w:cs="Times New Roman"/>
          <w:spacing w:val="-5"/>
          <w:sz w:val="23"/>
          <w:szCs w:val="23"/>
        </w:rPr>
        <w:t xml:space="preserve"> </w:t>
      </w:r>
      <w:r w:rsidRPr="00C87A6D">
        <w:rPr>
          <w:rFonts w:ascii="Times New Roman" w:hAnsi="Times New Roman" w:cs="Times New Roman"/>
          <w:sz w:val="23"/>
          <w:szCs w:val="23"/>
        </w:rPr>
        <w:t>uvedený).</w:t>
      </w:r>
    </w:p>
    <w:p w14:paraId="4D3A16A1" w14:textId="77777777" w:rsidR="00DC7CD5" w:rsidRPr="00C87A6D" w:rsidRDefault="00C97DBA" w:rsidP="00483398">
      <w:pPr>
        <w:pStyle w:val="Standard"/>
        <w:numPr>
          <w:ilvl w:val="1"/>
          <w:numId w:val="22"/>
        </w:numPr>
        <w:spacing w:line="276" w:lineRule="auto"/>
        <w:jc w:val="left"/>
        <w:rPr>
          <w:rFonts w:ascii="Times New Roman" w:hAnsi="Times New Roman" w:cs="Times New Roman"/>
          <w:sz w:val="23"/>
          <w:szCs w:val="23"/>
        </w:rPr>
      </w:pPr>
      <w:r w:rsidRPr="00C87A6D">
        <w:rPr>
          <w:rFonts w:ascii="Times New Roman" w:hAnsi="Times New Roman" w:cs="Times New Roman"/>
          <w:sz w:val="23"/>
          <w:szCs w:val="23"/>
        </w:rPr>
        <w:t>Porušenie športových noriem.</w:t>
      </w:r>
    </w:p>
    <w:p w14:paraId="4882EF30"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Ak sa v stretnutí nebolo potrebné vyjadrovať k vyššie uvedenému, čiže všetky body boli splnené, resp. nevyžaduje sa k nim vyjadrovať, R neuvádza do záznamu rozhodcu nič.</w:t>
      </w:r>
    </w:p>
    <w:p w14:paraId="621ECFF7"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 xml:space="preserve">Po stretnutí R vyplní v ISSF všetky skutočnosti, ktoré sa týkajú majstrovského stretnutia- striedania, dôvody udelenia ŽK, ČK a ostatné povinné položky. Zápis </w:t>
      </w:r>
      <w:r w:rsidRPr="00C87A6D">
        <w:rPr>
          <w:rFonts w:ascii="Times New Roman" w:hAnsi="Times New Roman" w:cs="Times New Roman"/>
        </w:rPr>
        <w:br/>
        <w:t>je k nahliadnutiu v ISSF pre všetky zúčastnené strany.</w:t>
      </w:r>
    </w:p>
    <w:p w14:paraId="531D142A"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b/>
        </w:rPr>
        <w:t>Príchod</w:t>
      </w:r>
      <w:r w:rsidRPr="00C87A6D">
        <w:rPr>
          <w:rFonts w:ascii="Times New Roman" w:hAnsi="Times New Roman" w:cs="Times New Roman"/>
        </w:rPr>
        <w:t xml:space="preserve"> delegovaných osôb na stretnutie je </w:t>
      </w:r>
      <w:r w:rsidRPr="00C87A6D">
        <w:rPr>
          <w:rFonts w:ascii="Times New Roman" w:hAnsi="Times New Roman" w:cs="Times New Roman"/>
          <w:b/>
        </w:rPr>
        <w:t>60 minút pred UHČ</w:t>
      </w:r>
      <w:r w:rsidRPr="00C87A6D">
        <w:rPr>
          <w:rFonts w:ascii="Times New Roman" w:hAnsi="Times New Roman" w:cs="Times New Roman"/>
        </w:rPr>
        <w:t>. Na stretnutia mládeže a dorastu príchod delegovaných osôb na stretnutie 30 minút pred UHČ.</w:t>
      </w:r>
    </w:p>
    <w:p w14:paraId="1D9B7C81"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 xml:space="preserve">Pred všetkými stretnutiami dospelých sa 30 minút pred UHČ vykoná predzápasová porada za prítomnosti hlavného usporiadateľa, vedúcich mužstiev, rozhodcu stretnutia a delegáta zväzu. Predmetom porady je kontrola farebného odlíšenia hráčov </w:t>
      </w:r>
      <w:r w:rsidRPr="00C87A6D">
        <w:rPr>
          <w:rFonts w:ascii="Times New Roman" w:hAnsi="Times New Roman" w:cs="Times New Roman"/>
        </w:rPr>
        <w:br/>
      </w:r>
      <w:r w:rsidRPr="00C87A6D">
        <w:rPr>
          <w:rFonts w:ascii="Times New Roman" w:hAnsi="Times New Roman" w:cs="Times New Roman"/>
        </w:rPr>
        <w:lastRenderedPageBreak/>
        <w:t>a brankárov, kontrola zápisu o stretnutí v ISSF a jeho predbežné uzavretie a organizácia stretnutia.</w:t>
      </w:r>
    </w:p>
    <w:p w14:paraId="71043441" w14:textId="7AD739AF"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 xml:space="preserve">Delegáti v súťažiach OFZ SL vyplňujú správy DS a PR v systéme ISSF, a to najneskôr </w:t>
      </w:r>
      <w:r w:rsidRPr="00C87A6D">
        <w:rPr>
          <w:rFonts w:ascii="Times New Roman" w:hAnsi="Times New Roman" w:cs="Times New Roman"/>
        </w:rPr>
        <w:br/>
        <w:t>do pondelka do 19,00 hod. V prípade stretnutia hraného v pracovný deň je delegát zväzu povinný vyplniť správu DS a PR v systéme ISSF do 24 hodín po ukončení stretnutia, keď je potom prístupná všetkým delegovaným osobám. V prípade disciplinárnych priestupkov podliehajúcimi disciplinárnemu konaniu je DS povinný vyplniť Hlásenie o nedostatkoch, a podpísané zainteresovanými zaslať doporučene v prvý pracovný deň 1. triedou, resp. elektronickou formou na sekretariát OFZ SL.</w:t>
      </w:r>
    </w:p>
    <w:p w14:paraId="4955A82F" w14:textId="77777777" w:rsidR="00DC7CD5" w:rsidRPr="00C87A6D" w:rsidRDefault="00C97DBA" w:rsidP="00483398">
      <w:pPr>
        <w:pStyle w:val="Standard"/>
        <w:numPr>
          <w:ilvl w:val="0"/>
          <w:numId w:val="22"/>
        </w:numPr>
        <w:spacing w:line="276" w:lineRule="auto"/>
        <w:jc w:val="left"/>
        <w:rPr>
          <w:rFonts w:ascii="Times New Roman" w:hAnsi="Times New Roman" w:cs="Times New Roman"/>
        </w:rPr>
      </w:pPr>
      <w:r w:rsidRPr="00C87A6D">
        <w:rPr>
          <w:rFonts w:ascii="Times New Roman" w:hAnsi="Times New Roman" w:cs="Times New Roman"/>
        </w:rPr>
        <w:t xml:space="preserve">Po ukončení stretnutia je DZ povinný oznámiť klubom nedostatky, ktoré zistil pred, počas a po ukončení stretnutia, a to na predpísanom tlačive „Oznámenie delegáta </w:t>
      </w:r>
      <w:r w:rsidRPr="00C87A6D">
        <w:rPr>
          <w:rFonts w:ascii="Times New Roman" w:hAnsi="Times New Roman" w:cs="Times New Roman"/>
        </w:rPr>
        <w:br/>
        <w:t>o zistených nedostatkoch v stretnutí“, ktorých riešenie podlieha disciplinárnemu konaniu. Tieto nedostatky musí DZ popísať aj v správe DS.</w:t>
      </w:r>
    </w:p>
    <w:p w14:paraId="6EDE4E11" w14:textId="0758F78F" w:rsidR="00D23418" w:rsidRPr="00C87A6D" w:rsidRDefault="00082203" w:rsidP="00483398">
      <w:pPr>
        <w:pStyle w:val="Textbody"/>
        <w:numPr>
          <w:ilvl w:val="0"/>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OFZ SL</w:t>
      </w:r>
      <w:r w:rsidR="003D2E67" w:rsidRPr="00C87A6D">
        <w:rPr>
          <w:rFonts w:ascii="Times New Roman" w:hAnsi="Times New Roman" w:cs="Times New Roman"/>
          <w:color w:val="000000"/>
        </w:rPr>
        <w:t xml:space="preserve"> v kategórií muži </w:t>
      </w:r>
      <w:r w:rsidR="00604DD6" w:rsidRPr="00C87A6D">
        <w:rPr>
          <w:rFonts w:ascii="Times New Roman" w:hAnsi="Times New Roman" w:cs="Times New Roman"/>
          <w:color w:val="000000"/>
        </w:rPr>
        <w:t>7. liga MARKRUP OM</w:t>
      </w:r>
      <w:r w:rsidR="00C97DBA" w:rsidRPr="00C87A6D">
        <w:rPr>
          <w:rFonts w:ascii="Times New Roman" w:hAnsi="Times New Roman" w:cs="Times New Roman"/>
          <w:color w:val="000000"/>
        </w:rPr>
        <w:t xml:space="preserve">, je povinný zabezpečiť vyhotovenie videozáznamu pre prípadné posúdenie výkonu rozhodcu, v prípade námietok voči jeho výkonu, a tiež v rámci propagácie futbalu, s povinnosťou vyložiť ho na oficiálnu stránku </w:t>
      </w:r>
      <w:hyperlink r:id="rId20" w:history="1">
        <w:r w:rsidR="00323046" w:rsidRPr="00C87A6D">
          <w:rPr>
            <w:rStyle w:val="Hypertextovprepojenie"/>
            <w:rFonts w:ascii="Times New Roman" w:hAnsi="Times New Roman" w:cs="Times New Roman"/>
          </w:rPr>
          <w:t>https://sportnet.sme.sk/futbalnet/</w:t>
        </w:r>
      </w:hyperlink>
      <w:r w:rsidR="00323046" w:rsidRPr="00C87A6D">
        <w:rPr>
          <w:rFonts w:ascii="Times New Roman" w:hAnsi="Times New Roman" w:cs="Times New Roman"/>
          <w:color w:val="000000"/>
        </w:rPr>
        <w:t xml:space="preserve">, </w:t>
      </w:r>
      <w:r w:rsidR="00C97DBA" w:rsidRPr="00C87A6D">
        <w:rPr>
          <w:rFonts w:ascii="Times New Roman" w:hAnsi="Times New Roman" w:cs="Times New Roman"/>
          <w:color w:val="000000"/>
        </w:rPr>
        <w:t xml:space="preserve">do 48 hodín po stretnutí. Spôsob vkladania je dostupný na webovej stránke - návod </w:t>
      </w:r>
      <w:hyperlink r:id="rId21" w:history="1">
        <w:r w:rsidR="00C97DBA" w:rsidRPr="00C87A6D">
          <w:rPr>
            <w:rStyle w:val="Hypertextovprepojenie"/>
            <w:rFonts w:ascii="Times New Roman" w:hAnsi="Times New Roman" w:cs="Times New Roman"/>
            <w:b/>
          </w:rPr>
          <w:t>https://help.sportnet.online/videoarchiv-v2</w:t>
        </w:r>
      </w:hyperlink>
      <w:r w:rsidR="00C97DBA" w:rsidRPr="00C87A6D">
        <w:rPr>
          <w:rFonts w:ascii="Times New Roman" w:hAnsi="Times New Roman" w:cs="Times New Roman"/>
          <w:color w:val="000000"/>
        </w:rPr>
        <w:t>.</w:t>
      </w:r>
      <w:r w:rsidR="00D23418" w:rsidRPr="00C87A6D">
        <w:rPr>
          <w:rFonts w:ascii="Times New Roman" w:hAnsi="Times New Roman" w:cs="Times New Roman"/>
          <w:color w:val="000000"/>
        </w:rPr>
        <w:t xml:space="preserve"> </w:t>
      </w:r>
    </w:p>
    <w:p w14:paraId="6165C36E" w14:textId="77777777" w:rsidR="00D23418" w:rsidRPr="00C87A6D" w:rsidRDefault="00C97DBA" w:rsidP="00483398">
      <w:pPr>
        <w:pStyle w:val="Textbody"/>
        <w:numPr>
          <w:ilvl w:val="0"/>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Videozáznam musí byť zabezpečený v nasledovnej kvalite:</w:t>
      </w:r>
      <w:r w:rsidR="00D23418" w:rsidRPr="00C87A6D">
        <w:rPr>
          <w:rFonts w:ascii="Times New Roman" w:hAnsi="Times New Roman" w:cs="Times New Roman"/>
          <w:color w:val="000000"/>
        </w:rPr>
        <w:t xml:space="preserve"> </w:t>
      </w:r>
    </w:p>
    <w:p w14:paraId="18074A79" w14:textId="77777777" w:rsidR="00D23418" w:rsidRPr="00C87A6D" w:rsidRDefault="00C97DBA" w:rsidP="00483398">
      <w:pPr>
        <w:pStyle w:val="Textbody"/>
        <w:numPr>
          <w:ilvl w:val="1"/>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nestrihaný a neprerušovaný s časovým záznamom od začiatku do konca hry až po odchod aktérov stretnutia do kabín, a musí byť vybavený trvalým údajom prebiehania času,</w:t>
      </w:r>
      <w:r w:rsidR="00D23418" w:rsidRPr="00C87A6D">
        <w:rPr>
          <w:rFonts w:ascii="Times New Roman" w:hAnsi="Times New Roman" w:cs="Times New Roman"/>
          <w:color w:val="000000"/>
        </w:rPr>
        <w:t xml:space="preserve"> </w:t>
      </w:r>
    </w:p>
    <w:p w14:paraId="6AC0D2EE" w14:textId="77777777" w:rsidR="00D23418" w:rsidRPr="00C87A6D" w:rsidRDefault="00C97DBA" w:rsidP="00483398">
      <w:pPr>
        <w:pStyle w:val="Textbody"/>
        <w:numPr>
          <w:ilvl w:val="1"/>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pohon kamery musí byť vždy krytý batériami a musí byť vyhotovený z optimálneho miesta a v požadovanej kvalite,</w:t>
      </w:r>
    </w:p>
    <w:p w14:paraId="0268DF8A" w14:textId="77777777" w:rsidR="00D23418" w:rsidRPr="00C87A6D" w:rsidRDefault="00C97DBA" w:rsidP="00483398">
      <w:pPr>
        <w:pStyle w:val="Textbody"/>
        <w:numPr>
          <w:ilvl w:val="1"/>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námietky v systéme ISSF podaním na komisiu so žiadosťou o vzhliadnutie videozáznamu je potrebné zaslať do 48 hod. po stretnutí. Za námietky pre vzhliadnutie videa je jednotný poplatok: 40 €, ktorý bude predmetom zbernej faktúry. V prípade vyhovenia námietke sa tento vklad klubu vráti.</w:t>
      </w:r>
    </w:p>
    <w:p w14:paraId="1A238330" w14:textId="77777777" w:rsidR="00D23418" w:rsidRPr="00C87A6D" w:rsidRDefault="00C97DBA" w:rsidP="00483398">
      <w:pPr>
        <w:pStyle w:val="Textbody"/>
        <w:numPr>
          <w:ilvl w:val="1"/>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Námietky pre vzhliadnutie videozáznamu na výkon R musia obsahovať:</w:t>
      </w:r>
    </w:p>
    <w:p w14:paraId="5F6C90BB" w14:textId="77777777" w:rsidR="00D23418" w:rsidRPr="00C87A6D" w:rsidRDefault="00C97DBA" w:rsidP="00483398">
      <w:pPr>
        <w:pStyle w:val="Textbody"/>
        <w:numPr>
          <w:ilvl w:val="2"/>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názov a adresu klubu, ktorý podáva sťažnosť,</w:t>
      </w:r>
    </w:p>
    <w:p w14:paraId="62F951C0" w14:textId="77777777" w:rsidR="00D23418" w:rsidRPr="00C87A6D" w:rsidRDefault="00C97DBA" w:rsidP="00483398">
      <w:pPr>
        <w:pStyle w:val="Textbody"/>
        <w:numPr>
          <w:ilvl w:val="2"/>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mená, priezviska a adresy zástupcov oprávnených klub zastupovať,</w:t>
      </w:r>
    </w:p>
    <w:p w14:paraId="11C225FE" w14:textId="77777777" w:rsidR="00D23418" w:rsidRPr="00C87A6D" w:rsidRDefault="00C97DBA" w:rsidP="00483398">
      <w:pPr>
        <w:pStyle w:val="Textbody"/>
        <w:numPr>
          <w:ilvl w:val="2"/>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 xml:space="preserve"> označenie stretnutia, ktoré je predmetom sťažnosti,</w:t>
      </w:r>
    </w:p>
    <w:p w14:paraId="603842AF" w14:textId="77777777" w:rsidR="00D23418" w:rsidRPr="00C87A6D" w:rsidRDefault="00C97DBA" w:rsidP="00483398">
      <w:pPr>
        <w:pStyle w:val="Textbody"/>
        <w:numPr>
          <w:ilvl w:val="2"/>
          <w:numId w:val="22"/>
        </w:numPr>
        <w:spacing w:after="0" w:line="276" w:lineRule="auto"/>
        <w:jc w:val="left"/>
        <w:rPr>
          <w:rFonts w:ascii="Times New Roman" w:hAnsi="Times New Roman" w:cs="Times New Roman"/>
          <w:color w:val="000000"/>
        </w:rPr>
      </w:pPr>
      <w:r w:rsidRPr="00C87A6D">
        <w:rPr>
          <w:rFonts w:ascii="Times New Roman" w:hAnsi="Times New Roman" w:cs="Times New Roman"/>
          <w:color w:val="000000"/>
        </w:rPr>
        <w:t>popis konkrétnych udalostí (rozhodnutí R), voči ktorým podáva klub sťažnosť s vyznačením času (minutáže),</w:t>
      </w:r>
    </w:p>
    <w:p w14:paraId="6963235D" w14:textId="77777777" w:rsidR="00D23418" w:rsidRPr="00C87A6D" w:rsidRDefault="00C97DBA" w:rsidP="00D23418">
      <w:pPr>
        <w:pStyle w:val="Textbody"/>
        <w:numPr>
          <w:ilvl w:val="2"/>
          <w:numId w:val="22"/>
        </w:numPr>
        <w:spacing w:after="0" w:line="276" w:lineRule="auto"/>
        <w:rPr>
          <w:rFonts w:ascii="Times New Roman" w:hAnsi="Times New Roman" w:cs="Times New Roman"/>
          <w:color w:val="000000"/>
        </w:rPr>
      </w:pPr>
      <w:r w:rsidRPr="00C87A6D">
        <w:rPr>
          <w:rFonts w:ascii="Times New Roman" w:hAnsi="Times New Roman" w:cs="Times New Roman"/>
          <w:color w:val="000000"/>
        </w:rPr>
        <w:t>námietky na výkon R sa podávajú v systéme ISSF cez podanie na komisiu KR v danom stretnutí, ktorú zároveň obdrží v tomto systéme aj súper prostredníctvom klubového manažéra.</w:t>
      </w:r>
    </w:p>
    <w:p w14:paraId="425E9413" w14:textId="77777777" w:rsidR="00DC7CD5" w:rsidRPr="00C87A6D" w:rsidRDefault="00DC7CD5">
      <w:pPr>
        <w:pStyle w:val="Standard"/>
        <w:spacing w:line="276" w:lineRule="auto"/>
        <w:rPr>
          <w:rFonts w:ascii="Times New Roman" w:hAnsi="Times New Roman" w:cs="Times New Roman"/>
        </w:rPr>
      </w:pPr>
    </w:p>
    <w:p w14:paraId="41637013" w14:textId="77777777" w:rsidR="00DC7CD5" w:rsidRPr="00C87A6D" w:rsidRDefault="00C97DBA">
      <w:pPr>
        <w:pStyle w:val="Nadpis1"/>
        <w:rPr>
          <w:rFonts w:ascii="Times New Roman" w:hAnsi="Times New Roman"/>
        </w:rPr>
      </w:pPr>
      <w:bookmarkStart w:id="24" w:name="__RefHeading___Toc16519733"/>
      <w:r w:rsidRPr="00C87A6D">
        <w:rPr>
          <w:rFonts w:ascii="Times New Roman" w:hAnsi="Times New Roman"/>
        </w:rPr>
        <w:lastRenderedPageBreak/>
        <w:t>23 Zasadnutia odborných  komisií</w:t>
      </w:r>
      <w:bookmarkEnd w:id="24"/>
    </w:p>
    <w:p w14:paraId="1ECF5435" w14:textId="2BA83E35" w:rsidR="00DC7CD5" w:rsidRPr="00C87A6D" w:rsidRDefault="00C97DBA">
      <w:pPr>
        <w:pStyle w:val="Standard"/>
        <w:spacing w:line="276" w:lineRule="auto"/>
        <w:rPr>
          <w:rFonts w:ascii="Times New Roman" w:hAnsi="Times New Roman" w:cs="Times New Roman"/>
        </w:rPr>
      </w:pPr>
      <w:r w:rsidRPr="00C87A6D">
        <w:rPr>
          <w:rFonts w:ascii="Times New Roman" w:hAnsi="Times New Roman" w:cs="Times New Roman"/>
        </w:rPr>
        <w:t xml:space="preserve">Zasadnutia  odborných  komisií  OFZ SL  sa budú konať  každý štvrtok (v prípade sviatku,  stredu) o 17,30 hod. Úradné správy OFZ SL, rozhodnutia odborných komisií a delegácie </w:t>
      </w:r>
      <w:r w:rsidRPr="00C87A6D">
        <w:rPr>
          <w:rFonts w:ascii="Times New Roman" w:hAnsi="Times New Roman" w:cs="Times New Roman"/>
        </w:rPr>
        <w:br/>
        <w:t xml:space="preserve">R a DZ budú uverejňované na </w:t>
      </w:r>
      <w:hyperlink r:id="rId22" w:tgtFrame="_blank" w:history="1">
        <w:r w:rsidR="002C2E37" w:rsidRPr="003B6332">
          <w:rPr>
            <w:rStyle w:val="Hypertextovprepojenie"/>
            <w:rFonts w:ascii="Times New Roman" w:hAnsi="Times New Roman" w:cs="Times New Roman"/>
            <w:b/>
            <w:sz w:val="22"/>
            <w:szCs w:val="22"/>
          </w:rPr>
          <w:t>https://sportnet.sme.sk/futbalnet/z/obfz-stara-lubovna/</w:t>
        </w:r>
      </w:hyperlink>
    </w:p>
    <w:p w14:paraId="72F51B43" w14:textId="77777777" w:rsidR="00DC7CD5" w:rsidRPr="00C87A6D" w:rsidRDefault="00C97DBA">
      <w:pPr>
        <w:pStyle w:val="Nadpis1"/>
        <w:rPr>
          <w:rFonts w:ascii="Times New Roman" w:hAnsi="Times New Roman"/>
        </w:rPr>
      </w:pPr>
      <w:bookmarkStart w:id="25" w:name="__RefHeading___Toc16519734"/>
      <w:r w:rsidRPr="00C87A6D">
        <w:rPr>
          <w:rFonts w:ascii="Times New Roman" w:hAnsi="Times New Roman"/>
        </w:rPr>
        <w:t>24 Záverečné  ustanovenie</w:t>
      </w:r>
      <w:bookmarkEnd w:id="25"/>
    </w:p>
    <w:p w14:paraId="4023D1FA" w14:textId="22BA6A26" w:rsidR="00DC7CD5" w:rsidRPr="00C87A6D" w:rsidRDefault="00C97DBA">
      <w:pPr>
        <w:pStyle w:val="Standard"/>
        <w:spacing w:line="276" w:lineRule="auto"/>
        <w:jc w:val="center"/>
        <w:rPr>
          <w:rFonts w:ascii="Times New Roman" w:hAnsi="Times New Roman" w:cs="Times New Roman"/>
        </w:rPr>
      </w:pPr>
      <w:r w:rsidRPr="00C87A6D">
        <w:rPr>
          <w:rFonts w:ascii="Times New Roman" w:hAnsi="Times New Roman" w:cs="Times New Roman"/>
          <w:i/>
          <w:sz w:val="21"/>
          <w:szCs w:val="21"/>
        </w:rPr>
        <w:t>Tento Rozpis schválil Výkonný výbor OFZ SL v Starej Ľubovni dňa 1</w:t>
      </w:r>
      <w:r w:rsidR="002C2E37">
        <w:rPr>
          <w:rFonts w:ascii="Times New Roman" w:hAnsi="Times New Roman" w:cs="Times New Roman"/>
          <w:i/>
          <w:sz w:val="21"/>
          <w:szCs w:val="21"/>
        </w:rPr>
        <w:t>2</w:t>
      </w:r>
      <w:r w:rsidRPr="00C87A6D">
        <w:rPr>
          <w:rFonts w:ascii="Times New Roman" w:hAnsi="Times New Roman" w:cs="Times New Roman"/>
          <w:i/>
          <w:sz w:val="21"/>
          <w:szCs w:val="21"/>
        </w:rPr>
        <w:t>.08.202</w:t>
      </w:r>
      <w:r w:rsidR="00C9564D" w:rsidRPr="00C87A6D">
        <w:rPr>
          <w:rFonts w:ascii="Times New Roman" w:hAnsi="Times New Roman" w:cs="Times New Roman"/>
          <w:i/>
          <w:sz w:val="21"/>
          <w:szCs w:val="21"/>
        </w:rPr>
        <w:t>4</w:t>
      </w:r>
      <w:r w:rsidRPr="00C87A6D">
        <w:rPr>
          <w:rFonts w:ascii="Times New Roman" w:hAnsi="Times New Roman" w:cs="Times New Roman"/>
          <w:b/>
          <w:i/>
          <w:sz w:val="21"/>
          <w:szCs w:val="21"/>
        </w:rPr>
        <w:t xml:space="preserve">. </w:t>
      </w:r>
      <w:r w:rsidRPr="00C87A6D">
        <w:rPr>
          <w:rFonts w:ascii="Times New Roman" w:hAnsi="Times New Roman" w:cs="Times New Roman"/>
          <w:i/>
          <w:sz w:val="21"/>
          <w:szCs w:val="21"/>
        </w:rPr>
        <w:t>Rozpis je neoddeliteľnou súčasťou platného súťažného poriadku a je záväzný pre riadiaci zväz aj futbalové kluby v okresných futbalových súťažiach. Výklad k tomuto rozpisu prislúcha OFZ SL.</w:t>
      </w:r>
    </w:p>
    <w:p w14:paraId="393B2861" w14:textId="77777777" w:rsidR="00DC7CD5" w:rsidRPr="00C87A6D" w:rsidRDefault="00DC7CD5">
      <w:pPr>
        <w:pStyle w:val="Standard"/>
        <w:jc w:val="center"/>
        <w:rPr>
          <w:rFonts w:ascii="Times New Roman" w:hAnsi="Times New Roman" w:cs="Times New Roman"/>
          <w:i/>
          <w:color w:val="000000"/>
          <w:sz w:val="52"/>
          <w:szCs w:val="21"/>
        </w:rPr>
      </w:pPr>
    </w:p>
    <w:p w14:paraId="2D88F2CC" w14:textId="0225DBB5" w:rsidR="00DC7CD5" w:rsidRPr="00C87A6D" w:rsidRDefault="00C97DBA">
      <w:pPr>
        <w:pStyle w:val="Standard"/>
        <w:rPr>
          <w:rFonts w:ascii="Times New Roman" w:hAnsi="Times New Roman" w:cs="Times New Roman"/>
        </w:rPr>
      </w:pPr>
      <w:r w:rsidRPr="00C87A6D">
        <w:rPr>
          <w:rFonts w:ascii="Times New Roman" w:eastAsia="Cambria" w:hAnsi="Times New Roman" w:cs="Times New Roman"/>
        </w:rPr>
        <w:t xml:space="preserve">        Lukáš Maček</w:t>
      </w:r>
      <w:r w:rsidRPr="00C87A6D">
        <w:rPr>
          <w:rFonts w:ascii="Times New Roman" w:hAnsi="Times New Roman" w:cs="Times New Roman"/>
        </w:rPr>
        <w:t>,</w:t>
      </w:r>
      <w:r w:rsidRPr="00C87A6D">
        <w:rPr>
          <w:rFonts w:ascii="Times New Roman" w:hAnsi="Times New Roman" w:cs="Times New Roman"/>
          <w:spacing w:val="-1"/>
        </w:rPr>
        <w:t xml:space="preserve"> </w:t>
      </w:r>
      <w:r w:rsidRPr="00C87A6D">
        <w:rPr>
          <w:rFonts w:ascii="Times New Roman" w:hAnsi="Times New Roman" w:cs="Times New Roman"/>
        </w:rPr>
        <w:t>v.r.</w:t>
      </w:r>
      <w:r w:rsidRPr="00C87A6D">
        <w:rPr>
          <w:rFonts w:ascii="Times New Roman" w:hAnsi="Times New Roman" w:cs="Times New Roman"/>
        </w:rPr>
        <w:tab/>
        <w:t xml:space="preserve">   </w:t>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r>
      <w:r w:rsidRPr="00C87A6D">
        <w:rPr>
          <w:rFonts w:ascii="Times New Roman" w:hAnsi="Times New Roman" w:cs="Times New Roman"/>
        </w:rPr>
        <w:tab/>
        <w:t>J</w:t>
      </w:r>
      <w:r w:rsidR="00B72989" w:rsidRPr="00C87A6D">
        <w:rPr>
          <w:rFonts w:ascii="Times New Roman" w:hAnsi="Times New Roman" w:cs="Times New Roman"/>
        </w:rPr>
        <w:t>án Solecký</w:t>
      </w:r>
      <w:r w:rsidRPr="00C87A6D">
        <w:rPr>
          <w:rFonts w:ascii="Times New Roman" w:hAnsi="Times New Roman" w:cs="Times New Roman"/>
        </w:rPr>
        <w:t>,</w:t>
      </w:r>
      <w:r w:rsidRPr="00C87A6D">
        <w:rPr>
          <w:rFonts w:ascii="Times New Roman" w:hAnsi="Times New Roman" w:cs="Times New Roman"/>
          <w:spacing w:val="1"/>
        </w:rPr>
        <w:t xml:space="preserve"> </w:t>
      </w:r>
      <w:r w:rsidRPr="00C87A6D">
        <w:rPr>
          <w:rFonts w:ascii="Times New Roman" w:hAnsi="Times New Roman" w:cs="Times New Roman"/>
        </w:rPr>
        <w:t>v.r.</w:t>
      </w:r>
    </w:p>
    <w:p w14:paraId="79D7429D" w14:textId="77777777" w:rsidR="00DC7CD5" w:rsidRPr="00C87A6D" w:rsidRDefault="00C97DBA">
      <w:pPr>
        <w:pStyle w:val="Standard"/>
        <w:rPr>
          <w:rFonts w:ascii="Times New Roman" w:hAnsi="Times New Roman" w:cs="Times New Roman"/>
        </w:rPr>
      </w:pPr>
      <w:r w:rsidRPr="00C87A6D">
        <w:rPr>
          <w:rFonts w:ascii="Times New Roman" w:hAnsi="Times New Roman" w:cs="Times New Roman"/>
          <w:b/>
        </w:rPr>
        <w:t>predseda  ŠTK</w:t>
      </w:r>
      <w:r w:rsidRPr="00C87A6D">
        <w:rPr>
          <w:rFonts w:ascii="Times New Roman" w:hAnsi="Times New Roman" w:cs="Times New Roman"/>
          <w:b/>
          <w:spacing w:val="-3"/>
        </w:rPr>
        <w:t xml:space="preserve"> </w:t>
      </w:r>
      <w:r w:rsidRPr="00C87A6D">
        <w:rPr>
          <w:rFonts w:ascii="Times New Roman" w:hAnsi="Times New Roman" w:cs="Times New Roman"/>
          <w:b/>
        </w:rPr>
        <w:t>OFZ</w:t>
      </w:r>
      <w:r w:rsidRPr="00C87A6D">
        <w:rPr>
          <w:rFonts w:ascii="Times New Roman" w:hAnsi="Times New Roman" w:cs="Times New Roman"/>
          <w:b/>
          <w:spacing w:val="-4"/>
        </w:rPr>
        <w:t xml:space="preserve"> </w:t>
      </w:r>
      <w:r w:rsidRPr="00C87A6D">
        <w:rPr>
          <w:rFonts w:ascii="Times New Roman" w:hAnsi="Times New Roman" w:cs="Times New Roman"/>
          <w:b/>
        </w:rPr>
        <w:t>SL</w:t>
      </w:r>
      <w:r w:rsidRPr="00C87A6D">
        <w:rPr>
          <w:rFonts w:ascii="Times New Roman" w:hAnsi="Times New Roman" w:cs="Times New Roman"/>
          <w:b/>
        </w:rPr>
        <w:tab/>
        <w:t xml:space="preserve">    </w:t>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r>
      <w:r w:rsidRPr="00C87A6D">
        <w:rPr>
          <w:rFonts w:ascii="Times New Roman" w:hAnsi="Times New Roman" w:cs="Times New Roman"/>
          <w:b/>
        </w:rPr>
        <w:tab/>
        <w:t xml:space="preserve">          predseda VV OFZ</w:t>
      </w:r>
      <w:r w:rsidRPr="00C87A6D">
        <w:rPr>
          <w:rFonts w:ascii="Times New Roman" w:hAnsi="Times New Roman" w:cs="Times New Roman"/>
          <w:b/>
          <w:spacing w:val="-7"/>
        </w:rPr>
        <w:t xml:space="preserve"> </w:t>
      </w:r>
      <w:r w:rsidRPr="00C87A6D">
        <w:rPr>
          <w:rFonts w:ascii="Times New Roman" w:hAnsi="Times New Roman" w:cs="Times New Roman"/>
          <w:b/>
        </w:rPr>
        <w:t>SL</w:t>
      </w:r>
    </w:p>
    <w:p w14:paraId="52237E51" w14:textId="77777777" w:rsidR="00DC7CD5" w:rsidRPr="00C87A6D" w:rsidRDefault="00DC7CD5">
      <w:pPr>
        <w:pStyle w:val="Standard"/>
        <w:rPr>
          <w:rFonts w:ascii="Times New Roman" w:hAnsi="Times New Roman" w:cs="Times New Roman"/>
          <w:b/>
          <w:sz w:val="36"/>
        </w:rPr>
      </w:pPr>
    </w:p>
    <w:p w14:paraId="36B1B7E0" w14:textId="77777777" w:rsidR="00DC7CD5" w:rsidRPr="00C87A6D" w:rsidRDefault="00C97DBA">
      <w:pPr>
        <w:pStyle w:val="Standard"/>
        <w:jc w:val="center"/>
        <w:rPr>
          <w:rFonts w:ascii="Times New Roman" w:hAnsi="Times New Roman" w:cs="Times New Roman"/>
        </w:rPr>
      </w:pPr>
      <w:r w:rsidRPr="00C87A6D">
        <w:rPr>
          <w:rFonts w:ascii="Times New Roman" w:hAnsi="Times New Roman" w:cs="Times New Roman"/>
        </w:rPr>
        <w:t>Karol Kačmarčík, v.r.</w:t>
      </w:r>
    </w:p>
    <w:p w14:paraId="5AE7ED08" w14:textId="77777777" w:rsidR="00DC7CD5" w:rsidRPr="00C87A6D" w:rsidRDefault="00C97DBA">
      <w:pPr>
        <w:pStyle w:val="Standard"/>
        <w:jc w:val="center"/>
        <w:rPr>
          <w:rFonts w:ascii="Times New Roman" w:hAnsi="Times New Roman" w:cs="Times New Roman"/>
          <w:b/>
        </w:rPr>
      </w:pPr>
      <w:r w:rsidRPr="00C87A6D">
        <w:rPr>
          <w:rFonts w:ascii="Times New Roman" w:hAnsi="Times New Roman" w:cs="Times New Roman"/>
          <w:b/>
        </w:rPr>
        <w:t>sekretár OFZ SL</w:t>
      </w:r>
    </w:p>
    <w:sectPr w:rsidR="00DC7CD5" w:rsidRPr="00C87A6D">
      <w:headerReference w:type="default" r:id="rId23"/>
      <w:footerReference w:type="default" r:id="rId24"/>
      <w:pgSz w:w="11906" w:h="16838"/>
      <w:pgMar w:top="1094" w:right="1134" w:bottom="1418" w:left="1418" w:header="709" w:footer="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0240" w14:textId="77777777" w:rsidR="00756E50" w:rsidRDefault="00756E50">
      <w:pPr>
        <w:rPr>
          <w:rFonts w:hint="eastAsia"/>
        </w:rPr>
      </w:pPr>
      <w:r>
        <w:separator/>
      </w:r>
    </w:p>
  </w:endnote>
  <w:endnote w:type="continuationSeparator" w:id="0">
    <w:p w14:paraId="428F2461" w14:textId="77777777" w:rsidR="00756E50" w:rsidRDefault="00756E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5DEB" w14:textId="2A8C33BC" w:rsidR="00C33943" w:rsidRDefault="00C33943">
    <w:pPr>
      <w:pStyle w:val="Pta"/>
      <w:jc w:val="right"/>
    </w:pPr>
    <w:r>
      <w:rPr>
        <w:i/>
        <w:sz w:val="18"/>
        <w:szCs w:val="18"/>
      </w:rPr>
      <w:t xml:space="preserve">Strana </w:t>
    </w:r>
    <w:r>
      <w:rPr>
        <w:b/>
        <w:bCs w:val="0"/>
        <w:i/>
        <w:sz w:val="18"/>
        <w:szCs w:val="18"/>
      </w:rPr>
      <w:fldChar w:fldCharType="begin"/>
    </w:r>
    <w:r>
      <w:rPr>
        <w:b/>
        <w:bCs w:val="0"/>
        <w:i/>
        <w:sz w:val="18"/>
        <w:szCs w:val="18"/>
      </w:rPr>
      <w:instrText xml:space="preserve"> PAGE </w:instrText>
    </w:r>
    <w:r>
      <w:rPr>
        <w:b/>
        <w:bCs w:val="0"/>
        <w:i/>
        <w:sz w:val="18"/>
        <w:szCs w:val="18"/>
      </w:rPr>
      <w:fldChar w:fldCharType="separate"/>
    </w:r>
    <w:r w:rsidR="00082203">
      <w:rPr>
        <w:b/>
        <w:bCs w:val="0"/>
        <w:i/>
        <w:noProof/>
        <w:sz w:val="18"/>
        <w:szCs w:val="18"/>
      </w:rPr>
      <w:t>2</w:t>
    </w:r>
    <w:r>
      <w:rPr>
        <w:b/>
        <w:bCs w:val="0"/>
        <w:i/>
        <w:sz w:val="18"/>
        <w:szCs w:val="18"/>
      </w:rPr>
      <w:fldChar w:fldCharType="end"/>
    </w:r>
    <w:r>
      <w:rPr>
        <w:i/>
        <w:sz w:val="18"/>
        <w:szCs w:val="18"/>
      </w:rPr>
      <w:t xml:space="preserve"> z </w:t>
    </w:r>
    <w:r>
      <w:rPr>
        <w:b/>
        <w:bCs w:val="0"/>
        <w:i/>
        <w:sz w:val="18"/>
        <w:szCs w:val="18"/>
      </w:rPr>
      <w:fldChar w:fldCharType="begin"/>
    </w:r>
    <w:r>
      <w:rPr>
        <w:b/>
        <w:bCs w:val="0"/>
        <w:i/>
        <w:sz w:val="18"/>
        <w:szCs w:val="18"/>
      </w:rPr>
      <w:instrText xml:space="preserve"> NUMPAGES \* ARABIC </w:instrText>
    </w:r>
    <w:r>
      <w:rPr>
        <w:b/>
        <w:bCs w:val="0"/>
        <w:i/>
        <w:sz w:val="18"/>
        <w:szCs w:val="18"/>
      </w:rPr>
      <w:fldChar w:fldCharType="separate"/>
    </w:r>
    <w:r w:rsidR="00082203">
      <w:rPr>
        <w:b/>
        <w:bCs w:val="0"/>
        <w:i/>
        <w:noProof/>
        <w:sz w:val="18"/>
        <w:szCs w:val="18"/>
      </w:rPr>
      <w:t>23</w:t>
    </w:r>
    <w:r>
      <w:rPr>
        <w:b/>
        <w:bCs w:val="0"/>
        <w:i/>
        <w:sz w:val="18"/>
        <w:szCs w:val="18"/>
      </w:rPr>
      <w:fldChar w:fldCharType="end"/>
    </w:r>
  </w:p>
  <w:p w14:paraId="6D73FE9F" w14:textId="77777777" w:rsidR="00C33943" w:rsidRDefault="00C33943">
    <w:pPr>
      <w:pStyle w:val="Pt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0297" w14:textId="54416644" w:rsidR="00C33943" w:rsidRDefault="00C33943">
    <w:pPr>
      <w:pStyle w:val="Pta"/>
      <w:jc w:val="right"/>
    </w:pPr>
    <w:r>
      <w:rPr>
        <w:i/>
        <w:sz w:val="18"/>
        <w:szCs w:val="18"/>
      </w:rPr>
      <w:t xml:space="preserve">Strana </w:t>
    </w:r>
    <w:r>
      <w:rPr>
        <w:b/>
        <w:bCs w:val="0"/>
        <w:i/>
        <w:sz w:val="18"/>
        <w:szCs w:val="18"/>
      </w:rPr>
      <w:fldChar w:fldCharType="begin"/>
    </w:r>
    <w:r>
      <w:rPr>
        <w:b/>
        <w:bCs w:val="0"/>
        <w:i/>
        <w:sz w:val="18"/>
        <w:szCs w:val="18"/>
      </w:rPr>
      <w:instrText xml:space="preserve"> PAGE </w:instrText>
    </w:r>
    <w:r>
      <w:rPr>
        <w:b/>
        <w:bCs w:val="0"/>
        <w:i/>
        <w:sz w:val="18"/>
        <w:szCs w:val="18"/>
      </w:rPr>
      <w:fldChar w:fldCharType="separate"/>
    </w:r>
    <w:r w:rsidR="00082203">
      <w:rPr>
        <w:b/>
        <w:bCs w:val="0"/>
        <w:i/>
        <w:noProof/>
        <w:sz w:val="18"/>
        <w:szCs w:val="18"/>
      </w:rPr>
      <w:t>4</w:t>
    </w:r>
    <w:r>
      <w:rPr>
        <w:b/>
        <w:bCs w:val="0"/>
        <w:i/>
        <w:sz w:val="18"/>
        <w:szCs w:val="18"/>
      </w:rPr>
      <w:fldChar w:fldCharType="end"/>
    </w:r>
    <w:r>
      <w:rPr>
        <w:i/>
        <w:sz w:val="18"/>
        <w:szCs w:val="18"/>
      </w:rPr>
      <w:t xml:space="preserve"> z </w:t>
    </w:r>
    <w:r>
      <w:rPr>
        <w:b/>
        <w:bCs w:val="0"/>
        <w:i/>
        <w:sz w:val="18"/>
        <w:szCs w:val="18"/>
      </w:rPr>
      <w:fldChar w:fldCharType="begin"/>
    </w:r>
    <w:r>
      <w:rPr>
        <w:b/>
        <w:bCs w:val="0"/>
        <w:i/>
        <w:sz w:val="18"/>
        <w:szCs w:val="18"/>
      </w:rPr>
      <w:instrText xml:space="preserve"> NUMPAGES \* ARABIC </w:instrText>
    </w:r>
    <w:r>
      <w:rPr>
        <w:b/>
        <w:bCs w:val="0"/>
        <w:i/>
        <w:sz w:val="18"/>
        <w:szCs w:val="18"/>
      </w:rPr>
      <w:fldChar w:fldCharType="separate"/>
    </w:r>
    <w:r w:rsidR="00082203">
      <w:rPr>
        <w:b/>
        <w:bCs w:val="0"/>
        <w:i/>
        <w:noProof/>
        <w:sz w:val="18"/>
        <w:szCs w:val="18"/>
      </w:rPr>
      <w:t>23</w:t>
    </w:r>
    <w:r>
      <w:rPr>
        <w:b/>
        <w:bCs w:val="0"/>
        <w:i/>
        <w:sz w:val="18"/>
        <w:szCs w:val="18"/>
      </w:rPr>
      <w:fldChar w:fldCharType="end"/>
    </w:r>
  </w:p>
  <w:p w14:paraId="558A0676" w14:textId="77777777" w:rsidR="00C33943" w:rsidRDefault="00C33943">
    <w:pPr>
      <w:pStyle w:val="Pt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AE54" w14:textId="2284B0F1" w:rsidR="00C33943" w:rsidRDefault="00C33943">
    <w:pPr>
      <w:pStyle w:val="Pta"/>
      <w:jc w:val="right"/>
    </w:pPr>
    <w:r>
      <w:rPr>
        <w:i/>
        <w:sz w:val="18"/>
        <w:szCs w:val="18"/>
      </w:rPr>
      <w:t xml:space="preserve">Strana </w:t>
    </w:r>
    <w:r>
      <w:rPr>
        <w:b/>
        <w:bCs w:val="0"/>
        <w:i/>
        <w:sz w:val="18"/>
        <w:szCs w:val="18"/>
      </w:rPr>
      <w:fldChar w:fldCharType="begin"/>
    </w:r>
    <w:r>
      <w:rPr>
        <w:b/>
        <w:bCs w:val="0"/>
        <w:i/>
        <w:sz w:val="18"/>
        <w:szCs w:val="18"/>
      </w:rPr>
      <w:instrText xml:space="preserve"> PAGE </w:instrText>
    </w:r>
    <w:r>
      <w:rPr>
        <w:b/>
        <w:bCs w:val="0"/>
        <w:i/>
        <w:sz w:val="18"/>
        <w:szCs w:val="18"/>
      </w:rPr>
      <w:fldChar w:fldCharType="separate"/>
    </w:r>
    <w:r w:rsidR="00082203">
      <w:rPr>
        <w:b/>
        <w:bCs w:val="0"/>
        <w:i/>
        <w:noProof/>
        <w:sz w:val="18"/>
        <w:szCs w:val="18"/>
      </w:rPr>
      <w:t>11</w:t>
    </w:r>
    <w:r>
      <w:rPr>
        <w:b/>
        <w:bCs w:val="0"/>
        <w:i/>
        <w:sz w:val="18"/>
        <w:szCs w:val="18"/>
      </w:rPr>
      <w:fldChar w:fldCharType="end"/>
    </w:r>
    <w:r>
      <w:rPr>
        <w:i/>
        <w:sz w:val="18"/>
        <w:szCs w:val="18"/>
      </w:rPr>
      <w:t xml:space="preserve"> z </w:t>
    </w:r>
    <w:r>
      <w:rPr>
        <w:b/>
        <w:bCs w:val="0"/>
        <w:i/>
        <w:sz w:val="18"/>
        <w:szCs w:val="18"/>
      </w:rPr>
      <w:fldChar w:fldCharType="begin"/>
    </w:r>
    <w:r>
      <w:rPr>
        <w:b/>
        <w:bCs w:val="0"/>
        <w:i/>
        <w:sz w:val="18"/>
        <w:szCs w:val="18"/>
      </w:rPr>
      <w:instrText xml:space="preserve"> NUMPAGES \* ARABIC </w:instrText>
    </w:r>
    <w:r>
      <w:rPr>
        <w:b/>
        <w:bCs w:val="0"/>
        <w:i/>
        <w:sz w:val="18"/>
        <w:szCs w:val="18"/>
      </w:rPr>
      <w:fldChar w:fldCharType="separate"/>
    </w:r>
    <w:r w:rsidR="00082203">
      <w:rPr>
        <w:b/>
        <w:bCs w:val="0"/>
        <w:i/>
        <w:noProof/>
        <w:sz w:val="18"/>
        <w:szCs w:val="18"/>
      </w:rPr>
      <w:t>23</w:t>
    </w:r>
    <w:r>
      <w:rPr>
        <w:b/>
        <w:bCs w:val="0"/>
        <w:i/>
        <w:sz w:val="18"/>
        <w:szCs w:val="18"/>
      </w:rPr>
      <w:fldChar w:fldCharType="end"/>
    </w:r>
  </w:p>
  <w:p w14:paraId="76C1A873" w14:textId="77777777" w:rsidR="00C33943" w:rsidRDefault="00C33943">
    <w:pPr>
      <w:pStyle w:val="Pta"/>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2192" w14:textId="7BC1836C" w:rsidR="00C33943" w:rsidRDefault="00C33943">
    <w:pPr>
      <w:pStyle w:val="Pta"/>
      <w:jc w:val="right"/>
    </w:pPr>
    <w:r>
      <w:rPr>
        <w:i/>
        <w:sz w:val="18"/>
        <w:szCs w:val="18"/>
      </w:rPr>
      <w:t xml:space="preserve">Strana </w:t>
    </w:r>
    <w:r>
      <w:rPr>
        <w:b/>
        <w:bCs w:val="0"/>
        <w:i/>
        <w:sz w:val="18"/>
        <w:szCs w:val="18"/>
      </w:rPr>
      <w:fldChar w:fldCharType="begin"/>
    </w:r>
    <w:r>
      <w:rPr>
        <w:b/>
        <w:bCs w:val="0"/>
        <w:i/>
        <w:sz w:val="18"/>
        <w:szCs w:val="18"/>
      </w:rPr>
      <w:instrText xml:space="preserve"> PAGE </w:instrText>
    </w:r>
    <w:r>
      <w:rPr>
        <w:b/>
        <w:bCs w:val="0"/>
        <w:i/>
        <w:sz w:val="18"/>
        <w:szCs w:val="18"/>
      </w:rPr>
      <w:fldChar w:fldCharType="separate"/>
    </w:r>
    <w:r w:rsidR="00082203">
      <w:rPr>
        <w:b/>
        <w:bCs w:val="0"/>
        <w:i/>
        <w:noProof/>
        <w:sz w:val="18"/>
        <w:szCs w:val="18"/>
      </w:rPr>
      <w:t>23</w:t>
    </w:r>
    <w:r>
      <w:rPr>
        <w:b/>
        <w:bCs w:val="0"/>
        <w:i/>
        <w:sz w:val="18"/>
        <w:szCs w:val="18"/>
      </w:rPr>
      <w:fldChar w:fldCharType="end"/>
    </w:r>
    <w:r>
      <w:rPr>
        <w:i/>
        <w:sz w:val="18"/>
        <w:szCs w:val="18"/>
      </w:rPr>
      <w:t xml:space="preserve"> z </w:t>
    </w:r>
    <w:r>
      <w:rPr>
        <w:b/>
        <w:bCs w:val="0"/>
        <w:i/>
        <w:sz w:val="18"/>
        <w:szCs w:val="18"/>
      </w:rPr>
      <w:fldChar w:fldCharType="begin"/>
    </w:r>
    <w:r>
      <w:rPr>
        <w:b/>
        <w:bCs w:val="0"/>
        <w:i/>
        <w:sz w:val="18"/>
        <w:szCs w:val="18"/>
      </w:rPr>
      <w:instrText xml:space="preserve"> NUMPAGES \* ARABIC </w:instrText>
    </w:r>
    <w:r>
      <w:rPr>
        <w:b/>
        <w:bCs w:val="0"/>
        <w:i/>
        <w:sz w:val="18"/>
        <w:szCs w:val="18"/>
      </w:rPr>
      <w:fldChar w:fldCharType="separate"/>
    </w:r>
    <w:r w:rsidR="00082203">
      <w:rPr>
        <w:b/>
        <w:bCs w:val="0"/>
        <w:i/>
        <w:noProof/>
        <w:sz w:val="18"/>
        <w:szCs w:val="18"/>
      </w:rPr>
      <w:t>23</w:t>
    </w:r>
    <w:r>
      <w:rPr>
        <w:b/>
        <w:bCs w:val="0"/>
        <w:i/>
        <w:sz w:val="18"/>
        <w:szCs w:val="18"/>
      </w:rPr>
      <w:fldChar w:fldCharType="end"/>
    </w:r>
  </w:p>
  <w:p w14:paraId="1C9C99E9" w14:textId="77777777" w:rsidR="00C33943" w:rsidRDefault="00C33943">
    <w:pPr>
      <w:pStyle w:val="Pt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9606" w14:textId="77777777" w:rsidR="00756E50" w:rsidRDefault="00756E50">
      <w:pPr>
        <w:rPr>
          <w:rFonts w:hint="eastAsia"/>
        </w:rPr>
      </w:pPr>
      <w:r>
        <w:rPr>
          <w:color w:val="000000"/>
        </w:rPr>
        <w:separator/>
      </w:r>
    </w:p>
  </w:footnote>
  <w:footnote w:type="continuationSeparator" w:id="0">
    <w:p w14:paraId="7AA2A67D" w14:textId="77777777" w:rsidR="00756E50" w:rsidRDefault="00756E5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F7AA0" w14:textId="77777777" w:rsidR="00C33943" w:rsidRDefault="00C33943" w:rsidP="004E390F">
    <w:pPr>
      <w:pStyle w:val="Hlavika"/>
      <w:pBdr>
        <w:bottom w:val="single" w:sz="4" w:space="1" w:color="000000"/>
      </w:pBdr>
      <w:spacing w:line="288" w:lineRule="auto"/>
      <w:jc w:val="center"/>
      <w:rPr>
        <w:i/>
        <w:sz w:val="18"/>
        <w:szCs w:val="18"/>
      </w:rPr>
    </w:pPr>
    <w:r>
      <w:rPr>
        <w:i/>
        <w:sz w:val="18"/>
        <w:szCs w:val="18"/>
      </w:rPr>
      <w:t>Okresný futbalový zväz Stará Ľubovňa, Farbiarska 47,  06 401 Stará Ľubovňa, IČO: 36163651</w:t>
    </w:r>
  </w:p>
  <w:p w14:paraId="2BF012EF" w14:textId="421978CF" w:rsidR="00C33943" w:rsidRDefault="00C33943" w:rsidP="004E390F">
    <w:pPr>
      <w:pStyle w:val="Hlavika"/>
      <w:pBdr>
        <w:bottom w:val="single" w:sz="4" w:space="1" w:color="000000"/>
      </w:pBdr>
      <w:spacing w:line="288" w:lineRule="auto"/>
      <w:jc w:val="center"/>
      <w:rPr>
        <w:b/>
        <w:i/>
        <w:sz w:val="18"/>
        <w:szCs w:val="18"/>
      </w:rPr>
    </w:pPr>
    <w:r>
      <w:rPr>
        <w:b/>
        <w:i/>
        <w:sz w:val="18"/>
        <w:szCs w:val="18"/>
      </w:rPr>
      <w:t>ROZPIS  FUTBALOVÝCH  SÚŤAŽÍ  RIADENÝCH  OFZ  STARÁ  ĽUBOVŇA  PRE  SÚŤAŽNÝ  ROČNÍK  202</w:t>
    </w:r>
    <w:r w:rsidR="00D96FDC">
      <w:rPr>
        <w:b/>
        <w:i/>
        <w:sz w:val="18"/>
        <w:szCs w:val="18"/>
      </w:rPr>
      <w:t>4</w:t>
    </w:r>
    <w:r>
      <w:rPr>
        <w:b/>
        <w:i/>
        <w:sz w:val="18"/>
        <w:szCs w:val="18"/>
      </w:rPr>
      <w:t>/202</w:t>
    </w:r>
    <w:r w:rsidR="00D96FDC">
      <w:rPr>
        <w:b/>
        <w:i/>
        <w:sz w:val="18"/>
        <w:szCs w:val="18"/>
      </w:rPr>
      <w:t>5</w:t>
    </w:r>
  </w:p>
  <w:p w14:paraId="34132741" w14:textId="77777777" w:rsidR="00C33943" w:rsidRDefault="00C33943">
    <w:pPr>
      <w:pStyle w:val="Hlavika"/>
      <w:rPr>
        <w:b/>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C623" w14:textId="77777777" w:rsidR="00C33943" w:rsidRDefault="00C33943" w:rsidP="004E390F">
    <w:pPr>
      <w:pStyle w:val="Hlavika"/>
      <w:pBdr>
        <w:bottom w:val="single" w:sz="4" w:space="1" w:color="000000"/>
      </w:pBdr>
      <w:spacing w:line="288" w:lineRule="auto"/>
      <w:jc w:val="center"/>
      <w:rPr>
        <w:i/>
        <w:sz w:val="18"/>
        <w:szCs w:val="18"/>
      </w:rPr>
    </w:pPr>
    <w:r>
      <w:rPr>
        <w:i/>
        <w:sz w:val="18"/>
        <w:szCs w:val="18"/>
      </w:rPr>
      <w:t>Okresný futbalový zväz Stará Ľubovňa, Farbiarska 47,  06 401 Stará Ľubovňa, IČO: 36163651</w:t>
    </w:r>
  </w:p>
  <w:p w14:paraId="214CF134" w14:textId="0BC6E895" w:rsidR="00C33943" w:rsidRDefault="00C33943" w:rsidP="004E390F">
    <w:pPr>
      <w:pStyle w:val="Hlavika"/>
      <w:pBdr>
        <w:bottom w:val="single" w:sz="4" w:space="1" w:color="000000"/>
      </w:pBdr>
      <w:spacing w:line="288" w:lineRule="auto"/>
      <w:jc w:val="center"/>
      <w:rPr>
        <w:b/>
        <w:i/>
        <w:sz w:val="18"/>
        <w:szCs w:val="18"/>
      </w:rPr>
    </w:pPr>
    <w:r>
      <w:rPr>
        <w:b/>
        <w:i/>
        <w:sz w:val="18"/>
        <w:szCs w:val="18"/>
      </w:rPr>
      <w:t>ROZPIS  FUTBALOVÝCH  SÚŤAŽÍ  RIADENÝCH  OFZ  STARÁ  ĽUBOVŇA  PRE  SÚŤAŽNÝ  ROČNÍK  202</w:t>
    </w:r>
    <w:r w:rsidR="00D96FDC">
      <w:rPr>
        <w:b/>
        <w:i/>
        <w:sz w:val="18"/>
        <w:szCs w:val="18"/>
      </w:rPr>
      <w:t>4</w:t>
    </w:r>
    <w:r>
      <w:rPr>
        <w:b/>
        <w:i/>
        <w:sz w:val="18"/>
        <w:szCs w:val="18"/>
      </w:rPr>
      <w:t>/202</w:t>
    </w:r>
    <w:r w:rsidR="00D96FDC">
      <w:rPr>
        <w:b/>
        <w:i/>
        <w:sz w:val="18"/>
        <w:szCs w:val="18"/>
      </w:rPr>
      <w:t>5</w:t>
    </w:r>
  </w:p>
  <w:p w14:paraId="1FCE0C1E" w14:textId="77777777" w:rsidR="00C33943" w:rsidRDefault="00C33943">
    <w:pPr>
      <w:pStyle w:val="Hlavika"/>
      <w:rPr>
        <w:b/>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2019" w14:textId="77777777" w:rsidR="00C33943" w:rsidRDefault="00C33943" w:rsidP="004E390F">
    <w:pPr>
      <w:pStyle w:val="Hlavika"/>
      <w:pBdr>
        <w:bottom w:val="single" w:sz="4" w:space="1" w:color="000000"/>
      </w:pBdr>
      <w:spacing w:line="288" w:lineRule="auto"/>
      <w:jc w:val="center"/>
      <w:rPr>
        <w:i/>
        <w:sz w:val="18"/>
        <w:szCs w:val="18"/>
      </w:rPr>
    </w:pPr>
    <w:r>
      <w:rPr>
        <w:i/>
        <w:sz w:val="18"/>
        <w:szCs w:val="18"/>
      </w:rPr>
      <w:t>Okresný futbalový zväz Stará Ľubovňa, Farbiarska 47,  06 401 Stará Ľubovňa, IČO: 36163651</w:t>
    </w:r>
  </w:p>
  <w:p w14:paraId="4ED405F8" w14:textId="51C09600" w:rsidR="00C33943" w:rsidRDefault="00C33943" w:rsidP="004E390F">
    <w:pPr>
      <w:pStyle w:val="Hlavika"/>
      <w:pBdr>
        <w:bottom w:val="single" w:sz="4" w:space="1" w:color="000000"/>
      </w:pBdr>
      <w:spacing w:line="288" w:lineRule="auto"/>
      <w:jc w:val="center"/>
      <w:rPr>
        <w:b/>
        <w:i/>
        <w:sz w:val="18"/>
        <w:szCs w:val="18"/>
      </w:rPr>
    </w:pPr>
    <w:r>
      <w:rPr>
        <w:b/>
        <w:i/>
        <w:sz w:val="18"/>
        <w:szCs w:val="18"/>
      </w:rPr>
      <w:t>ROZPIS  FUTBALOVÝCH  SÚŤAŽÍ  RIADENÝCH  OFZ  STARÁ  ĽUBOVŇA  PRE  SÚŤAŽNÝ  ROČNÍK  202</w:t>
    </w:r>
    <w:r w:rsidR="00D96FDC">
      <w:rPr>
        <w:b/>
        <w:i/>
        <w:sz w:val="18"/>
        <w:szCs w:val="18"/>
      </w:rPr>
      <w:t>4</w:t>
    </w:r>
    <w:r>
      <w:rPr>
        <w:b/>
        <w:i/>
        <w:sz w:val="18"/>
        <w:szCs w:val="18"/>
      </w:rPr>
      <w:t>/202</w:t>
    </w:r>
    <w:r w:rsidR="00D96FDC">
      <w:rPr>
        <w:b/>
        <w:i/>
        <w:sz w:val="18"/>
        <w:szCs w:val="18"/>
      </w:rPr>
      <w:t>5</w:t>
    </w:r>
  </w:p>
  <w:p w14:paraId="36F5DF59" w14:textId="77777777" w:rsidR="00C33943" w:rsidRDefault="00C33943">
    <w:pPr>
      <w:pStyle w:val="Hlavika"/>
      <w:rPr>
        <w:b/>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EE6A" w14:textId="77777777" w:rsidR="00C33943" w:rsidRDefault="00C33943" w:rsidP="004E390F">
    <w:pPr>
      <w:pStyle w:val="Hlavika"/>
      <w:pBdr>
        <w:bottom w:val="single" w:sz="4" w:space="1" w:color="000000"/>
      </w:pBdr>
      <w:spacing w:line="288" w:lineRule="auto"/>
      <w:jc w:val="center"/>
      <w:rPr>
        <w:i/>
        <w:sz w:val="18"/>
        <w:szCs w:val="18"/>
      </w:rPr>
    </w:pPr>
    <w:r>
      <w:rPr>
        <w:i/>
        <w:sz w:val="18"/>
        <w:szCs w:val="18"/>
      </w:rPr>
      <w:t>Okresný futbalový zväz Stará Ľubovňa, Farbiarska 47,  06 401 Stará Ľubovňa, IČO: 36163651</w:t>
    </w:r>
  </w:p>
  <w:p w14:paraId="2F4C18DF" w14:textId="7DA0D178" w:rsidR="00C33943" w:rsidRDefault="00C33943" w:rsidP="004E390F">
    <w:pPr>
      <w:pStyle w:val="Hlavika"/>
      <w:pBdr>
        <w:bottom w:val="single" w:sz="4" w:space="1" w:color="000000"/>
      </w:pBdr>
      <w:spacing w:line="288" w:lineRule="auto"/>
      <w:jc w:val="center"/>
      <w:rPr>
        <w:b/>
        <w:i/>
        <w:sz w:val="18"/>
        <w:szCs w:val="18"/>
      </w:rPr>
    </w:pPr>
    <w:r>
      <w:rPr>
        <w:b/>
        <w:i/>
        <w:sz w:val="18"/>
        <w:szCs w:val="18"/>
      </w:rPr>
      <w:t>ROZPIS  FUTBALOVÝCH  SÚŤAŽÍ  RIADENÝCH  OFZ  STARÁ  ĽUBOVŇA  PRE  SÚŤAŽNÝ  ROČNÍK  202</w:t>
    </w:r>
    <w:r w:rsidR="00D96FDC">
      <w:rPr>
        <w:b/>
        <w:i/>
        <w:sz w:val="18"/>
        <w:szCs w:val="18"/>
      </w:rPr>
      <w:t>4</w:t>
    </w:r>
    <w:r>
      <w:rPr>
        <w:b/>
        <w:i/>
        <w:sz w:val="18"/>
        <w:szCs w:val="18"/>
      </w:rPr>
      <w:t>/202</w:t>
    </w:r>
    <w:r w:rsidR="00D96FDC">
      <w:rPr>
        <w:b/>
        <w:i/>
        <w:sz w:val="18"/>
        <w:szCs w:val="18"/>
      </w:rPr>
      <w:t>5</w:t>
    </w:r>
  </w:p>
  <w:p w14:paraId="1562FDFB" w14:textId="77777777" w:rsidR="00C33943" w:rsidRDefault="00C33943">
    <w:pPr>
      <w:pStyle w:val="Hlavika"/>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3D3"/>
    <w:multiLevelType w:val="multilevel"/>
    <w:tmpl w:val="D00E5502"/>
    <w:styleLink w:val="WW8Num6"/>
    <w:lvl w:ilvl="0">
      <w:start w:val="10"/>
      <w:numFmt w:val="decimal"/>
      <w:lvlText w:val="%1."/>
      <w:lvlJc w:val="left"/>
      <w:pPr>
        <w:ind w:left="1495"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1F35FA"/>
    <w:multiLevelType w:val="multilevel"/>
    <w:tmpl w:val="E62CE2DA"/>
    <w:styleLink w:val="WW8Num39"/>
    <w:lvl w:ilvl="0">
      <w:start w:val="1"/>
      <w:numFmt w:val="decimal"/>
      <w:pStyle w:val="Zoznamslo0"/>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9A62E9"/>
    <w:multiLevelType w:val="multilevel"/>
    <w:tmpl w:val="9CA4EF4C"/>
    <w:styleLink w:val="WW8Num41"/>
    <w:lvl w:ilvl="0">
      <w:start w:val="1"/>
      <w:numFmt w:val="lowerLetter"/>
      <w:lvlText w:val="%1)"/>
      <w:lvlJc w:val="left"/>
      <w:pPr>
        <w:ind w:left="1140" w:hanging="428"/>
      </w:pPr>
      <w:rPr>
        <w:rFonts w:ascii="Times New Roman" w:eastAsia="Times New Roman" w:hAnsi="Times New Roman" w:cs="Times New Roman"/>
        <w:color w:val="000000"/>
        <w:w w:val="100"/>
        <w:sz w:val="22"/>
        <w:szCs w:val="22"/>
      </w:rPr>
    </w:lvl>
    <w:lvl w:ilvl="1">
      <w:start w:val="1"/>
      <w:numFmt w:val="decimal"/>
      <w:lvlText w:val="%2."/>
      <w:lvlJc w:val="left"/>
      <w:pPr>
        <w:ind w:left="1812" w:hanging="272"/>
      </w:pPr>
      <w:rPr>
        <w:rFonts w:ascii="Times New Roman" w:eastAsia="Times New Roman" w:hAnsi="Times New Roman" w:cs="Times New Roman"/>
        <w:color w:val="000000"/>
        <w:w w:val="100"/>
        <w:sz w:val="22"/>
        <w:szCs w:val="22"/>
      </w:rPr>
    </w:lvl>
    <w:lvl w:ilvl="2">
      <w:numFmt w:val="bullet"/>
      <w:lvlText w:val="•"/>
      <w:lvlJc w:val="left"/>
      <w:pPr>
        <w:ind w:left="2847" w:hanging="272"/>
      </w:pPr>
      <w:rPr>
        <w:rFonts w:ascii="Liberation Serif" w:hAnsi="Liberation Serif" w:cs="Liberation Serif"/>
      </w:rPr>
    </w:lvl>
    <w:lvl w:ilvl="3">
      <w:numFmt w:val="bullet"/>
      <w:lvlText w:val="•"/>
      <w:lvlJc w:val="left"/>
      <w:pPr>
        <w:ind w:left="3874" w:hanging="272"/>
      </w:pPr>
      <w:rPr>
        <w:rFonts w:ascii="Liberation Serif" w:hAnsi="Liberation Serif" w:cs="Liberation Serif"/>
      </w:rPr>
    </w:lvl>
    <w:lvl w:ilvl="4">
      <w:numFmt w:val="bullet"/>
      <w:lvlText w:val="•"/>
      <w:lvlJc w:val="left"/>
      <w:pPr>
        <w:ind w:left="4902" w:hanging="272"/>
      </w:pPr>
      <w:rPr>
        <w:rFonts w:ascii="Liberation Serif" w:hAnsi="Liberation Serif" w:cs="Liberation Serif"/>
      </w:rPr>
    </w:lvl>
    <w:lvl w:ilvl="5">
      <w:numFmt w:val="bullet"/>
      <w:lvlText w:val="•"/>
      <w:lvlJc w:val="left"/>
      <w:pPr>
        <w:ind w:left="5929" w:hanging="272"/>
      </w:pPr>
      <w:rPr>
        <w:rFonts w:ascii="Liberation Serif" w:hAnsi="Liberation Serif" w:cs="Liberation Serif"/>
      </w:rPr>
    </w:lvl>
    <w:lvl w:ilvl="6">
      <w:numFmt w:val="bullet"/>
      <w:lvlText w:val="•"/>
      <w:lvlJc w:val="left"/>
      <w:pPr>
        <w:ind w:left="6956" w:hanging="272"/>
      </w:pPr>
      <w:rPr>
        <w:rFonts w:ascii="Liberation Serif" w:hAnsi="Liberation Serif" w:cs="Liberation Serif"/>
      </w:rPr>
    </w:lvl>
    <w:lvl w:ilvl="7">
      <w:numFmt w:val="bullet"/>
      <w:lvlText w:val="•"/>
      <w:lvlJc w:val="left"/>
      <w:pPr>
        <w:ind w:left="7984" w:hanging="272"/>
      </w:pPr>
      <w:rPr>
        <w:rFonts w:ascii="Liberation Serif" w:hAnsi="Liberation Serif" w:cs="Liberation Serif"/>
      </w:rPr>
    </w:lvl>
    <w:lvl w:ilvl="8">
      <w:numFmt w:val="bullet"/>
      <w:lvlText w:val="•"/>
      <w:lvlJc w:val="left"/>
      <w:pPr>
        <w:ind w:left="9011" w:hanging="272"/>
      </w:pPr>
      <w:rPr>
        <w:rFonts w:ascii="Liberation Serif" w:hAnsi="Liberation Serif" w:cs="Liberation Serif"/>
      </w:rPr>
    </w:lvl>
  </w:abstractNum>
  <w:abstractNum w:abstractNumId="3" w15:restartNumberingAfterBreak="0">
    <w:nsid w:val="12C53930"/>
    <w:multiLevelType w:val="multilevel"/>
    <w:tmpl w:val="3178104C"/>
    <w:styleLink w:val="WW8Num28"/>
    <w:lvl w:ilvl="0">
      <w:start w:val="1"/>
      <w:numFmt w:val="lowerLetter"/>
      <w:lvlText w:val="%1)"/>
      <w:lvlJc w:val="left"/>
      <w:pPr>
        <w:ind w:left="1358"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A95B9D"/>
    <w:multiLevelType w:val="multilevel"/>
    <w:tmpl w:val="D512911A"/>
    <w:styleLink w:val="WW8Num26"/>
    <w:lvl w:ilvl="0">
      <w:start w:val="1"/>
      <w:numFmt w:val="decimal"/>
      <w:lvlText w:val="%1)"/>
      <w:lvlJc w:val="left"/>
      <w:pPr>
        <w:ind w:left="1358"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6F27E3"/>
    <w:multiLevelType w:val="multilevel"/>
    <w:tmpl w:val="AE1A9466"/>
    <w:styleLink w:val="WW8Num35"/>
    <w:lvl w:ilvl="0">
      <w:start w:val="1"/>
      <w:numFmt w:val="lowerLetter"/>
      <w:lvlText w:val="%1)"/>
      <w:lvlJc w:val="left"/>
      <w:pPr>
        <w:ind w:left="1904" w:firstLine="0"/>
      </w:pPr>
      <w:rPr>
        <w:rFonts w:ascii="Times New Roman" w:eastAsia="Times New Roman" w:hAnsi="Times New Roman" w:cs="Times New Roman"/>
        <w:b w:val="0"/>
        <w:spacing w:val="-2"/>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8D3BFB"/>
    <w:multiLevelType w:val="multilevel"/>
    <w:tmpl w:val="946C58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17A54F01"/>
    <w:multiLevelType w:val="multilevel"/>
    <w:tmpl w:val="486A5688"/>
    <w:styleLink w:val="WW8Num5"/>
    <w:lvl w:ilvl="0">
      <w:numFmt w:val="bullet"/>
      <w:lvlText w:val="-"/>
      <w:lvlJc w:val="left"/>
      <w:pPr>
        <w:ind w:left="1706" w:hanging="348"/>
      </w:pPr>
      <w:rPr>
        <w:rFonts w:ascii="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8162C18"/>
    <w:multiLevelType w:val="multilevel"/>
    <w:tmpl w:val="A6A6C172"/>
    <w:styleLink w:val="WW8Num33"/>
    <w:lvl w:ilvl="0">
      <w:numFmt w:val="bullet"/>
      <w:lvlText w:val="-"/>
      <w:lvlJc w:val="left"/>
      <w:pPr>
        <w:ind w:left="1831" w:hanging="125"/>
      </w:pPr>
      <w:rPr>
        <w:rFonts w:ascii="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B942ED7"/>
    <w:multiLevelType w:val="multilevel"/>
    <w:tmpl w:val="589A7CC0"/>
    <w:styleLink w:val="WW8Num18"/>
    <w:lvl w:ilvl="0">
      <w:start w:val="1"/>
      <w:numFmt w:val="upperRoman"/>
      <w:pStyle w:val="Nadpisrmskaslica"/>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727BBF"/>
    <w:multiLevelType w:val="multilevel"/>
    <w:tmpl w:val="28EE7E28"/>
    <w:styleLink w:val="WW8Num1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CA933BB"/>
    <w:multiLevelType w:val="multilevel"/>
    <w:tmpl w:val="7A8E0C12"/>
    <w:styleLink w:val="WW8Num30"/>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860605"/>
    <w:multiLevelType w:val="multilevel"/>
    <w:tmpl w:val="2782216A"/>
    <w:styleLink w:val="WW8Num4"/>
    <w:lvl w:ilvl="0">
      <w:start w:val="1"/>
      <w:numFmt w:val="lowerLetter"/>
      <w:lvlText w:val="%1)"/>
      <w:lvlJc w:val="left"/>
      <w:pPr>
        <w:ind w:left="527" w:hanging="167"/>
      </w:pPr>
      <w:rPr>
        <w:b w:val="0"/>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5F72124"/>
    <w:multiLevelType w:val="multilevel"/>
    <w:tmpl w:val="2ADEDEF8"/>
    <w:styleLink w:val="WW8Num1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E193CAF"/>
    <w:multiLevelType w:val="multilevel"/>
    <w:tmpl w:val="8006FA2E"/>
    <w:styleLink w:val="WW8Num12"/>
    <w:lvl w:ilvl="0">
      <w:start w:val="1"/>
      <w:numFmt w:val="lowerLetter"/>
      <w:lvlText w:val="%1)"/>
      <w:lvlJc w:val="left"/>
      <w:pPr>
        <w:ind w:left="360" w:hanging="360"/>
      </w:pPr>
      <w:rPr>
        <w:rFonts w:ascii="Times New Roman" w:eastAsia="Times New Roman" w:hAnsi="Times New Roman" w:cs="Times New Roman"/>
        <w:color w:val="000000"/>
        <w:w w:val="100"/>
        <w:sz w:val="22"/>
        <w:szCs w:val="22"/>
      </w:rPr>
    </w:lvl>
    <w:lvl w:ilvl="1">
      <w:numFmt w:val="bullet"/>
      <w:lvlText w:val="-"/>
      <w:lvlJc w:val="left"/>
      <w:pPr>
        <w:ind w:left="422" w:hanging="360"/>
      </w:pPr>
      <w:rPr>
        <w:rFonts w:ascii="Times New Roman" w:hAnsi="Times New Roman" w:cs="Times New Roman"/>
        <w:color w:val="000000"/>
        <w:w w:val="100"/>
        <w:sz w:val="22"/>
        <w:szCs w:val="22"/>
      </w:rPr>
    </w:lvl>
    <w:lvl w:ilvl="2">
      <w:numFmt w:val="bullet"/>
      <w:lvlText w:val="-"/>
      <w:lvlJc w:val="left"/>
      <w:pPr>
        <w:ind w:left="1493" w:hanging="360"/>
      </w:pPr>
      <w:rPr>
        <w:rFonts w:ascii="Times New Roman" w:hAnsi="Times New Roman" w:cs="Times New Roman"/>
        <w:color w:val="000000"/>
        <w:w w:val="100"/>
        <w:sz w:val="22"/>
        <w:szCs w:val="22"/>
      </w:rPr>
    </w:lvl>
    <w:lvl w:ilvl="3">
      <w:numFmt w:val="bullet"/>
      <w:lvlText w:val="•"/>
      <w:lvlJc w:val="left"/>
      <w:pPr>
        <w:ind w:left="2565" w:hanging="360"/>
      </w:pPr>
      <w:rPr>
        <w:rFonts w:ascii="Liberation Serif" w:hAnsi="Liberation Serif" w:cs="Liberation Serif"/>
      </w:rPr>
    </w:lvl>
    <w:lvl w:ilvl="4">
      <w:numFmt w:val="bullet"/>
      <w:lvlText w:val="•"/>
      <w:lvlJc w:val="left"/>
      <w:pPr>
        <w:ind w:left="3637" w:hanging="360"/>
      </w:pPr>
      <w:rPr>
        <w:rFonts w:ascii="Liberation Serif" w:hAnsi="Liberation Serif" w:cs="Liberation Serif"/>
      </w:rPr>
    </w:lvl>
    <w:lvl w:ilvl="5">
      <w:numFmt w:val="bullet"/>
      <w:lvlText w:val="•"/>
      <w:lvlJc w:val="left"/>
      <w:pPr>
        <w:ind w:left="4709" w:hanging="360"/>
      </w:pPr>
      <w:rPr>
        <w:rFonts w:ascii="Liberation Serif" w:hAnsi="Liberation Serif" w:cs="Liberation Serif"/>
      </w:rPr>
    </w:lvl>
    <w:lvl w:ilvl="6">
      <w:numFmt w:val="bullet"/>
      <w:lvlText w:val="•"/>
      <w:lvlJc w:val="left"/>
      <w:pPr>
        <w:ind w:left="5781" w:hanging="360"/>
      </w:pPr>
      <w:rPr>
        <w:rFonts w:ascii="Liberation Serif" w:hAnsi="Liberation Serif" w:cs="Liberation Serif"/>
      </w:rPr>
    </w:lvl>
    <w:lvl w:ilvl="7">
      <w:numFmt w:val="bullet"/>
      <w:lvlText w:val="•"/>
      <w:lvlJc w:val="left"/>
      <w:pPr>
        <w:ind w:left="6852" w:hanging="360"/>
      </w:pPr>
      <w:rPr>
        <w:rFonts w:ascii="Liberation Serif" w:hAnsi="Liberation Serif" w:cs="Liberation Serif"/>
      </w:rPr>
    </w:lvl>
    <w:lvl w:ilvl="8">
      <w:numFmt w:val="bullet"/>
      <w:lvlText w:val="•"/>
      <w:lvlJc w:val="left"/>
      <w:pPr>
        <w:ind w:left="7924" w:hanging="360"/>
      </w:pPr>
      <w:rPr>
        <w:rFonts w:ascii="Liberation Serif" w:hAnsi="Liberation Serif" w:cs="Liberation Serif"/>
      </w:rPr>
    </w:lvl>
  </w:abstractNum>
  <w:abstractNum w:abstractNumId="15" w15:restartNumberingAfterBreak="0">
    <w:nsid w:val="312B0BF5"/>
    <w:multiLevelType w:val="multilevel"/>
    <w:tmpl w:val="C644A640"/>
    <w:styleLink w:val="WW8Num8"/>
    <w:lvl w:ilvl="0">
      <w:start w:val="1"/>
      <w:numFmt w:val="lowerLetter"/>
      <w:lvlText w:val="%1)"/>
      <w:lvlJc w:val="left"/>
      <w:pPr>
        <w:ind w:left="10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9041F1D"/>
    <w:multiLevelType w:val="multilevel"/>
    <w:tmpl w:val="9566D1E0"/>
    <w:styleLink w:val="WW8Num40"/>
    <w:lvl w:ilvl="0">
      <w:start w:val="6"/>
      <w:numFmt w:val="decimal"/>
      <w:lvlText w:val="%1."/>
      <w:lvlJc w:val="left"/>
      <w:pPr>
        <w:ind w:left="1789"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9A76DB8"/>
    <w:multiLevelType w:val="multilevel"/>
    <w:tmpl w:val="D62C1806"/>
    <w:styleLink w:val="WW8Num13"/>
    <w:lvl w:ilvl="0">
      <w:numFmt w:val="bullet"/>
      <w:lvlText w:val="-"/>
      <w:lvlJc w:val="left"/>
      <w:pPr>
        <w:ind w:left="1974" w:hanging="192"/>
      </w:pPr>
      <w:rPr>
        <w:rFonts w:ascii="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DA4722F"/>
    <w:multiLevelType w:val="multilevel"/>
    <w:tmpl w:val="A8904D8E"/>
    <w:styleLink w:val="WW8Num24"/>
    <w:lvl w:ilvl="0">
      <w:start w:val="1"/>
      <w:numFmt w:val="decimal"/>
      <w:lvlText w:val="%1."/>
      <w:lvlJc w:val="left"/>
      <w:pPr>
        <w:ind w:left="1706" w:hanging="286"/>
      </w:pPr>
      <w:rPr>
        <w:rFonts w:ascii="Times New Roman" w:eastAsia="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EEB1013"/>
    <w:multiLevelType w:val="multilevel"/>
    <w:tmpl w:val="9DA08F10"/>
    <w:styleLink w:val="WW8Num36"/>
    <w:lvl w:ilvl="0">
      <w:start w:val="1"/>
      <w:numFmt w:val="lowerLetter"/>
      <w:lvlText w:val="%1)"/>
      <w:lvlJc w:val="left"/>
      <w:pPr>
        <w:ind w:left="360" w:hanging="360"/>
      </w:pPr>
      <w:rPr>
        <w:rFonts w:ascii="Times New Roman" w:eastAsia="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F846DB4"/>
    <w:multiLevelType w:val="multilevel"/>
    <w:tmpl w:val="CCA0AD2C"/>
    <w:styleLink w:val="WW8Num20"/>
    <w:lvl w:ilvl="0">
      <w:start w:val="1"/>
      <w:numFmt w:val="lowerLetter"/>
      <w:lvlText w:val="%1)"/>
      <w:lvlJc w:val="left"/>
      <w:pPr>
        <w:ind w:left="1358" w:hanging="360"/>
      </w:pPr>
      <w:rPr>
        <w:b w:val="0"/>
        <w:color w:val="000000"/>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FD06096"/>
    <w:multiLevelType w:val="multilevel"/>
    <w:tmpl w:val="5CDE332C"/>
    <w:styleLink w:val="WW8Num23"/>
    <w:lvl w:ilvl="0">
      <w:start w:val="3"/>
      <w:numFmt w:val="decimal"/>
      <w:lvlText w:val="%1."/>
      <w:lvlJc w:val="left"/>
      <w:pPr>
        <w:ind w:left="1219" w:hanging="221"/>
      </w:pPr>
      <w:rPr>
        <w:color w:val="000000"/>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4B2E94"/>
    <w:multiLevelType w:val="multilevel"/>
    <w:tmpl w:val="4880BA26"/>
    <w:styleLink w:val="WW8Num10"/>
    <w:lvl w:ilvl="0">
      <w:start w:val="1"/>
      <w:numFmt w:val="lowerLetter"/>
      <w:lvlText w:val="%1)"/>
      <w:lvlJc w:val="left"/>
      <w:pPr>
        <w:ind w:left="1358"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72F2201"/>
    <w:multiLevelType w:val="multilevel"/>
    <w:tmpl w:val="6B6EBB42"/>
    <w:styleLink w:val="WW8Num9"/>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7DF75B6"/>
    <w:multiLevelType w:val="multilevel"/>
    <w:tmpl w:val="51F23E68"/>
    <w:styleLink w:val="WW8Num31"/>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AAB5088"/>
    <w:multiLevelType w:val="multilevel"/>
    <w:tmpl w:val="59AEE2EC"/>
    <w:styleLink w:val="WW8Num29"/>
    <w:lvl w:ilvl="0">
      <w:start w:val="1"/>
      <w:numFmt w:val="decimal"/>
      <w:lvlText w:val="%1."/>
      <w:lvlJc w:val="left"/>
      <w:pPr>
        <w:ind w:left="1069"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AC05A20"/>
    <w:multiLevelType w:val="multilevel"/>
    <w:tmpl w:val="8D5448CC"/>
    <w:styleLink w:val="WW8Num32"/>
    <w:lvl w:ilvl="0">
      <w:start w:val="1"/>
      <w:numFmt w:val="lowerLetter"/>
      <w:lvlText w:val="%1)"/>
      <w:lvlJc w:val="left"/>
      <w:pPr>
        <w:ind w:left="360" w:hanging="360"/>
      </w:pPr>
      <w:rPr>
        <w:rFonts w:ascii="Times New Roman" w:eastAsia="Times New Roman" w:hAnsi="Times New Roman" w:cs="Times New Roman"/>
        <w:b w:val="0"/>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CA0692D"/>
    <w:multiLevelType w:val="multilevel"/>
    <w:tmpl w:val="3F10C24A"/>
    <w:styleLink w:val="WW8Num38"/>
    <w:lvl w:ilvl="0">
      <w:start w:val="1"/>
      <w:numFmt w:val="lowerLetter"/>
      <w:lvlText w:val="%1)"/>
      <w:lvlJc w:val="left"/>
      <w:pPr>
        <w:ind w:left="1080" w:hanging="360"/>
      </w:pPr>
    </w:lvl>
    <w:lvl w:ilvl="1">
      <w:numFmt w:val="bullet"/>
      <w:lvlText w:val=""/>
      <w:lvlJc w:val="left"/>
      <w:pPr>
        <w:ind w:left="1800" w:hanging="360"/>
      </w:pPr>
      <w:rPr>
        <w:rFonts w:ascii="Symbol" w:hAnsi="Symbol" w:cs="Symbol"/>
        <w:color w:val="000000"/>
      </w:rPr>
    </w:lvl>
    <w:lvl w:ilvl="2">
      <w:numFmt w:val="bullet"/>
      <w:lvlText w:val=""/>
      <w:lvlJc w:val="left"/>
      <w:pPr>
        <w:ind w:left="2520" w:hanging="180"/>
      </w:pPr>
      <w:rPr>
        <w:rFonts w:ascii="Symbol" w:hAnsi="Symbol" w:cs="Symbol"/>
        <w:color w:val="00000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6397EDA"/>
    <w:multiLevelType w:val="multilevel"/>
    <w:tmpl w:val="B11E4908"/>
    <w:styleLink w:val="WW8Num34"/>
    <w:lvl w:ilvl="0">
      <w:start w:val="1"/>
      <w:numFmt w:val="lowerLetter"/>
      <w:lvlText w:val="%1)"/>
      <w:lvlJc w:val="left"/>
      <w:pPr>
        <w:ind w:left="108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B1008C"/>
    <w:multiLevelType w:val="multilevel"/>
    <w:tmpl w:val="708407BE"/>
    <w:styleLink w:val="WW8Num3"/>
    <w:lvl w:ilvl="0">
      <w:start w:val="1"/>
      <w:numFmt w:val="lowerLetter"/>
      <w:lvlText w:val="%1)"/>
      <w:lvlJc w:val="left"/>
      <w:pPr>
        <w:ind w:left="1358" w:hanging="360"/>
      </w:pPr>
      <w:rPr>
        <w:rFonts w:ascii="Times New Roman" w:eastAsia="Times New Roman" w:hAnsi="Times New Roman" w:cs="Times New Roman"/>
        <w:color w:val="000000"/>
        <w:w w:val="100"/>
        <w:sz w:val="22"/>
        <w:szCs w:val="22"/>
      </w:rPr>
    </w:lvl>
    <w:lvl w:ilvl="1">
      <w:start w:val="1"/>
      <w:numFmt w:val="lowerLetter"/>
      <w:lvlText w:val="%2)"/>
      <w:lvlJc w:val="left"/>
      <w:pPr>
        <w:ind w:left="1706" w:hanging="348"/>
      </w:pPr>
      <w:rPr>
        <w:color w:val="000000"/>
        <w:w w:val="100"/>
        <w:sz w:val="22"/>
        <w:szCs w:val="22"/>
      </w:rPr>
    </w:lvl>
    <w:lvl w:ilvl="2">
      <w:numFmt w:val="bullet"/>
      <w:lvlText w:val="•"/>
      <w:lvlJc w:val="left"/>
      <w:pPr>
        <w:ind w:left="2740" w:hanging="348"/>
      </w:pPr>
      <w:rPr>
        <w:rFonts w:ascii="Liberation Serif" w:hAnsi="Liberation Serif" w:cs="Liberation Serif"/>
      </w:rPr>
    </w:lvl>
    <w:lvl w:ilvl="3">
      <w:numFmt w:val="bullet"/>
      <w:lvlText w:val="•"/>
      <w:lvlJc w:val="left"/>
      <w:pPr>
        <w:ind w:left="3781" w:hanging="348"/>
      </w:pPr>
      <w:rPr>
        <w:rFonts w:ascii="Liberation Serif" w:hAnsi="Liberation Serif" w:cs="Liberation Serif"/>
      </w:rPr>
    </w:lvl>
    <w:lvl w:ilvl="4">
      <w:numFmt w:val="bullet"/>
      <w:lvlText w:val="•"/>
      <w:lvlJc w:val="left"/>
      <w:pPr>
        <w:ind w:left="4822" w:hanging="348"/>
      </w:pPr>
      <w:rPr>
        <w:rFonts w:ascii="Liberation Serif" w:hAnsi="Liberation Serif" w:cs="Liberation Serif"/>
      </w:rPr>
    </w:lvl>
    <w:lvl w:ilvl="5">
      <w:numFmt w:val="bullet"/>
      <w:lvlText w:val="•"/>
      <w:lvlJc w:val="left"/>
      <w:pPr>
        <w:ind w:left="5862" w:hanging="348"/>
      </w:pPr>
      <w:rPr>
        <w:rFonts w:ascii="Liberation Serif" w:hAnsi="Liberation Serif" w:cs="Liberation Serif"/>
      </w:rPr>
    </w:lvl>
    <w:lvl w:ilvl="6">
      <w:numFmt w:val="bullet"/>
      <w:lvlText w:val="•"/>
      <w:lvlJc w:val="left"/>
      <w:pPr>
        <w:ind w:left="6903" w:hanging="348"/>
      </w:pPr>
      <w:rPr>
        <w:rFonts w:ascii="Liberation Serif" w:hAnsi="Liberation Serif" w:cs="Liberation Serif"/>
      </w:rPr>
    </w:lvl>
    <w:lvl w:ilvl="7">
      <w:numFmt w:val="bullet"/>
      <w:lvlText w:val="•"/>
      <w:lvlJc w:val="left"/>
      <w:pPr>
        <w:ind w:left="7944" w:hanging="348"/>
      </w:pPr>
      <w:rPr>
        <w:rFonts w:ascii="Liberation Serif" w:hAnsi="Liberation Serif" w:cs="Liberation Serif"/>
      </w:rPr>
    </w:lvl>
    <w:lvl w:ilvl="8">
      <w:numFmt w:val="bullet"/>
      <w:lvlText w:val="•"/>
      <w:lvlJc w:val="left"/>
      <w:pPr>
        <w:ind w:left="8984" w:hanging="348"/>
      </w:pPr>
      <w:rPr>
        <w:rFonts w:ascii="Liberation Serif" w:hAnsi="Liberation Serif" w:cs="Liberation Serif"/>
      </w:rPr>
    </w:lvl>
  </w:abstractNum>
  <w:abstractNum w:abstractNumId="30" w15:restartNumberingAfterBreak="0">
    <w:nsid w:val="635038B4"/>
    <w:multiLevelType w:val="multilevel"/>
    <w:tmpl w:val="1986AB76"/>
    <w:styleLink w:val="WW8Num11"/>
    <w:lvl w:ilvl="0">
      <w:start w:val="1"/>
      <w:numFmt w:val="lowerLetter"/>
      <w:lvlText w:val="%1)"/>
      <w:lvlJc w:val="left"/>
      <w:pPr>
        <w:ind w:left="1282" w:hanging="454"/>
      </w:pPr>
      <w:rPr>
        <w:rFonts w:ascii="Times New Roman" w:eastAsia="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4612C57"/>
    <w:multiLevelType w:val="multilevel"/>
    <w:tmpl w:val="68A05F16"/>
    <w:styleLink w:val="WW8Num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5D4343F"/>
    <w:multiLevelType w:val="multilevel"/>
    <w:tmpl w:val="47480C4C"/>
    <w:styleLink w:val="WW8Num16"/>
    <w:lvl w:ilvl="0">
      <w:start w:val="1"/>
      <w:numFmt w:val="lowerLetter"/>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87A62C2"/>
    <w:multiLevelType w:val="multilevel"/>
    <w:tmpl w:val="097E942E"/>
    <w:styleLink w:val="WW8Num25"/>
    <w:lvl w:ilvl="0">
      <w:start w:val="8"/>
      <w:numFmt w:val="decimal"/>
      <w:lvlText w:val="%1."/>
      <w:lvlJc w:val="left"/>
      <w:pPr>
        <w:ind w:left="1219" w:hanging="221"/>
      </w:pPr>
      <w:rPr>
        <w:w w:val="100"/>
        <w:u w:val="thick" w:color="000000"/>
      </w:rPr>
    </w:lvl>
    <w:lvl w:ilvl="1">
      <w:start w:val="1"/>
      <w:numFmt w:val="lowerLetter"/>
      <w:lvlText w:val="%2)"/>
      <w:lvlJc w:val="left"/>
      <w:rPr>
        <w:rFonts w:ascii="Times New Roman" w:eastAsia="Times New Roman" w:hAnsi="Times New Roman" w:cs="Times New Roman"/>
        <w:b w:val="0"/>
        <w:color w:val="000000"/>
        <w:w w:val="100"/>
        <w:sz w:val="22"/>
        <w:szCs w:val="22"/>
      </w:rPr>
    </w:lvl>
    <w:lvl w:ilvl="2">
      <w:start w:val="1"/>
      <w:numFmt w:val="lowerLetter"/>
      <w:lvlText w:val="%3)"/>
      <w:lvlJc w:val="left"/>
      <w:pPr>
        <w:ind w:left="2417" w:hanging="228"/>
      </w:pPr>
      <w:rPr>
        <w:rFonts w:ascii="Times New Roman" w:eastAsia="Times New Roman" w:hAnsi="Times New Roman" w:cs="Times New Roman"/>
        <w:b w:val="0"/>
        <w:color w:val="000000"/>
        <w:w w:val="100"/>
        <w:sz w:val="22"/>
        <w:szCs w:val="22"/>
      </w:rPr>
    </w:lvl>
    <w:lvl w:ilvl="3">
      <w:numFmt w:val="bullet"/>
      <w:lvlText w:val="•"/>
      <w:lvlJc w:val="left"/>
      <w:pPr>
        <w:ind w:left="2420" w:hanging="228"/>
      </w:pPr>
      <w:rPr>
        <w:rFonts w:ascii="Liberation Serif" w:hAnsi="Liberation Serif" w:cs="Liberation Serif"/>
      </w:rPr>
    </w:lvl>
    <w:lvl w:ilvl="4">
      <w:numFmt w:val="bullet"/>
      <w:lvlText w:val="•"/>
      <w:lvlJc w:val="left"/>
      <w:pPr>
        <w:ind w:left="3655" w:hanging="228"/>
      </w:pPr>
      <w:rPr>
        <w:rFonts w:ascii="Liberation Serif" w:hAnsi="Liberation Serif" w:cs="Liberation Serif"/>
      </w:rPr>
    </w:lvl>
    <w:lvl w:ilvl="5">
      <w:numFmt w:val="bullet"/>
      <w:lvlText w:val="•"/>
      <w:lvlJc w:val="left"/>
      <w:pPr>
        <w:ind w:left="4890" w:hanging="228"/>
      </w:pPr>
      <w:rPr>
        <w:rFonts w:ascii="Liberation Serif" w:hAnsi="Liberation Serif" w:cs="Liberation Serif"/>
      </w:rPr>
    </w:lvl>
    <w:lvl w:ilvl="6">
      <w:numFmt w:val="bullet"/>
      <w:lvlText w:val="•"/>
      <w:lvlJc w:val="left"/>
      <w:pPr>
        <w:ind w:left="6125" w:hanging="228"/>
      </w:pPr>
      <w:rPr>
        <w:rFonts w:ascii="Liberation Serif" w:hAnsi="Liberation Serif" w:cs="Liberation Serif"/>
      </w:rPr>
    </w:lvl>
    <w:lvl w:ilvl="7">
      <w:numFmt w:val="bullet"/>
      <w:lvlText w:val="•"/>
      <w:lvlJc w:val="left"/>
      <w:pPr>
        <w:ind w:left="7360" w:hanging="228"/>
      </w:pPr>
      <w:rPr>
        <w:rFonts w:ascii="Liberation Serif" w:hAnsi="Liberation Serif" w:cs="Liberation Serif"/>
      </w:rPr>
    </w:lvl>
    <w:lvl w:ilvl="8">
      <w:numFmt w:val="bullet"/>
      <w:lvlText w:val="•"/>
      <w:lvlJc w:val="left"/>
      <w:pPr>
        <w:ind w:left="8596" w:hanging="228"/>
      </w:pPr>
      <w:rPr>
        <w:rFonts w:ascii="Liberation Serif" w:hAnsi="Liberation Serif" w:cs="Liberation Serif"/>
      </w:rPr>
    </w:lvl>
  </w:abstractNum>
  <w:abstractNum w:abstractNumId="34" w15:restartNumberingAfterBreak="0">
    <w:nsid w:val="6B641CBF"/>
    <w:multiLevelType w:val="multilevel"/>
    <w:tmpl w:val="D23267E2"/>
    <w:styleLink w:val="WW8Num22"/>
    <w:lvl w:ilvl="0">
      <w:start w:val="1"/>
      <w:numFmt w:val="lowerLetter"/>
      <w:lvlText w:val="%1)"/>
      <w:lvlJc w:val="left"/>
      <w:pPr>
        <w:ind w:left="360" w:hanging="360"/>
      </w:pPr>
      <w:rPr>
        <w:b w:val="0"/>
      </w:rPr>
    </w:lvl>
    <w:lvl w:ilvl="1">
      <w:start w:val="1"/>
      <w:numFmt w:val="lowerLetter"/>
      <w:lvlText w:val="%2."/>
      <w:lvlJc w:val="left"/>
      <w:pPr>
        <w:ind w:left="1080" w:hanging="360"/>
      </w:pPr>
      <w:rPr>
        <w:sz w:val="23"/>
        <w:szCs w:val="23"/>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1E94745"/>
    <w:multiLevelType w:val="multilevel"/>
    <w:tmpl w:val="C5C83244"/>
    <w:styleLink w:val="WW8Num2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1F21B75"/>
    <w:multiLevelType w:val="multilevel"/>
    <w:tmpl w:val="2902892C"/>
    <w:styleLink w:val="WW8Num15"/>
    <w:lvl w:ilvl="0">
      <w:start w:val="3"/>
      <w:numFmt w:val="lowerLetter"/>
      <w:lvlText w:val="%1)"/>
      <w:lvlJc w:val="left"/>
      <w:pPr>
        <w:ind w:left="1224" w:hanging="226"/>
      </w:pPr>
      <w:rPr>
        <w:rFonts w:ascii="Times New Roman" w:eastAsia="Times New Roman" w:hAnsi="Times New Roman" w:cs="Times New Roman"/>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37E707B"/>
    <w:multiLevelType w:val="multilevel"/>
    <w:tmpl w:val="C59ED924"/>
    <w:styleLink w:val="WW8Num14"/>
    <w:lvl w:ilvl="0">
      <w:start w:val="1"/>
      <w:numFmt w:val="lowerLetter"/>
      <w:lvlText w:val="%1)"/>
      <w:lvlJc w:val="left"/>
      <w:pPr>
        <w:ind w:left="1358" w:hanging="360"/>
      </w:pPr>
      <w:rPr>
        <w:rFonts w:ascii="Times New Roman" w:eastAsia="Times New Roman" w:hAnsi="Times New Roman" w:cs="Times New Roman"/>
        <w:b w:val="0"/>
        <w:color w:val="000000"/>
        <w:w w:val="100"/>
        <w:sz w:val="22"/>
        <w:szCs w:val="22"/>
      </w:rPr>
    </w:lvl>
    <w:lvl w:ilvl="1">
      <w:numFmt w:val="bullet"/>
      <w:lvlText w:val="-"/>
      <w:lvlJc w:val="left"/>
      <w:pPr>
        <w:ind w:left="1483" w:hanging="125"/>
      </w:pPr>
      <w:rPr>
        <w:rFonts w:ascii="Times New Roman" w:hAnsi="Times New Roman" w:cs="Times New Roman"/>
        <w:color w:val="000000"/>
        <w:w w:val="100"/>
        <w:sz w:val="22"/>
        <w:szCs w:val="22"/>
      </w:rPr>
    </w:lvl>
    <w:lvl w:ilvl="2">
      <w:numFmt w:val="bullet"/>
      <w:lvlText w:val="•"/>
      <w:lvlJc w:val="left"/>
      <w:pPr>
        <w:ind w:left="1740" w:hanging="125"/>
      </w:pPr>
      <w:rPr>
        <w:rFonts w:ascii="Liberation Serif" w:hAnsi="Liberation Serif" w:cs="Liberation Serif"/>
      </w:rPr>
    </w:lvl>
    <w:lvl w:ilvl="3">
      <w:numFmt w:val="bullet"/>
      <w:lvlText w:val="•"/>
      <w:lvlJc w:val="left"/>
      <w:pPr>
        <w:ind w:left="2905" w:hanging="125"/>
      </w:pPr>
      <w:rPr>
        <w:rFonts w:ascii="Liberation Serif" w:hAnsi="Liberation Serif" w:cs="Liberation Serif"/>
      </w:rPr>
    </w:lvl>
    <w:lvl w:ilvl="4">
      <w:numFmt w:val="bullet"/>
      <w:lvlText w:val="•"/>
      <w:lvlJc w:val="left"/>
      <w:pPr>
        <w:ind w:left="4071" w:hanging="125"/>
      </w:pPr>
      <w:rPr>
        <w:rFonts w:ascii="Liberation Serif" w:hAnsi="Liberation Serif" w:cs="Liberation Serif"/>
      </w:rPr>
    </w:lvl>
    <w:lvl w:ilvl="5">
      <w:numFmt w:val="bullet"/>
      <w:lvlText w:val="•"/>
      <w:lvlJc w:val="left"/>
      <w:pPr>
        <w:ind w:left="5237" w:hanging="125"/>
      </w:pPr>
      <w:rPr>
        <w:rFonts w:ascii="Liberation Serif" w:hAnsi="Liberation Serif" w:cs="Liberation Serif"/>
      </w:rPr>
    </w:lvl>
    <w:lvl w:ilvl="6">
      <w:numFmt w:val="bullet"/>
      <w:lvlText w:val="•"/>
      <w:lvlJc w:val="left"/>
      <w:pPr>
        <w:ind w:left="6403" w:hanging="125"/>
      </w:pPr>
      <w:rPr>
        <w:rFonts w:ascii="Liberation Serif" w:hAnsi="Liberation Serif" w:cs="Liberation Serif"/>
      </w:rPr>
    </w:lvl>
    <w:lvl w:ilvl="7">
      <w:numFmt w:val="bullet"/>
      <w:lvlText w:val="•"/>
      <w:lvlJc w:val="left"/>
      <w:pPr>
        <w:ind w:left="7569" w:hanging="125"/>
      </w:pPr>
      <w:rPr>
        <w:rFonts w:ascii="Liberation Serif" w:hAnsi="Liberation Serif" w:cs="Liberation Serif"/>
      </w:rPr>
    </w:lvl>
    <w:lvl w:ilvl="8">
      <w:numFmt w:val="bullet"/>
      <w:lvlText w:val="•"/>
      <w:lvlJc w:val="left"/>
      <w:pPr>
        <w:ind w:left="8734" w:hanging="125"/>
      </w:pPr>
      <w:rPr>
        <w:rFonts w:ascii="Liberation Serif" w:hAnsi="Liberation Serif" w:cs="Liberation Serif"/>
      </w:rPr>
    </w:lvl>
  </w:abstractNum>
  <w:abstractNum w:abstractNumId="38" w15:restartNumberingAfterBreak="0">
    <w:nsid w:val="78EE257C"/>
    <w:multiLevelType w:val="multilevel"/>
    <w:tmpl w:val="A38C9E62"/>
    <w:styleLink w:val="WW8Num37"/>
    <w:lvl w:ilvl="0">
      <w:start w:val="1"/>
      <w:numFmt w:val="decimal"/>
      <w:lvlText w:val="%1."/>
      <w:lvlJc w:val="left"/>
      <w:pPr>
        <w:ind w:left="1642" w:hanging="221"/>
      </w:pPr>
      <w:rPr>
        <w:rFonts w:ascii="Times New Roman" w:eastAsia="Times New Roman" w:hAnsi="Times New Roman" w:cs="Times New Roman"/>
        <w:i w:val="0"/>
        <w:color w:val="000000"/>
        <w:w w:val="1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DD057D8"/>
    <w:multiLevelType w:val="multilevel"/>
    <w:tmpl w:val="6A76CFBA"/>
    <w:styleLink w:val="WW8Num2"/>
    <w:lvl w:ilvl="0">
      <w:start w:val="9"/>
      <w:numFmt w:val="decimal"/>
      <w:lvlText w:val="%1."/>
      <w:lvlJc w:val="left"/>
      <w:pPr>
        <w:ind w:left="1069"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DDC4058"/>
    <w:multiLevelType w:val="multilevel"/>
    <w:tmpl w:val="5A804E60"/>
    <w:styleLink w:val="WW8Num27"/>
    <w:lvl w:ilvl="0">
      <w:start w:val="3"/>
      <w:numFmt w:val="lowerLetter"/>
      <w:lvlText w:val="%1)"/>
      <w:lvlJc w:val="left"/>
      <w:pPr>
        <w:ind w:left="1358" w:hanging="360"/>
      </w:pPr>
      <w:rPr>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5652901">
    <w:abstractNumId w:val="6"/>
  </w:num>
  <w:num w:numId="2" w16cid:durableId="854415733">
    <w:abstractNumId w:val="39"/>
  </w:num>
  <w:num w:numId="3" w16cid:durableId="469325064">
    <w:abstractNumId w:val="29"/>
  </w:num>
  <w:num w:numId="4" w16cid:durableId="1636985568">
    <w:abstractNumId w:val="12"/>
  </w:num>
  <w:num w:numId="5" w16cid:durableId="1137911271">
    <w:abstractNumId w:val="7"/>
  </w:num>
  <w:num w:numId="6" w16cid:durableId="2095543148">
    <w:abstractNumId w:val="0"/>
  </w:num>
  <w:num w:numId="7" w16cid:durableId="1470779081">
    <w:abstractNumId w:val="31"/>
  </w:num>
  <w:num w:numId="8" w16cid:durableId="1871916272">
    <w:abstractNumId w:val="15"/>
  </w:num>
  <w:num w:numId="9" w16cid:durableId="1380588153">
    <w:abstractNumId w:val="23"/>
  </w:num>
  <w:num w:numId="10" w16cid:durableId="1825468346">
    <w:abstractNumId w:val="22"/>
  </w:num>
  <w:num w:numId="11" w16cid:durableId="1989821700">
    <w:abstractNumId w:val="30"/>
  </w:num>
  <w:num w:numId="12" w16cid:durableId="1208830839">
    <w:abstractNumId w:val="14"/>
  </w:num>
  <w:num w:numId="13" w16cid:durableId="1150712022">
    <w:abstractNumId w:val="17"/>
  </w:num>
  <w:num w:numId="14" w16cid:durableId="1083574497">
    <w:abstractNumId w:val="37"/>
  </w:num>
  <w:num w:numId="15" w16cid:durableId="1914854605">
    <w:abstractNumId w:val="36"/>
  </w:num>
  <w:num w:numId="16" w16cid:durableId="500582144">
    <w:abstractNumId w:val="32"/>
  </w:num>
  <w:num w:numId="17" w16cid:durableId="1892811265">
    <w:abstractNumId w:val="10"/>
  </w:num>
  <w:num w:numId="18" w16cid:durableId="1937597767">
    <w:abstractNumId w:val="9"/>
  </w:num>
  <w:num w:numId="19" w16cid:durableId="2138445236">
    <w:abstractNumId w:val="13"/>
  </w:num>
  <w:num w:numId="20" w16cid:durableId="995492499">
    <w:abstractNumId w:val="20"/>
  </w:num>
  <w:num w:numId="21" w16cid:durableId="2061005536">
    <w:abstractNumId w:val="35"/>
  </w:num>
  <w:num w:numId="22" w16cid:durableId="533277677">
    <w:abstractNumId w:val="34"/>
  </w:num>
  <w:num w:numId="23" w16cid:durableId="404568676">
    <w:abstractNumId w:val="21"/>
  </w:num>
  <w:num w:numId="24" w16cid:durableId="496926680">
    <w:abstractNumId w:val="18"/>
  </w:num>
  <w:num w:numId="25" w16cid:durableId="1046442544">
    <w:abstractNumId w:val="33"/>
  </w:num>
  <w:num w:numId="26" w16cid:durableId="1150487614">
    <w:abstractNumId w:val="4"/>
  </w:num>
  <w:num w:numId="27" w16cid:durableId="881207045">
    <w:abstractNumId w:val="40"/>
  </w:num>
  <w:num w:numId="28" w16cid:durableId="867791564">
    <w:abstractNumId w:val="3"/>
  </w:num>
  <w:num w:numId="29" w16cid:durableId="1217815807">
    <w:abstractNumId w:val="25"/>
  </w:num>
  <w:num w:numId="30" w16cid:durableId="528030764">
    <w:abstractNumId w:val="11"/>
  </w:num>
  <w:num w:numId="31" w16cid:durableId="1461337396">
    <w:abstractNumId w:val="24"/>
  </w:num>
  <w:num w:numId="32" w16cid:durableId="1148980693">
    <w:abstractNumId w:val="26"/>
  </w:num>
  <w:num w:numId="33" w16cid:durableId="1702364066">
    <w:abstractNumId w:val="8"/>
  </w:num>
  <w:num w:numId="34" w16cid:durableId="431972977">
    <w:abstractNumId w:val="28"/>
  </w:num>
  <w:num w:numId="35" w16cid:durableId="1806267485">
    <w:abstractNumId w:val="5"/>
  </w:num>
  <w:num w:numId="36" w16cid:durableId="1352605500">
    <w:abstractNumId w:val="19"/>
  </w:num>
  <w:num w:numId="37" w16cid:durableId="1567689428">
    <w:abstractNumId w:val="38"/>
  </w:num>
  <w:num w:numId="38" w16cid:durableId="613291932">
    <w:abstractNumId w:val="27"/>
  </w:num>
  <w:num w:numId="39" w16cid:durableId="66730803">
    <w:abstractNumId w:val="1"/>
  </w:num>
  <w:num w:numId="40" w16cid:durableId="1859734271">
    <w:abstractNumId w:val="16"/>
  </w:num>
  <w:num w:numId="41" w16cid:durableId="414011888">
    <w:abstractNumId w:val="2"/>
  </w:num>
  <w:num w:numId="42" w16cid:durableId="924920413">
    <w:abstractNumId w:val="2"/>
    <w:lvlOverride w:ilvl="0">
      <w:startOverride w:val="1"/>
    </w:lvlOverride>
  </w:num>
  <w:num w:numId="43" w16cid:durableId="1339233618">
    <w:abstractNumId w:val="38"/>
    <w:lvlOverride w:ilvl="0">
      <w:startOverride w:val="1"/>
    </w:lvlOverride>
  </w:num>
  <w:num w:numId="44" w16cid:durableId="1238132922">
    <w:abstractNumId w:val="18"/>
    <w:lvlOverride w:ilvl="0">
      <w:startOverride w:val="1"/>
    </w:lvlOverride>
  </w:num>
  <w:num w:numId="45" w16cid:durableId="543904805">
    <w:abstractNumId w:val="36"/>
    <w:lvlOverride w:ilvl="0">
      <w:startOverride w:val="3"/>
    </w:lvlOverride>
  </w:num>
  <w:num w:numId="46" w16cid:durableId="87893582">
    <w:abstractNumId w:val="30"/>
    <w:lvlOverride w:ilvl="0">
      <w:startOverride w:val="1"/>
    </w:lvlOverride>
  </w:num>
  <w:num w:numId="47" w16cid:durableId="583954133">
    <w:abstractNumId w:val="29"/>
    <w:lvlOverride w:ilvl="0">
      <w:startOverride w:val="1"/>
    </w:lvlOverride>
  </w:num>
  <w:num w:numId="48" w16cid:durableId="1497723754">
    <w:abstractNumId w:val="37"/>
    <w:lvlOverride w:ilvl="0">
      <w:startOverride w:val="1"/>
    </w:lvlOverride>
  </w:num>
  <w:num w:numId="49" w16cid:durableId="2051110076">
    <w:abstractNumId w:val="28"/>
    <w:lvlOverride w:ilvl="0">
      <w:startOverride w:val="1"/>
    </w:lvlOverride>
  </w:num>
  <w:num w:numId="50" w16cid:durableId="2084183662">
    <w:abstractNumId w:val="3"/>
    <w:lvlOverride w:ilvl="0">
      <w:startOverride w:val="1"/>
    </w:lvlOverride>
  </w:num>
  <w:num w:numId="51" w16cid:durableId="1326789054">
    <w:abstractNumId w:val="25"/>
    <w:lvlOverride w:ilvl="0">
      <w:startOverride w:val="1"/>
    </w:lvlOverride>
  </w:num>
  <w:num w:numId="52" w16cid:durableId="1894845105">
    <w:abstractNumId w:val="16"/>
    <w:lvlOverride w:ilvl="0">
      <w:startOverride w:val="6"/>
    </w:lvlOverride>
  </w:num>
  <w:num w:numId="53" w16cid:durableId="619531629">
    <w:abstractNumId w:val="39"/>
    <w:lvlOverride w:ilvl="0">
      <w:startOverride w:val="9"/>
    </w:lvlOverride>
  </w:num>
  <w:num w:numId="54" w16cid:durableId="28068802">
    <w:abstractNumId w:val="0"/>
    <w:lvlOverride w:ilvl="0">
      <w:startOverride w:val="10"/>
    </w:lvlOverride>
  </w:num>
  <w:num w:numId="55" w16cid:durableId="1003511797">
    <w:abstractNumId w:val="8"/>
  </w:num>
  <w:num w:numId="56" w16cid:durableId="222300835">
    <w:abstractNumId w:val="7"/>
  </w:num>
  <w:num w:numId="57" w16cid:durableId="1335305876">
    <w:abstractNumId w:val="5"/>
    <w:lvlOverride w:ilvl="0">
      <w:startOverride w:val="1"/>
    </w:lvlOverride>
  </w:num>
  <w:num w:numId="58" w16cid:durableId="1201938276">
    <w:abstractNumId w:val="20"/>
    <w:lvlOverride w:ilvl="0">
      <w:startOverride w:val="1"/>
    </w:lvlOverride>
  </w:num>
  <w:num w:numId="59" w16cid:durableId="1124617778">
    <w:abstractNumId w:val="40"/>
    <w:lvlOverride w:ilvl="0">
      <w:startOverride w:val="3"/>
    </w:lvlOverride>
  </w:num>
  <w:num w:numId="60" w16cid:durableId="1646664343">
    <w:abstractNumId w:val="4"/>
    <w:lvlOverride w:ilvl="0">
      <w:startOverride w:val="1"/>
    </w:lvlOverride>
  </w:num>
  <w:num w:numId="61" w16cid:durableId="1492868513">
    <w:abstractNumId w:val="22"/>
    <w:lvlOverride w:ilvl="0">
      <w:startOverride w:val="1"/>
    </w:lvlOverride>
  </w:num>
  <w:num w:numId="62" w16cid:durableId="879707954">
    <w:abstractNumId w:val="17"/>
  </w:num>
  <w:num w:numId="63" w16cid:durableId="996033820">
    <w:abstractNumId w:val="26"/>
    <w:lvlOverride w:ilvl="0">
      <w:startOverride w:val="1"/>
    </w:lvlOverride>
  </w:num>
  <w:num w:numId="64" w16cid:durableId="207594">
    <w:abstractNumId w:val="19"/>
    <w:lvlOverride w:ilvl="0">
      <w:startOverride w:val="1"/>
    </w:lvlOverride>
  </w:num>
  <w:num w:numId="65" w16cid:durableId="1095054928">
    <w:abstractNumId w:val="32"/>
    <w:lvlOverride w:ilvl="0">
      <w:startOverride w:val="1"/>
    </w:lvlOverride>
  </w:num>
  <w:num w:numId="66" w16cid:durableId="50077784">
    <w:abstractNumId w:val="23"/>
    <w:lvlOverride w:ilvl="0">
      <w:startOverride w:val="1"/>
    </w:lvlOverride>
  </w:num>
  <w:num w:numId="67" w16cid:durableId="1653828027">
    <w:abstractNumId w:val="31"/>
    <w:lvlOverride w:ilvl="0">
      <w:startOverride w:val="1"/>
    </w:lvlOverride>
  </w:num>
  <w:num w:numId="68" w16cid:durableId="1457336569">
    <w:abstractNumId w:val="11"/>
    <w:lvlOverride w:ilvl="0">
      <w:startOverride w:val="1"/>
    </w:lvlOverride>
  </w:num>
  <w:num w:numId="69" w16cid:durableId="511067445">
    <w:abstractNumId w:val="35"/>
    <w:lvlOverride w:ilvl="0">
      <w:startOverride w:val="1"/>
    </w:lvlOverride>
  </w:num>
  <w:num w:numId="70" w16cid:durableId="896664618">
    <w:abstractNumId w:val="24"/>
    <w:lvlOverride w:ilvl="0">
      <w:startOverride w:val="1"/>
    </w:lvlOverride>
  </w:num>
  <w:num w:numId="71" w16cid:durableId="831414978">
    <w:abstractNumId w:val="10"/>
    <w:lvlOverride w:ilvl="0">
      <w:startOverride w:val="1"/>
    </w:lvlOverride>
  </w:num>
  <w:num w:numId="72" w16cid:durableId="314799418">
    <w:abstractNumId w:val="12"/>
    <w:lvlOverride w:ilvl="0">
      <w:startOverride w:val="1"/>
    </w:lvlOverride>
  </w:num>
  <w:num w:numId="73" w16cid:durableId="1189562931">
    <w:abstractNumId w:val="15"/>
    <w:lvlOverride w:ilvl="0">
      <w:startOverride w:val="1"/>
    </w:lvlOverride>
  </w:num>
  <w:num w:numId="74" w16cid:durableId="1513111402">
    <w:abstractNumId w:val="13"/>
    <w:lvlOverride w:ilvl="0">
      <w:startOverride w:val="1"/>
    </w:lvlOverride>
  </w:num>
  <w:num w:numId="75" w16cid:durableId="2069183658">
    <w:abstractNumId w:val="34"/>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D5"/>
    <w:rsid w:val="00027556"/>
    <w:rsid w:val="00053CC9"/>
    <w:rsid w:val="0007481B"/>
    <w:rsid w:val="00082203"/>
    <w:rsid w:val="000D60BA"/>
    <w:rsid w:val="000E6E8A"/>
    <w:rsid w:val="001006AB"/>
    <w:rsid w:val="001215FA"/>
    <w:rsid w:val="00130C10"/>
    <w:rsid w:val="0013355A"/>
    <w:rsid w:val="001466FD"/>
    <w:rsid w:val="001A6502"/>
    <w:rsid w:val="002C2E37"/>
    <w:rsid w:val="002C3CDF"/>
    <w:rsid w:val="002E2FE9"/>
    <w:rsid w:val="00323046"/>
    <w:rsid w:val="00387E33"/>
    <w:rsid w:val="003B6332"/>
    <w:rsid w:val="003C7235"/>
    <w:rsid w:val="003D2E67"/>
    <w:rsid w:val="004227C7"/>
    <w:rsid w:val="00437533"/>
    <w:rsid w:val="00483398"/>
    <w:rsid w:val="00490CF0"/>
    <w:rsid w:val="004970CC"/>
    <w:rsid w:val="004E390F"/>
    <w:rsid w:val="00570E8F"/>
    <w:rsid w:val="00594D59"/>
    <w:rsid w:val="005D458F"/>
    <w:rsid w:val="00604DD6"/>
    <w:rsid w:val="006340C0"/>
    <w:rsid w:val="00676D94"/>
    <w:rsid w:val="006E0677"/>
    <w:rsid w:val="00702A1F"/>
    <w:rsid w:val="007528A7"/>
    <w:rsid w:val="00756E50"/>
    <w:rsid w:val="00780EF3"/>
    <w:rsid w:val="007863D8"/>
    <w:rsid w:val="007A2B43"/>
    <w:rsid w:val="007D3851"/>
    <w:rsid w:val="007E31E5"/>
    <w:rsid w:val="007E63CC"/>
    <w:rsid w:val="007F3768"/>
    <w:rsid w:val="00856050"/>
    <w:rsid w:val="008A4658"/>
    <w:rsid w:val="008E2E93"/>
    <w:rsid w:val="00AA66DE"/>
    <w:rsid w:val="00AA79DC"/>
    <w:rsid w:val="00B02977"/>
    <w:rsid w:val="00B07309"/>
    <w:rsid w:val="00B360EC"/>
    <w:rsid w:val="00B72989"/>
    <w:rsid w:val="00BA535E"/>
    <w:rsid w:val="00BB207B"/>
    <w:rsid w:val="00BB4244"/>
    <w:rsid w:val="00C1409C"/>
    <w:rsid w:val="00C33943"/>
    <w:rsid w:val="00C4464A"/>
    <w:rsid w:val="00C51DBC"/>
    <w:rsid w:val="00C8645A"/>
    <w:rsid w:val="00C87A6D"/>
    <w:rsid w:val="00C9564D"/>
    <w:rsid w:val="00C97DBA"/>
    <w:rsid w:val="00CA1A73"/>
    <w:rsid w:val="00CA7F06"/>
    <w:rsid w:val="00CE32D5"/>
    <w:rsid w:val="00CF69A4"/>
    <w:rsid w:val="00D23418"/>
    <w:rsid w:val="00D96FDC"/>
    <w:rsid w:val="00DA1FE4"/>
    <w:rsid w:val="00DC7CD5"/>
    <w:rsid w:val="00DF516B"/>
    <w:rsid w:val="00E131FB"/>
    <w:rsid w:val="00E25659"/>
    <w:rsid w:val="00E415F4"/>
    <w:rsid w:val="00EB3074"/>
    <w:rsid w:val="00EC1B73"/>
    <w:rsid w:val="00EC44C0"/>
    <w:rsid w:val="00ED5A49"/>
    <w:rsid w:val="00EF465D"/>
    <w:rsid w:val="00F51C2F"/>
    <w:rsid w:val="00F91B1D"/>
    <w:rsid w:val="00FB122B"/>
    <w:rsid w:val="00FC1C69"/>
    <w:rsid w:val="00FE38D0"/>
    <w:rsid w:val="00FE5F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80B2"/>
  <w15:docId w15:val="{7A6BD698-477C-41F5-B5FF-23040F35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sk-S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Standard"/>
    <w:next w:val="Standard"/>
    <w:pPr>
      <w:keepNext/>
      <w:keepLines/>
      <w:shd w:val="clear" w:color="auto" w:fill="FFFFCC"/>
      <w:spacing w:before="360" w:after="360"/>
      <w:jc w:val="center"/>
      <w:outlineLvl w:val="0"/>
    </w:pPr>
    <w:rPr>
      <w:rFonts w:eastAsia="Cambria" w:cs="Times New Roman"/>
      <w:b/>
      <w:bCs w:val="0"/>
      <w:caps/>
      <w:color w:val="000000"/>
      <w:sz w:val="28"/>
      <w:szCs w:val="28"/>
    </w:rPr>
  </w:style>
  <w:style w:type="paragraph" w:styleId="Nadpis2">
    <w:name w:val="heading 2"/>
    <w:basedOn w:val="Standard"/>
    <w:next w:val="Textbody"/>
    <w:pPr>
      <w:spacing w:before="240" w:after="240"/>
      <w:jc w:val="left"/>
      <w:outlineLvl w:val="1"/>
    </w:pPr>
    <w:rPr>
      <w:rFonts w:eastAsia="Cambria" w:cs="Times New Roman"/>
      <w:b/>
      <w:color w:val="000000"/>
      <w:szCs w:val="36"/>
    </w:rPr>
  </w:style>
  <w:style w:type="paragraph" w:styleId="Nadpis5">
    <w:name w:val="heading 5"/>
    <w:basedOn w:val="Standard"/>
    <w:next w:val="Standard"/>
    <w:pPr>
      <w:spacing w:before="240" w:after="60"/>
      <w:outlineLvl w:val="4"/>
    </w:pPr>
    <w:rPr>
      <w:rFonts w:ascii="Calibri" w:eastAsia="Calibri" w:hAnsi="Calibri" w:cs="Times New Roman"/>
      <w:b/>
      <w:i/>
      <w:iCs/>
      <w:sz w:val="26"/>
      <w:szCs w:val="26"/>
    </w:rPr>
  </w:style>
  <w:style w:type="paragraph" w:styleId="Nadpis7">
    <w:name w:val="heading 7"/>
    <w:basedOn w:val="Standard"/>
    <w:next w:val="Standard"/>
    <w:pPr>
      <w:spacing w:before="240" w:after="60" w:line="264" w:lineRule="auto"/>
      <w:outlineLvl w:val="6"/>
    </w:pPr>
    <w:rPr>
      <w:rFonts w:ascii="Calibri" w:eastAsia="Calibri" w:hAnsi="Calibri" w:cs="Times New Roman"/>
      <w:bCs w:val="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jc w:val="both"/>
    </w:pPr>
    <w:rPr>
      <w:rFonts w:ascii="Cambria" w:eastAsia="Times New Roman" w:hAnsi="Cambria"/>
      <w:bCs/>
      <w:lang w:bidi="ar-SA"/>
    </w:rPr>
  </w:style>
  <w:style w:type="paragraph" w:customStyle="1" w:styleId="Heading">
    <w:name w:val="Heading"/>
    <w:basedOn w:val="Standard"/>
    <w:next w:val="Textbody"/>
    <w:pPr>
      <w:jc w:val="center"/>
    </w:pPr>
    <w:rPr>
      <w:b/>
    </w:rPr>
  </w:style>
  <w:style w:type="paragraph" w:customStyle="1" w:styleId="Textbody">
    <w:name w:val="Text body"/>
    <w:basedOn w:val="Standard"/>
    <w:pPr>
      <w:spacing w:after="120"/>
    </w:pPr>
  </w:style>
  <w:style w:type="paragraph" w:styleId="Zoznam">
    <w:name w:val="List"/>
    <w:basedOn w:val="Textbody"/>
    <w:pPr>
      <w:widowControl w:val="0"/>
    </w:pPr>
    <w:rPr>
      <w:rFonts w:ascii="Times New Roman" w:eastAsia="Lucida Sans Unicode" w:hAnsi="Times New Roman" w:cs="Tahoma"/>
      <w:bCs w:val="0"/>
    </w:rPr>
  </w:style>
  <w:style w:type="paragraph" w:styleId="Popis">
    <w:name w:val="caption"/>
    <w:basedOn w:val="Standard"/>
    <w:next w:val="Standard"/>
    <w:pPr>
      <w:widowControl w:val="0"/>
      <w:autoSpaceDE w:val="0"/>
      <w:spacing w:after="200"/>
    </w:pPr>
    <w:rPr>
      <w:rFonts w:ascii="Times New Roman" w:hAnsi="Times New Roman" w:cs="Times New Roman"/>
      <w:bCs w:val="0"/>
      <w:i/>
      <w:iCs/>
      <w:color w:val="1F497D"/>
      <w:sz w:val="18"/>
      <w:szCs w:val="18"/>
      <w:lang w:val="en-US"/>
    </w:rPr>
  </w:style>
  <w:style w:type="paragraph" w:customStyle="1" w:styleId="Index">
    <w:name w:val="Index"/>
    <w:basedOn w:val="Standard"/>
    <w:pPr>
      <w:suppressLineNumbers/>
    </w:pPr>
  </w:style>
  <w:style w:type="paragraph" w:styleId="Hlavika">
    <w:name w:val="header"/>
    <w:basedOn w:val="Standard"/>
    <w:pPr>
      <w:tabs>
        <w:tab w:val="center" w:pos="4536"/>
        <w:tab w:val="right" w:pos="9072"/>
      </w:tabs>
    </w:pPr>
  </w:style>
  <w:style w:type="paragraph" w:styleId="Pta">
    <w:name w:val="footer"/>
    <w:basedOn w:val="Standard"/>
    <w:pPr>
      <w:tabs>
        <w:tab w:val="center" w:pos="4536"/>
        <w:tab w:val="right" w:pos="9072"/>
      </w:tabs>
    </w:pPr>
  </w:style>
  <w:style w:type="paragraph" w:styleId="Textbubliny">
    <w:name w:val="Balloon Text"/>
    <w:basedOn w:val="Standard"/>
    <w:rPr>
      <w:rFonts w:ascii="Tahoma" w:eastAsia="Tahoma" w:hAnsi="Tahoma" w:cs="Tahoma"/>
      <w:sz w:val="16"/>
      <w:szCs w:val="16"/>
    </w:rPr>
  </w:style>
  <w:style w:type="paragraph" w:styleId="Odsekzoznamu">
    <w:name w:val="List Paragraph"/>
    <w:basedOn w:val="Standard"/>
    <w:pPr>
      <w:ind w:left="720"/>
    </w:pPr>
  </w:style>
  <w:style w:type="paragraph" w:customStyle="1" w:styleId="Zkladntext1">
    <w:name w:val="Základní text1"/>
    <w:pPr>
      <w:widowControl/>
      <w:spacing w:before="144" w:after="144"/>
      <w:ind w:firstLine="709"/>
      <w:jc w:val="both"/>
    </w:pPr>
    <w:rPr>
      <w:rFonts w:ascii="Times New Roman" w:eastAsia="Times New Roman" w:hAnsi="Times New Roman" w:cs="Times New Roman"/>
      <w:color w:val="000000"/>
      <w:lang w:bidi="ar-SA"/>
    </w:rPr>
  </w:style>
  <w:style w:type="paragraph" w:styleId="Zkladntext3">
    <w:name w:val="Body Text 3"/>
    <w:basedOn w:val="Standard"/>
    <w:rPr>
      <w:rFonts w:ascii="Times New Roman" w:hAnsi="Times New Roman" w:cs="Times New Roman"/>
      <w:bCs w:val="0"/>
      <w:i/>
      <w:szCs w:val="20"/>
    </w:rPr>
  </w:style>
  <w:style w:type="paragraph" w:styleId="Obyajntext">
    <w:name w:val="Plain Text"/>
    <w:basedOn w:val="Standard"/>
    <w:rPr>
      <w:rFonts w:ascii="Courier New" w:eastAsia="Courier New" w:hAnsi="Courier New" w:cs="Courier New"/>
      <w:bCs w:val="0"/>
      <w:sz w:val="20"/>
      <w:szCs w:val="20"/>
    </w:rPr>
  </w:style>
  <w:style w:type="paragraph" w:styleId="Normlnywebov">
    <w:name w:val="Normal (Web)"/>
    <w:basedOn w:val="Standard"/>
    <w:pPr>
      <w:spacing w:after="75"/>
    </w:pPr>
    <w:rPr>
      <w:rFonts w:ascii="Times New Roman" w:hAnsi="Times New Roman" w:cs="Times New Roman"/>
      <w:bCs w:val="0"/>
    </w:rPr>
  </w:style>
  <w:style w:type="paragraph" w:customStyle="1" w:styleId="odsek">
    <w:name w:val="odsek"/>
    <w:basedOn w:val="Standard"/>
    <w:pPr>
      <w:tabs>
        <w:tab w:val="left" w:pos="1464"/>
      </w:tabs>
      <w:spacing w:after="120"/>
      <w:ind w:left="732" w:hanging="360"/>
    </w:pPr>
    <w:rPr>
      <w:rFonts w:ascii="Times New Roman" w:hAnsi="Times New Roman" w:cs="Times New Roman"/>
      <w:bCs w:val="0"/>
      <w:color w:val="000000"/>
    </w:rPr>
  </w:style>
  <w:style w:type="paragraph" w:customStyle="1" w:styleId="Default">
    <w:name w:val="Default"/>
    <w:pPr>
      <w:widowControl/>
      <w:autoSpaceDE w:val="0"/>
    </w:pPr>
    <w:rPr>
      <w:rFonts w:ascii="Arial" w:eastAsia="Calibri" w:hAnsi="Arial"/>
      <w:color w:val="000000"/>
      <w:lang w:bidi="ar-SA"/>
    </w:rPr>
  </w:style>
  <w:style w:type="paragraph" w:customStyle="1" w:styleId="Popisok">
    <w:name w:val="Popisok"/>
    <w:basedOn w:val="Standard"/>
    <w:pPr>
      <w:widowControl w:val="0"/>
      <w:suppressLineNumbers/>
      <w:spacing w:before="120" w:after="120"/>
    </w:pPr>
    <w:rPr>
      <w:rFonts w:ascii="Times New Roman" w:eastAsia="Lucida Sans Unicode" w:hAnsi="Times New Roman" w:cs="Tahoma"/>
      <w:bCs w:val="0"/>
      <w:i/>
      <w:iCs/>
      <w:sz w:val="20"/>
      <w:szCs w:val="20"/>
    </w:rPr>
  </w:style>
  <w:style w:type="paragraph" w:customStyle="1" w:styleId="Obsah">
    <w:name w:val="Obsah"/>
    <w:basedOn w:val="Standard"/>
    <w:pPr>
      <w:widowControl w:val="0"/>
      <w:suppressLineNumbers/>
    </w:pPr>
    <w:rPr>
      <w:rFonts w:ascii="Times New Roman" w:eastAsia="Lucida Sans Unicode" w:hAnsi="Times New Roman" w:cs="Tahoma"/>
      <w:bCs w:val="0"/>
    </w:rPr>
  </w:style>
  <w:style w:type="paragraph" w:customStyle="1" w:styleId="Footnote">
    <w:name w:val="Footnote"/>
    <w:basedOn w:val="Standard"/>
    <w:pPr>
      <w:ind w:left="113" w:hanging="113"/>
    </w:pPr>
    <w:rPr>
      <w:bCs w:val="0"/>
      <w:sz w:val="16"/>
      <w:szCs w:val="16"/>
    </w:rPr>
  </w:style>
  <w:style w:type="paragraph" w:styleId="Zkladntext2">
    <w:name w:val="Body Text 2"/>
    <w:basedOn w:val="Standard"/>
    <w:pPr>
      <w:spacing w:after="120" w:line="480" w:lineRule="auto"/>
    </w:pPr>
    <w:rPr>
      <w:rFonts w:ascii="Calibri" w:eastAsia="Calibri" w:hAnsi="Calibri" w:cs="Times New Roman"/>
      <w:bCs w:val="0"/>
      <w:sz w:val="22"/>
      <w:szCs w:val="22"/>
    </w:rPr>
  </w:style>
  <w:style w:type="paragraph" w:styleId="Zarkazkladnhotextu2">
    <w:name w:val="Body Text Indent 2"/>
    <w:basedOn w:val="Standard"/>
    <w:pPr>
      <w:spacing w:after="120" w:line="480" w:lineRule="auto"/>
      <w:ind w:left="283"/>
    </w:pPr>
    <w:rPr>
      <w:rFonts w:ascii="Calibri" w:eastAsia="Calibri" w:hAnsi="Calibri" w:cs="Times New Roman"/>
      <w:bCs w:val="0"/>
      <w:sz w:val="22"/>
      <w:szCs w:val="22"/>
    </w:rPr>
  </w:style>
  <w:style w:type="paragraph" w:styleId="Zarkazkladnhotextu3">
    <w:name w:val="Body Text Indent 3"/>
    <w:basedOn w:val="Standard"/>
    <w:pPr>
      <w:spacing w:after="120" w:line="276" w:lineRule="auto"/>
      <w:ind w:left="283"/>
    </w:pPr>
    <w:rPr>
      <w:rFonts w:ascii="Calibri" w:eastAsia="Calibri" w:hAnsi="Calibri" w:cs="Times New Roman"/>
      <w:bCs w:val="0"/>
      <w:sz w:val="16"/>
      <w:szCs w:val="16"/>
    </w:rPr>
  </w:style>
  <w:style w:type="paragraph" w:styleId="Textkomentra">
    <w:name w:val="annotation text"/>
    <w:basedOn w:val="Standard"/>
    <w:rPr>
      <w:sz w:val="20"/>
      <w:szCs w:val="20"/>
    </w:rPr>
  </w:style>
  <w:style w:type="paragraph" w:styleId="Predmetkomentra">
    <w:name w:val="annotation subject"/>
    <w:basedOn w:val="Textkomentra"/>
    <w:next w:val="Textkomentra"/>
    <w:rPr>
      <w:b/>
    </w:rPr>
  </w:style>
  <w:style w:type="paragraph" w:customStyle="1" w:styleId="Zoznamslo0">
    <w:name w:val="Zoznam číslo 0"/>
    <w:pPr>
      <w:numPr>
        <w:numId w:val="39"/>
      </w:numPr>
    </w:pPr>
  </w:style>
  <w:style w:type="paragraph" w:customStyle="1" w:styleId="Nadpisrmskaslica">
    <w:name w:val="Nadpis rímska číslica"/>
    <w:basedOn w:val="Standard"/>
    <w:pPr>
      <w:numPr>
        <w:numId w:val="18"/>
      </w:numPr>
    </w:pPr>
    <w:rPr>
      <w:rFonts w:eastAsia="MS Mincho" w:cs="Times New Roman"/>
      <w:bCs w:val="0"/>
    </w:rPr>
  </w:style>
  <w:style w:type="paragraph" w:customStyle="1" w:styleId="Textbodyindent">
    <w:name w:val="Text body indent"/>
    <w:basedOn w:val="Standard"/>
    <w:pPr>
      <w:spacing w:after="120" w:line="276" w:lineRule="auto"/>
      <w:ind w:left="283"/>
    </w:pPr>
    <w:rPr>
      <w:rFonts w:ascii="Calibri" w:eastAsia="Calibri" w:hAnsi="Calibri" w:cs="Times New Roman"/>
      <w:bCs w:val="0"/>
      <w:sz w:val="22"/>
      <w:szCs w:val="22"/>
    </w:rPr>
  </w:style>
  <w:style w:type="paragraph" w:customStyle="1" w:styleId="Nadpis11">
    <w:name w:val="Nadpis 11"/>
    <w:basedOn w:val="Standard"/>
    <w:pPr>
      <w:widowControl w:val="0"/>
      <w:autoSpaceDE w:val="0"/>
      <w:ind w:left="998"/>
    </w:pPr>
    <w:rPr>
      <w:rFonts w:ascii="Times New Roman" w:hAnsi="Times New Roman" w:cs="Times New Roman"/>
      <w:b/>
      <w:sz w:val="22"/>
      <w:szCs w:val="22"/>
      <w:lang w:val="en-US"/>
    </w:rPr>
  </w:style>
  <w:style w:type="paragraph" w:customStyle="1" w:styleId="Nadpis21">
    <w:name w:val="Nadpis 21"/>
    <w:basedOn w:val="Standard"/>
    <w:pPr>
      <w:widowControl w:val="0"/>
      <w:autoSpaceDE w:val="0"/>
      <w:spacing w:before="3"/>
      <w:ind w:left="998"/>
    </w:pPr>
    <w:rPr>
      <w:rFonts w:ascii="Times New Roman" w:hAnsi="Times New Roman" w:cs="Times New Roman"/>
      <w:b/>
      <w:i/>
      <w:sz w:val="22"/>
      <w:szCs w:val="22"/>
      <w:lang w:val="en-US"/>
    </w:rPr>
  </w:style>
  <w:style w:type="paragraph" w:customStyle="1" w:styleId="TableParagraph">
    <w:name w:val="Table Paragraph"/>
    <w:basedOn w:val="Standard"/>
    <w:pPr>
      <w:widowControl w:val="0"/>
      <w:autoSpaceDE w:val="0"/>
      <w:ind w:left="141"/>
      <w:jc w:val="center"/>
    </w:pPr>
    <w:rPr>
      <w:rFonts w:ascii="Times New Roman" w:hAnsi="Times New Roman" w:cs="Times New Roman"/>
      <w:bCs w:val="0"/>
      <w:sz w:val="22"/>
      <w:szCs w:val="22"/>
      <w:lang w:val="en-US"/>
    </w:rPr>
  </w:style>
  <w:style w:type="paragraph" w:styleId="Hlavikaobsahu">
    <w:name w:val="TOC Heading"/>
    <w:basedOn w:val="Nadpis1"/>
    <w:next w:val="Standard"/>
    <w:pPr>
      <w:spacing w:after="0" w:line="251" w:lineRule="auto"/>
      <w:jc w:val="left"/>
    </w:pPr>
    <w:rPr>
      <w:rFonts w:ascii="Calibri Light" w:eastAsia="Times New Roman" w:hAnsi="Calibri Light"/>
      <w:b w:val="0"/>
      <w:caps w:val="0"/>
      <w:color w:val="2E74B5"/>
      <w:sz w:val="32"/>
      <w:szCs w:val="32"/>
    </w:rPr>
  </w:style>
  <w:style w:type="paragraph" w:customStyle="1" w:styleId="Contents2">
    <w:name w:val="Contents 2"/>
    <w:basedOn w:val="Standard"/>
    <w:next w:val="Standard"/>
    <w:pPr>
      <w:ind w:left="240"/>
    </w:pPr>
  </w:style>
  <w:style w:type="paragraph" w:customStyle="1" w:styleId="Contents1">
    <w:name w:val="Contents 1"/>
    <w:basedOn w:val="Standard"/>
    <w:next w:val="Standard"/>
    <w:pPr>
      <w:tabs>
        <w:tab w:val="right" w:leader="dot" w:pos="12333"/>
      </w:tabs>
      <w:spacing w:line="360" w:lineRule="auto"/>
      <w:ind w:left="1276"/>
    </w:pPr>
  </w:style>
  <w:style w:type="paragraph" w:customStyle="1" w:styleId="Contents3">
    <w:name w:val="Contents 3"/>
    <w:basedOn w:val="Standard"/>
    <w:next w:val="Standard"/>
    <w:pPr>
      <w:ind w:left="480"/>
    </w:pPr>
  </w:style>
  <w:style w:type="paragraph" w:styleId="Bezriadkovania">
    <w:name w:val="No Spacing"/>
    <w:pPr>
      <w:widowControl/>
    </w:pPr>
    <w:rPr>
      <w:rFonts w:ascii="Calibri" w:eastAsia="Times New Roman" w:hAnsi="Calibri" w:cs="Times New Roman"/>
      <w:sz w:val="22"/>
      <w:szCs w:val="22"/>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color w:val="000000"/>
    </w:rPr>
  </w:style>
  <w:style w:type="character" w:customStyle="1" w:styleId="WW8Num3z0">
    <w:name w:val="WW8Num3z0"/>
    <w:rPr>
      <w:rFonts w:ascii="Times New Roman" w:eastAsia="Times New Roman" w:hAnsi="Times New Roman" w:cs="Times New Roman"/>
      <w:color w:val="000000"/>
      <w:w w:val="100"/>
      <w:sz w:val="22"/>
      <w:szCs w:val="22"/>
    </w:rPr>
  </w:style>
  <w:style w:type="character" w:customStyle="1" w:styleId="WW8Num3z1">
    <w:name w:val="WW8Num3z1"/>
    <w:rPr>
      <w:color w:val="000000"/>
      <w:w w:val="100"/>
      <w:sz w:val="22"/>
      <w:szCs w:val="22"/>
    </w:rPr>
  </w:style>
  <w:style w:type="character" w:customStyle="1" w:styleId="WW8Num3z2">
    <w:name w:val="WW8Num3z2"/>
    <w:rPr>
      <w:rFonts w:ascii="Liberation Serif" w:eastAsia="Liberation Serif" w:hAnsi="Liberation Serif" w:cs="Liberation Serif"/>
    </w:rPr>
  </w:style>
  <w:style w:type="character" w:customStyle="1" w:styleId="WW8Num4z0">
    <w:name w:val="WW8Num4z0"/>
    <w:rPr>
      <w:b w:val="0"/>
      <w:color w:val="000000"/>
      <w:w w:val="100"/>
      <w:sz w:val="22"/>
      <w:szCs w:val="22"/>
    </w:rPr>
  </w:style>
  <w:style w:type="character" w:customStyle="1" w:styleId="WW8Num5z0">
    <w:name w:val="WW8Num5z0"/>
    <w:rPr>
      <w:rFonts w:ascii="Times New Roman" w:eastAsia="Times New Roman" w:hAnsi="Times New Roman" w:cs="Times New Roman"/>
      <w:color w:val="000000"/>
      <w:w w:val="100"/>
      <w:sz w:val="22"/>
      <w:szCs w:val="22"/>
    </w:rPr>
  </w:style>
  <w:style w:type="character" w:customStyle="1" w:styleId="WW8Num6z0">
    <w:name w:val="WW8Num6z0"/>
    <w:rPr>
      <w:b w:val="0"/>
      <w:color w:val="000000"/>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rPr>
      <w:b w:val="0"/>
      <w:color w:val="000000"/>
    </w:rPr>
  </w:style>
  <w:style w:type="character" w:customStyle="1" w:styleId="WW8Num11z0">
    <w:name w:val="WW8Num11z0"/>
    <w:rPr>
      <w:rFonts w:ascii="Times New Roman" w:eastAsia="Times New Roman" w:hAnsi="Times New Roman" w:cs="Times New Roman"/>
      <w:color w:val="000000"/>
      <w:w w:val="100"/>
      <w:sz w:val="22"/>
      <w:szCs w:val="22"/>
    </w:rPr>
  </w:style>
  <w:style w:type="character" w:customStyle="1" w:styleId="WW8Num12z0">
    <w:name w:val="WW8Num12z0"/>
    <w:rPr>
      <w:rFonts w:ascii="Times New Roman" w:eastAsia="Times New Roman" w:hAnsi="Times New Roman" w:cs="Times New Roman"/>
      <w:color w:val="000000"/>
      <w:w w:val="100"/>
      <w:sz w:val="22"/>
      <w:szCs w:val="22"/>
    </w:rPr>
  </w:style>
  <w:style w:type="character" w:customStyle="1" w:styleId="WW8Num12z1">
    <w:name w:val="WW8Num12z1"/>
    <w:rPr>
      <w:rFonts w:ascii="Times New Roman" w:eastAsia="Times New Roman" w:hAnsi="Times New Roman" w:cs="Times New Roman"/>
      <w:color w:val="000000"/>
      <w:w w:val="100"/>
      <w:sz w:val="22"/>
      <w:szCs w:val="22"/>
    </w:rPr>
  </w:style>
  <w:style w:type="character" w:customStyle="1" w:styleId="WW8Num12z3">
    <w:name w:val="WW8Num12z3"/>
    <w:rPr>
      <w:rFonts w:ascii="Liberation Serif" w:eastAsia="Liberation Serif" w:hAnsi="Liberation Serif" w:cs="Liberation Serif"/>
    </w:rPr>
  </w:style>
  <w:style w:type="character" w:customStyle="1" w:styleId="WW8Num13z0">
    <w:name w:val="WW8Num13z0"/>
    <w:rPr>
      <w:rFonts w:ascii="Times New Roman" w:eastAsia="Times New Roman" w:hAnsi="Times New Roman" w:cs="Times New Roman"/>
      <w:color w:val="000000"/>
      <w:w w:val="100"/>
      <w:sz w:val="22"/>
      <w:szCs w:val="22"/>
    </w:rPr>
  </w:style>
  <w:style w:type="character" w:customStyle="1" w:styleId="WW8Num14z0">
    <w:name w:val="WW8Num14z0"/>
    <w:rPr>
      <w:rFonts w:ascii="Times New Roman" w:eastAsia="Times New Roman" w:hAnsi="Times New Roman" w:cs="Times New Roman"/>
      <w:b w:val="0"/>
      <w:color w:val="000000"/>
      <w:w w:val="100"/>
      <w:sz w:val="22"/>
      <w:szCs w:val="22"/>
    </w:rPr>
  </w:style>
  <w:style w:type="character" w:customStyle="1" w:styleId="WW8Num14z1">
    <w:name w:val="WW8Num14z1"/>
    <w:rPr>
      <w:rFonts w:ascii="Times New Roman" w:eastAsia="Times New Roman" w:hAnsi="Times New Roman" w:cs="Times New Roman"/>
      <w:color w:val="000000"/>
      <w:w w:val="100"/>
      <w:sz w:val="22"/>
      <w:szCs w:val="22"/>
    </w:rPr>
  </w:style>
  <w:style w:type="character" w:customStyle="1" w:styleId="WW8Num14z2">
    <w:name w:val="WW8Num14z2"/>
    <w:rPr>
      <w:rFonts w:ascii="Liberation Serif" w:eastAsia="Liberation Serif" w:hAnsi="Liberation Serif" w:cs="Liberation Serif"/>
    </w:rPr>
  </w:style>
  <w:style w:type="character" w:customStyle="1" w:styleId="WW8Num15z0">
    <w:name w:val="WW8Num15z0"/>
    <w:rPr>
      <w:rFonts w:ascii="Times New Roman" w:eastAsia="Times New Roman" w:hAnsi="Times New Roman" w:cs="Times New Roman"/>
      <w:color w:val="000000"/>
      <w:w w:val="100"/>
      <w:sz w:val="22"/>
      <w:szCs w:val="22"/>
    </w:rPr>
  </w:style>
  <w:style w:type="character" w:customStyle="1" w:styleId="WW8Num16z0">
    <w:name w:val="WW8Num16z0"/>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rPr>
      <w:b w:val="0"/>
      <w:color w:val="000000"/>
      <w:w w:val="100"/>
    </w:rPr>
  </w:style>
  <w:style w:type="character" w:customStyle="1" w:styleId="WW8Num21z0">
    <w:name w:val="WW8Num21z0"/>
  </w:style>
  <w:style w:type="character" w:customStyle="1" w:styleId="WW8Num22z0">
    <w:name w:val="WW8Num22z0"/>
    <w:rPr>
      <w:b w:val="0"/>
    </w:rPr>
  </w:style>
  <w:style w:type="character" w:customStyle="1" w:styleId="WW8Num22z1">
    <w:name w:val="WW8Num22z1"/>
    <w:rPr>
      <w:sz w:val="23"/>
      <w:szCs w:val="23"/>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w w:val="100"/>
    </w:rPr>
  </w:style>
  <w:style w:type="character" w:customStyle="1" w:styleId="WW8Num24z0">
    <w:name w:val="WW8Num24z0"/>
    <w:rPr>
      <w:rFonts w:ascii="Times New Roman" w:eastAsia="Times New Roman" w:hAnsi="Times New Roman" w:cs="Times New Roman"/>
      <w:color w:val="000000"/>
      <w:w w:val="100"/>
      <w:sz w:val="22"/>
      <w:szCs w:val="22"/>
    </w:rPr>
  </w:style>
  <w:style w:type="character" w:customStyle="1" w:styleId="WW8Num25z0">
    <w:name w:val="WW8Num25z0"/>
    <w:rPr>
      <w:w w:val="100"/>
      <w:u w:val="thick" w:color="000000"/>
    </w:rPr>
  </w:style>
  <w:style w:type="character" w:customStyle="1" w:styleId="WW8Num25z1">
    <w:name w:val="WW8Num25z1"/>
    <w:rPr>
      <w:rFonts w:ascii="Times New Roman" w:eastAsia="Times New Roman" w:hAnsi="Times New Roman" w:cs="Times New Roman"/>
      <w:b w:val="0"/>
      <w:color w:val="000000"/>
      <w:w w:val="100"/>
      <w:sz w:val="22"/>
      <w:szCs w:val="22"/>
    </w:rPr>
  </w:style>
  <w:style w:type="character" w:customStyle="1" w:styleId="WW8Num25z3">
    <w:name w:val="WW8Num25z3"/>
    <w:rPr>
      <w:rFonts w:ascii="Liberation Serif" w:eastAsia="Liberation Serif" w:hAnsi="Liberation Serif" w:cs="Liberation Serif"/>
    </w:rPr>
  </w:style>
  <w:style w:type="character" w:customStyle="1" w:styleId="WW8Num26z0">
    <w:name w:val="WW8Num26z0"/>
    <w:rPr>
      <w:b w:val="0"/>
      <w:color w:val="000000"/>
    </w:rPr>
  </w:style>
  <w:style w:type="character" w:customStyle="1" w:styleId="WW8Num27z0">
    <w:name w:val="WW8Num27z0"/>
    <w:rPr>
      <w:b w:val="0"/>
      <w:color w:val="000000"/>
    </w:rPr>
  </w:style>
  <w:style w:type="character" w:customStyle="1" w:styleId="WW8Num28z0">
    <w:name w:val="WW8Num28z0"/>
    <w:rPr>
      <w:color w:val="000000"/>
    </w:rPr>
  </w:style>
  <w:style w:type="character" w:customStyle="1" w:styleId="WW8Num29z0">
    <w:name w:val="WW8Num29z0"/>
    <w:rPr>
      <w:b w:val="0"/>
    </w:rPr>
  </w:style>
  <w:style w:type="character" w:customStyle="1" w:styleId="WW8Num30z0">
    <w:name w:val="WW8Num30z0"/>
    <w:rPr>
      <w:b/>
    </w:rPr>
  </w:style>
  <w:style w:type="character" w:customStyle="1" w:styleId="WW8Num31z0">
    <w:name w:val="WW8Num31z0"/>
    <w:rPr>
      <w:b w:val="0"/>
    </w:rPr>
  </w:style>
  <w:style w:type="character" w:customStyle="1" w:styleId="WW8Num32z0">
    <w:name w:val="WW8Num32z0"/>
    <w:rPr>
      <w:rFonts w:ascii="Times New Roman" w:eastAsia="Times New Roman" w:hAnsi="Times New Roman" w:cs="Times New Roman"/>
      <w:b w:val="0"/>
      <w:color w:val="000000"/>
      <w:w w:val="100"/>
      <w:sz w:val="22"/>
      <w:szCs w:val="22"/>
    </w:rPr>
  </w:style>
  <w:style w:type="character" w:customStyle="1" w:styleId="WW8Num33z0">
    <w:name w:val="WW8Num33z0"/>
    <w:rPr>
      <w:rFonts w:ascii="Times New Roman" w:eastAsia="Times New Roman" w:hAnsi="Times New Roman" w:cs="Times New Roman"/>
      <w:color w:val="000000"/>
      <w:w w:val="100"/>
      <w:sz w:val="22"/>
      <w:szCs w:val="22"/>
    </w:rPr>
  </w:style>
  <w:style w:type="character" w:customStyle="1" w:styleId="WW8Num34z0">
    <w:name w:val="WW8Num34z0"/>
    <w:rPr>
      <w:color w:val="000000"/>
    </w:rPr>
  </w:style>
  <w:style w:type="character" w:customStyle="1" w:styleId="WW8Num35z0">
    <w:name w:val="WW8Num35z0"/>
    <w:rPr>
      <w:rFonts w:ascii="Times New Roman" w:eastAsia="Times New Roman" w:hAnsi="Times New Roman" w:cs="Times New Roman"/>
      <w:b w:val="0"/>
      <w:spacing w:val="-2"/>
      <w:w w:val="100"/>
      <w:sz w:val="22"/>
      <w:szCs w:val="22"/>
    </w:rPr>
  </w:style>
  <w:style w:type="character" w:customStyle="1" w:styleId="WW8Num36z0">
    <w:name w:val="WW8Num36z0"/>
    <w:rPr>
      <w:rFonts w:ascii="Times New Roman" w:eastAsia="Times New Roman" w:hAnsi="Times New Roman" w:cs="Times New Roman"/>
      <w:color w:val="000000"/>
      <w:w w:val="100"/>
      <w:sz w:val="22"/>
      <w:szCs w:val="22"/>
    </w:rPr>
  </w:style>
  <w:style w:type="character" w:customStyle="1" w:styleId="WW8Num37z0">
    <w:name w:val="WW8Num37z0"/>
    <w:rPr>
      <w:rFonts w:ascii="Times New Roman" w:eastAsia="Times New Roman" w:hAnsi="Times New Roman" w:cs="Times New Roman"/>
      <w:i w:val="0"/>
      <w:color w:val="000000"/>
      <w:w w:val="100"/>
      <w:sz w:val="22"/>
      <w:szCs w:val="22"/>
    </w:rPr>
  </w:style>
  <w:style w:type="character" w:customStyle="1" w:styleId="WW8Num38z0">
    <w:name w:val="WW8Num38z0"/>
  </w:style>
  <w:style w:type="character" w:customStyle="1" w:styleId="WW8Num38z1">
    <w:name w:val="WW8Num38z1"/>
    <w:rPr>
      <w:rFonts w:ascii="Symbol" w:eastAsia="Symbol" w:hAnsi="Symbol" w:cs="Symbol"/>
      <w:color w:val="000000"/>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rPr>
      <w:b w:val="0"/>
      <w:color w:val="000000"/>
    </w:rPr>
  </w:style>
  <w:style w:type="character" w:customStyle="1" w:styleId="WW8Num41z0">
    <w:name w:val="WW8Num41z0"/>
    <w:rPr>
      <w:rFonts w:ascii="Times New Roman" w:eastAsia="Times New Roman" w:hAnsi="Times New Roman" w:cs="Times New Roman"/>
      <w:color w:val="000000"/>
      <w:w w:val="100"/>
      <w:sz w:val="22"/>
      <w:szCs w:val="22"/>
    </w:rPr>
  </w:style>
  <w:style w:type="character" w:customStyle="1" w:styleId="WW8Num41z2">
    <w:name w:val="WW8Num41z2"/>
    <w:rPr>
      <w:rFonts w:ascii="Liberation Serif" w:eastAsia="Liberation Serif" w:hAnsi="Liberation Serif" w:cs="Liberation Serif"/>
    </w:rPr>
  </w:style>
  <w:style w:type="character" w:customStyle="1" w:styleId="WW8Num2z1">
    <w:name w:val="WW8Num2z1"/>
    <w:rPr>
      <w:color w:val="000000"/>
      <w:w w:val="100"/>
      <w:sz w:val="22"/>
      <w:szCs w:val="22"/>
    </w:rPr>
  </w:style>
  <w:style w:type="character" w:customStyle="1" w:styleId="WW8Num2z2">
    <w:name w:val="WW8Num2z2"/>
  </w:style>
  <w:style w:type="character" w:customStyle="1" w:styleId="WW8Num4z1">
    <w:name w:val="WW8Num4z1"/>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1z3">
    <w:name w:val="WW8Num11z3"/>
  </w:style>
  <w:style w:type="character" w:customStyle="1" w:styleId="WW8Num13z1">
    <w:name w:val="WW8Num13z1"/>
    <w:rPr>
      <w:rFonts w:ascii="Times New Roman" w:eastAsia="Times New Roman" w:hAnsi="Times New Roman" w:cs="Times New Roman"/>
      <w:color w:val="000000"/>
      <w:w w:val="100"/>
      <w:sz w:val="22"/>
      <w:szCs w:val="22"/>
    </w:rPr>
  </w:style>
  <w:style w:type="character" w:customStyle="1" w:styleId="WW8Num13z2">
    <w:name w:val="WW8Num13z2"/>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eastAsia="Symbol" w:hAnsi="Symbol" w:cs="Symbol"/>
      <w:w w:val="100"/>
      <w:sz w:val="22"/>
      <w:szCs w:val="22"/>
    </w:rPr>
  </w:style>
  <w:style w:type="character" w:customStyle="1" w:styleId="WW8Num19z2">
    <w:name w:val="WW8Num19z2"/>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sz w:val="23"/>
      <w:szCs w:val="23"/>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4z1">
    <w:name w:val="WW8Num24z1"/>
    <w:rPr>
      <w:rFonts w:ascii="Times New Roman" w:eastAsia="Times New Roman" w:hAnsi="Times New Roman" w:cs="Times New Roman"/>
      <w:b w:val="0"/>
      <w:color w:val="000000"/>
      <w:w w:val="100"/>
      <w:sz w:val="22"/>
      <w:szCs w:val="22"/>
    </w:rPr>
  </w:style>
  <w:style w:type="character" w:customStyle="1" w:styleId="WW8Num24z3">
    <w:name w:val="WW8Num24z3"/>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2z1">
    <w:name w:val="WW8Num32z1"/>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6z1">
    <w:name w:val="WW8Num36z1"/>
  </w:style>
  <w:style w:type="character" w:customStyle="1" w:styleId="WW8Num37z1">
    <w:name w:val="WW8Num37z1"/>
    <w:rPr>
      <w:rFonts w:ascii="Symbol" w:eastAsia="Symbol" w:hAnsi="Symbol" w:cs="Symbol"/>
      <w:color w:val="000000"/>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Nadpis1Char">
    <w:name w:val="Nadpis 1 Char"/>
    <w:rPr>
      <w:rFonts w:ascii="Cambria" w:eastAsia="Times New Roman" w:hAnsi="Cambria" w:cs="Cambria"/>
      <w:b/>
      <w:caps/>
      <w:color w:val="000000"/>
      <w:sz w:val="28"/>
      <w:szCs w:val="28"/>
      <w:shd w:val="clear" w:color="auto" w:fill="FFFFCC"/>
    </w:rPr>
  </w:style>
  <w:style w:type="character" w:customStyle="1" w:styleId="Nadpis2Char">
    <w:name w:val="Nadpis 2 Char"/>
    <w:rPr>
      <w:rFonts w:ascii="Cambria" w:eastAsia="Times New Roman" w:hAnsi="Cambria" w:cs="Cambria"/>
      <w:b/>
      <w:bCs/>
      <w:color w:val="000000"/>
      <w:sz w:val="24"/>
      <w:szCs w:val="36"/>
    </w:rPr>
  </w:style>
  <w:style w:type="character" w:customStyle="1" w:styleId="Nadpis5Char">
    <w:name w:val="Nadpis 5 Char"/>
    <w:rPr>
      <w:rFonts w:ascii="Calibri" w:eastAsia="Times New Roman" w:hAnsi="Calibri" w:cs="Times New Roman"/>
      <w:b/>
      <w:bCs/>
      <w:i/>
      <w:iCs/>
      <w:sz w:val="26"/>
      <w:szCs w:val="26"/>
    </w:rPr>
  </w:style>
  <w:style w:type="character" w:customStyle="1" w:styleId="Nadpis7Char">
    <w:name w:val="Nadpis 7 Char"/>
    <w:rPr>
      <w:rFonts w:ascii="Calibri" w:eastAsia="Times New Roman" w:hAnsi="Calibri" w:cs="Times New Roman"/>
      <w:sz w:val="24"/>
      <w:szCs w:val="24"/>
    </w:rPr>
  </w:style>
  <w:style w:type="character" w:customStyle="1" w:styleId="HlavikaChar">
    <w:name w:val="Hlavička Char"/>
    <w:rPr>
      <w:rFonts w:ascii="Arial" w:eastAsia="Times New Roman" w:hAnsi="Arial" w:cs="Arial"/>
      <w:bCs/>
      <w:sz w:val="24"/>
      <w:szCs w:val="24"/>
    </w:rPr>
  </w:style>
  <w:style w:type="character" w:customStyle="1" w:styleId="PtaChar">
    <w:name w:val="Päta Char"/>
    <w:rPr>
      <w:rFonts w:ascii="Arial" w:eastAsia="Times New Roman" w:hAnsi="Arial" w:cs="Arial"/>
      <w:bCs/>
      <w:sz w:val="24"/>
      <w:szCs w:val="24"/>
    </w:rPr>
  </w:style>
  <w:style w:type="character" w:customStyle="1" w:styleId="TextbublinyChar">
    <w:name w:val="Text bubliny Char"/>
    <w:rPr>
      <w:rFonts w:ascii="Tahoma" w:eastAsia="Times New Roman" w:hAnsi="Tahoma" w:cs="Tahoma"/>
      <w:bCs/>
      <w:sz w:val="16"/>
      <w:szCs w:val="16"/>
    </w:rPr>
  </w:style>
  <w:style w:type="character" w:customStyle="1" w:styleId="Zkladntext3Char">
    <w:name w:val="Základný text 3 Char"/>
    <w:rPr>
      <w:rFonts w:ascii="Times New Roman" w:eastAsia="Times New Roman" w:hAnsi="Times New Roman" w:cs="Times New Roman"/>
      <w:i/>
      <w:sz w:val="24"/>
      <w:szCs w:val="20"/>
    </w:rPr>
  </w:style>
  <w:style w:type="character" w:customStyle="1" w:styleId="ObyajntextChar">
    <w:name w:val="Obyčajný text Char"/>
    <w:rPr>
      <w:rFonts w:ascii="Courier New" w:eastAsia="Times New Roman" w:hAnsi="Courier New" w:cs="Courier New"/>
      <w:sz w:val="20"/>
      <w:szCs w:val="20"/>
    </w:rPr>
  </w:style>
  <w:style w:type="character" w:customStyle="1" w:styleId="Internetlink">
    <w:name w:val="Internet link"/>
    <w:rPr>
      <w:color w:val="0000FF"/>
      <w:u w:val="single"/>
    </w:rPr>
  </w:style>
  <w:style w:type="character" w:customStyle="1" w:styleId="ZkladntextChar">
    <w:name w:val="Základný text Char"/>
    <w:rPr>
      <w:rFonts w:ascii="Arial" w:eastAsia="Times New Roman" w:hAnsi="Arial" w:cs="Arial"/>
      <w:bCs/>
      <w:sz w:val="24"/>
      <w:szCs w:val="24"/>
    </w:rPr>
  </w:style>
  <w:style w:type="character" w:customStyle="1" w:styleId="StrongEmphasis">
    <w:name w:val="Strong Emphasis"/>
    <w:rPr>
      <w:b/>
      <w:bCs/>
    </w:rPr>
  </w:style>
  <w:style w:type="character" w:customStyle="1" w:styleId="apple-style-span">
    <w:name w:val="apple-style-span"/>
  </w:style>
  <w:style w:type="character" w:customStyle="1" w:styleId="apple-converted-space">
    <w:name w:val="apple-converted-space"/>
  </w:style>
  <w:style w:type="character" w:customStyle="1" w:styleId="NzovChar">
    <w:name w:val="Názov Char"/>
    <w:rPr>
      <w:rFonts w:ascii="Arial" w:eastAsia="Times New Roman" w:hAnsi="Arial" w:cs="Arial"/>
      <w:b/>
      <w:bCs/>
      <w:sz w:val="24"/>
      <w:szCs w:val="24"/>
    </w:rPr>
  </w:style>
  <w:style w:type="character" w:customStyle="1" w:styleId="TextpoznmkypodiarouChar">
    <w:name w:val="Text poznámky pod čiarou Char"/>
    <w:rPr>
      <w:rFonts w:ascii="Arial" w:eastAsia="Times New Roman" w:hAnsi="Arial" w:cs="Arial"/>
      <w:sz w:val="16"/>
      <w:szCs w:val="16"/>
    </w:rPr>
  </w:style>
  <w:style w:type="character" w:customStyle="1" w:styleId="FootnoteSymbol">
    <w:name w:val="Footnote Symbol"/>
    <w:rPr>
      <w:position w:val="0"/>
      <w:vertAlign w:val="superscript"/>
    </w:rPr>
  </w:style>
  <w:style w:type="character" w:customStyle="1" w:styleId="Zkladntext2Char">
    <w:name w:val="Základný text 2 Char"/>
    <w:rPr>
      <w:rFonts w:ascii="Calibri" w:eastAsia="Calibri" w:hAnsi="Calibri" w:cs="Times New Roman"/>
    </w:rPr>
  </w:style>
  <w:style w:type="character" w:customStyle="1" w:styleId="Zarkazkladnhotextu2Char">
    <w:name w:val="Zarážka základného textu 2 Char"/>
    <w:rPr>
      <w:rFonts w:ascii="Calibri" w:eastAsia="Calibri" w:hAnsi="Calibri" w:cs="Times New Roman"/>
    </w:rPr>
  </w:style>
  <w:style w:type="character" w:customStyle="1" w:styleId="Zarkazkladnhotextu3Char">
    <w:name w:val="Zarážka základného textu 3 Char"/>
    <w:rPr>
      <w:rFonts w:ascii="Calibri" w:eastAsia="Calibri" w:hAnsi="Calibri" w:cs="Times New Roman"/>
      <w:sz w:val="16"/>
      <w:szCs w:val="16"/>
    </w:rPr>
  </w:style>
  <w:style w:type="character" w:customStyle="1" w:styleId="h1a">
    <w:name w:val="h1a"/>
  </w:style>
  <w:style w:type="character" w:styleId="Odkaznakomentr">
    <w:name w:val="annotation reference"/>
    <w:rPr>
      <w:sz w:val="16"/>
      <w:szCs w:val="16"/>
    </w:rPr>
  </w:style>
  <w:style w:type="character" w:customStyle="1" w:styleId="TextkomentraChar">
    <w:name w:val="Text komentára Char"/>
    <w:rPr>
      <w:rFonts w:ascii="Arial" w:eastAsia="Times New Roman" w:hAnsi="Arial" w:cs="Arial"/>
      <w:bCs/>
      <w:sz w:val="20"/>
      <w:szCs w:val="20"/>
    </w:rPr>
  </w:style>
  <w:style w:type="character" w:customStyle="1" w:styleId="PredmetkomentraChar">
    <w:name w:val="Predmet komentára Char"/>
    <w:rPr>
      <w:rFonts w:ascii="Arial" w:eastAsia="Times New Roman" w:hAnsi="Arial" w:cs="Arial"/>
      <w:b/>
      <w:bCs/>
      <w:sz w:val="20"/>
      <w:szCs w:val="20"/>
    </w:rPr>
  </w:style>
  <w:style w:type="character" w:customStyle="1" w:styleId="Textzstupnhosymbolu">
    <w:name w:val="Text zástupného symbolu"/>
    <w:rPr>
      <w:rFonts w:ascii="Times New Roman" w:eastAsia="Times New Roman" w:hAnsi="Times New Roman" w:cs="Times New Roman"/>
      <w:color w:val="808080"/>
    </w:rPr>
  </w:style>
  <w:style w:type="character" w:customStyle="1" w:styleId="ZarkazkladnhotextuChar">
    <w:name w:val="Zarážka základného textu Char"/>
    <w:rPr>
      <w:sz w:val="22"/>
      <w:szCs w:val="22"/>
    </w:rPr>
  </w:style>
  <w:style w:type="character" w:styleId="Zvraznenie">
    <w:name w:val="Emphasis"/>
    <w:rPr>
      <w:i/>
      <w:iCs/>
    </w:rPr>
  </w:style>
  <w:style w:type="character" w:customStyle="1" w:styleId="VisitedInternetLink">
    <w:name w:val="Visited Internet Link"/>
    <w:rPr>
      <w:color w:val="954F72"/>
      <w:u w:val="single"/>
    </w:rPr>
  </w:style>
  <w:style w:type="character" w:customStyle="1" w:styleId="BezriadkovaniaChar">
    <w:name w:val="Bez riadkovania Char"/>
    <w:rPr>
      <w:rFonts w:eastAsia="Times New Roman"/>
      <w:sz w:val="22"/>
      <w:szCs w:val="22"/>
    </w:rPr>
  </w:style>
  <w:style w:type="numbering" w:customStyle="1" w:styleId="WW8Num1">
    <w:name w:val="WW8Num1"/>
    <w:basedOn w:val="Bezzoznamu"/>
    <w:pPr>
      <w:numPr>
        <w:numId w:val="1"/>
      </w:numPr>
    </w:pPr>
  </w:style>
  <w:style w:type="numbering" w:customStyle="1" w:styleId="WW8Num2">
    <w:name w:val="WW8Num2"/>
    <w:basedOn w:val="Bezzoznamu"/>
    <w:pPr>
      <w:numPr>
        <w:numId w:val="2"/>
      </w:numPr>
    </w:pPr>
  </w:style>
  <w:style w:type="numbering" w:customStyle="1" w:styleId="WW8Num3">
    <w:name w:val="WW8Num3"/>
    <w:basedOn w:val="Bezzoznamu"/>
    <w:pPr>
      <w:numPr>
        <w:numId w:val="3"/>
      </w:numPr>
    </w:pPr>
  </w:style>
  <w:style w:type="numbering" w:customStyle="1" w:styleId="WW8Num4">
    <w:name w:val="WW8Num4"/>
    <w:basedOn w:val="Bezzoznamu"/>
    <w:pPr>
      <w:numPr>
        <w:numId w:val="4"/>
      </w:numPr>
    </w:pPr>
  </w:style>
  <w:style w:type="numbering" w:customStyle="1" w:styleId="WW8Num5">
    <w:name w:val="WW8Num5"/>
    <w:basedOn w:val="Bezzoznamu"/>
    <w:pPr>
      <w:numPr>
        <w:numId w:val="5"/>
      </w:numPr>
    </w:pPr>
  </w:style>
  <w:style w:type="numbering" w:customStyle="1" w:styleId="WW8Num6">
    <w:name w:val="WW8Num6"/>
    <w:basedOn w:val="Bezzoznamu"/>
    <w:pPr>
      <w:numPr>
        <w:numId w:val="6"/>
      </w:numPr>
    </w:pPr>
  </w:style>
  <w:style w:type="numbering" w:customStyle="1" w:styleId="WW8Num7">
    <w:name w:val="WW8Num7"/>
    <w:basedOn w:val="Bezzoznamu"/>
    <w:pPr>
      <w:numPr>
        <w:numId w:val="7"/>
      </w:numPr>
    </w:pPr>
  </w:style>
  <w:style w:type="numbering" w:customStyle="1" w:styleId="WW8Num8">
    <w:name w:val="WW8Num8"/>
    <w:basedOn w:val="Bezzoznamu"/>
    <w:pPr>
      <w:numPr>
        <w:numId w:val="8"/>
      </w:numPr>
    </w:pPr>
  </w:style>
  <w:style w:type="numbering" w:customStyle="1" w:styleId="WW8Num9">
    <w:name w:val="WW8Num9"/>
    <w:basedOn w:val="Bezzoznamu"/>
    <w:pPr>
      <w:numPr>
        <w:numId w:val="9"/>
      </w:numPr>
    </w:pPr>
  </w:style>
  <w:style w:type="numbering" w:customStyle="1" w:styleId="WW8Num10">
    <w:name w:val="WW8Num10"/>
    <w:basedOn w:val="Bezzoznamu"/>
    <w:pPr>
      <w:numPr>
        <w:numId w:val="10"/>
      </w:numPr>
    </w:pPr>
  </w:style>
  <w:style w:type="numbering" w:customStyle="1" w:styleId="WW8Num11">
    <w:name w:val="WW8Num11"/>
    <w:basedOn w:val="Bezzoznamu"/>
    <w:pPr>
      <w:numPr>
        <w:numId w:val="11"/>
      </w:numPr>
    </w:pPr>
  </w:style>
  <w:style w:type="numbering" w:customStyle="1" w:styleId="WW8Num12">
    <w:name w:val="WW8Num12"/>
    <w:basedOn w:val="Bezzoznamu"/>
    <w:pPr>
      <w:numPr>
        <w:numId w:val="12"/>
      </w:numPr>
    </w:pPr>
  </w:style>
  <w:style w:type="numbering" w:customStyle="1" w:styleId="WW8Num13">
    <w:name w:val="WW8Num13"/>
    <w:basedOn w:val="Bezzoznamu"/>
    <w:pPr>
      <w:numPr>
        <w:numId w:val="13"/>
      </w:numPr>
    </w:pPr>
  </w:style>
  <w:style w:type="numbering" w:customStyle="1" w:styleId="WW8Num14">
    <w:name w:val="WW8Num14"/>
    <w:basedOn w:val="Bezzoznamu"/>
    <w:pPr>
      <w:numPr>
        <w:numId w:val="14"/>
      </w:numPr>
    </w:pPr>
  </w:style>
  <w:style w:type="numbering" w:customStyle="1" w:styleId="WW8Num15">
    <w:name w:val="WW8Num15"/>
    <w:basedOn w:val="Bezzoznamu"/>
    <w:pPr>
      <w:numPr>
        <w:numId w:val="15"/>
      </w:numPr>
    </w:pPr>
  </w:style>
  <w:style w:type="numbering" w:customStyle="1" w:styleId="WW8Num16">
    <w:name w:val="WW8Num16"/>
    <w:basedOn w:val="Bezzoznamu"/>
    <w:pPr>
      <w:numPr>
        <w:numId w:val="16"/>
      </w:numPr>
    </w:pPr>
  </w:style>
  <w:style w:type="numbering" w:customStyle="1" w:styleId="WW8Num17">
    <w:name w:val="WW8Num17"/>
    <w:basedOn w:val="Bezzoznamu"/>
    <w:pPr>
      <w:numPr>
        <w:numId w:val="17"/>
      </w:numPr>
    </w:pPr>
  </w:style>
  <w:style w:type="numbering" w:customStyle="1" w:styleId="WW8Num18">
    <w:name w:val="WW8Num18"/>
    <w:basedOn w:val="Bezzoznamu"/>
    <w:pPr>
      <w:numPr>
        <w:numId w:val="18"/>
      </w:numPr>
    </w:pPr>
  </w:style>
  <w:style w:type="numbering" w:customStyle="1" w:styleId="WW8Num19">
    <w:name w:val="WW8Num19"/>
    <w:basedOn w:val="Bezzoznamu"/>
    <w:pPr>
      <w:numPr>
        <w:numId w:val="19"/>
      </w:numPr>
    </w:pPr>
  </w:style>
  <w:style w:type="numbering" w:customStyle="1" w:styleId="WW8Num20">
    <w:name w:val="WW8Num20"/>
    <w:basedOn w:val="Bezzoznamu"/>
    <w:pPr>
      <w:numPr>
        <w:numId w:val="20"/>
      </w:numPr>
    </w:pPr>
  </w:style>
  <w:style w:type="numbering" w:customStyle="1" w:styleId="WW8Num21">
    <w:name w:val="WW8Num21"/>
    <w:basedOn w:val="Bezzoznamu"/>
    <w:pPr>
      <w:numPr>
        <w:numId w:val="21"/>
      </w:numPr>
    </w:pPr>
  </w:style>
  <w:style w:type="numbering" w:customStyle="1" w:styleId="WW8Num22">
    <w:name w:val="WW8Num22"/>
    <w:basedOn w:val="Bezzoznamu"/>
    <w:pPr>
      <w:numPr>
        <w:numId w:val="22"/>
      </w:numPr>
    </w:pPr>
  </w:style>
  <w:style w:type="numbering" w:customStyle="1" w:styleId="WW8Num23">
    <w:name w:val="WW8Num23"/>
    <w:basedOn w:val="Bezzoznamu"/>
    <w:pPr>
      <w:numPr>
        <w:numId w:val="23"/>
      </w:numPr>
    </w:pPr>
  </w:style>
  <w:style w:type="numbering" w:customStyle="1" w:styleId="WW8Num24">
    <w:name w:val="WW8Num24"/>
    <w:basedOn w:val="Bezzoznamu"/>
    <w:pPr>
      <w:numPr>
        <w:numId w:val="24"/>
      </w:numPr>
    </w:pPr>
  </w:style>
  <w:style w:type="numbering" w:customStyle="1" w:styleId="WW8Num25">
    <w:name w:val="WW8Num25"/>
    <w:basedOn w:val="Bezzoznamu"/>
    <w:pPr>
      <w:numPr>
        <w:numId w:val="25"/>
      </w:numPr>
    </w:pPr>
  </w:style>
  <w:style w:type="numbering" w:customStyle="1" w:styleId="WW8Num26">
    <w:name w:val="WW8Num26"/>
    <w:basedOn w:val="Bezzoznamu"/>
    <w:pPr>
      <w:numPr>
        <w:numId w:val="26"/>
      </w:numPr>
    </w:pPr>
  </w:style>
  <w:style w:type="numbering" w:customStyle="1" w:styleId="WW8Num27">
    <w:name w:val="WW8Num27"/>
    <w:basedOn w:val="Bezzoznamu"/>
    <w:pPr>
      <w:numPr>
        <w:numId w:val="27"/>
      </w:numPr>
    </w:pPr>
  </w:style>
  <w:style w:type="numbering" w:customStyle="1" w:styleId="WW8Num28">
    <w:name w:val="WW8Num28"/>
    <w:basedOn w:val="Bezzoznamu"/>
    <w:pPr>
      <w:numPr>
        <w:numId w:val="28"/>
      </w:numPr>
    </w:pPr>
  </w:style>
  <w:style w:type="numbering" w:customStyle="1" w:styleId="WW8Num29">
    <w:name w:val="WW8Num29"/>
    <w:basedOn w:val="Bezzoznamu"/>
    <w:pPr>
      <w:numPr>
        <w:numId w:val="29"/>
      </w:numPr>
    </w:pPr>
  </w:style>
  <w:style w:type="numbering" w:customStyle="1" w:styleId="WW8Num30">
    <w:name w:val="WW8Num30"/>
    <w:basedOn w:val="Bezzoznamu"/>
    <w:pPr>
      <w:numPr>
        <w:numId w:val="30"/>
      </w:numPr>
    </w:pPr>
  </w:style>
  <w:style w:type="numbering" w:customStyle="1" w:styleId="WW8Num31">
    <w:name w:val="WW8Num31"/>
    <w:basedOn w:val="Bezzoznamu"/>
    <w:pPr>
      <w:numPr>
        <w:numId w:val="31"/>
      </w:numPr>
    </w:pPr>
  </w:style>
  <w:style w:type="numbering" w:customStyle="1" w:styleId="WW8Num32">
    <w:name w:val="WW8Num32"/>
    <w:basedOn w:val="Bezzoznamu"/>
    <w:pPr>
      <w:numPr>
        <w:numId w:val="32"/>
      </w:numPr>
    </w:pPr>
  </w:style>
  <w:style w:type="numbering" w:customStyle="1" w:styleId="WW8Num33">
    <w:name w:val="WW8Num33"/>
    <w:basedOn w:val="Bezzoznamu"/>
    <w:pPr>
      <w:numPr>
        <w:numId w:val="33"/>
      </w:numPr>
    </w:pPr>
  </w:style>
  <w:style w:type="numbering" w:customStyle="1" w:styleId="WW8Num34">
    <w:name w:val="WW8Num34"/>
    <w:basedOn w:val="Bezzoznamu"/>
    <w:pPr>
      <w:numPr>
        <w:numId w:val="34"/>
      </w:numPr>
    </w:pPr>
  </w:style>
  <w:style w:type="numbering" w:customStyle="1" w:styleId="WW8Num35">
    <w:name w:val="WW8Num35"/>
    <w:basedOn w:val="Bezzoznamu"/>
    <w:pPr>
      <w:numPr>
        <w:numId w:val="35"/>
      </w:numPr>
    </w:pPr>
  </w:style>
  <w:style w:type="numbering" w:customStyle="1" w:styleId="WW8Num36">
    <w:name w:val="WW8Num36"/>
    <w:basedOn w:val="Bezzoznamu"/>
    <w:pPr>
      <w:numPr>
        <w:numId w:val="36"/>
      </w:numPr>
    </w:pPr>
  </w:style>
  <w:style w:type="numbering" w:customStyle="1" w:styleId="WW8Num37">
    <w:name w:val="WW8Num37"/>
    <w:basedOn w:val="Bezzoznamu"/>
    <w:pPr>
      <w:numPr>
        <w:numId w:val="37"/>
      </w:numPr>
    </w:pPr>
  </w:style>
  <w:style w:type="numbering" w:customStyle="1" w:styleId="WW8Num38">
    <w:name w:val="WW8Num38"/>
    <w:basedOn w:val="Bezzoznamu"/>
    <w:pPr>
      <w:numPr>
        <w:numId w:val="38"/>
      </w:numPr>
    </w:pPr>
  </w:style>
  <w:style w:type="numbering" w:customStyle="1" w:styleId="WW8Num39">
    <w:name w:val="WW8Num39"/>
    <w:basedOn w:val="Bezzoznamu"/>
    <w:pPr>
      <w:numPr>
        <w:numId w:val="39"/>
      </w:numPr>
    </w:pPr>
  </w:style>
  <w:style w:type="numbering" w:customStyle="1" w:styleId="WW8Num40">
    <w:name w:val="WW8Num40"/>
    <w:basedOn w:val="Bezzoznamu"/>
    <w:pPr>
      <w:numPr>
        <w:numId w:val="40"/>
      </w:numPr>
    </w:pPr>
  </w:style>
  <w:style w:type="numbering" w:customStyle="1" w:styleId="WW8Num41">
    <w:name w:val="WW8Num41"/>
    <w:basedOn w:val="Bezzoznamu"/>
    <w:pPr>
      <w:numPr>
        <w:numId w:val="41"/>
      </w:numPr>
    </w:pPr>
  </w:style>
  <w:style w:type="character" w:styleId="Hypertextovprepojenie">
    <w:name w:val="Hyperlink"/>
    <w:basedOn w:val="Predvolenpsmoodseku"/>
    <w:uiPriority w:val="99"/>
    <w:unhideWhenUsed/>
    <w:rsid w:val="00C97DBA"/>
    <w:rPr>
      <w:color w:val="0563C1" w:themeColor="hyperlink"/>
      <w:u w:val="single"/>
    </w:rPr>
  </w:style>
  <w:style w:type="character" w:styleId="Nevyrieenzmienka">
    <w:name w:val="Unresolved Mention"/>
    <w:basedOn w:val="Predvolenpsmoodseku"/>
    <w:uiPriority w:val="99"/>
    <w:semiHidden/>
    <w:unhideWhenUsed/>
    <w:rsid w:val="003B6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elp.sportnet.online/videoarchiv-v2" TargetMode="Externa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ortnet.sme.sk/futbalnet/z/obfz-stara-lubovna/" TargetMode="External"/><Relationship Id="rId20" Type="http://schemas.openxmlformats.org/officeDocument/2006/relationships/hyperlink" Target="https://sportnet.sme.sk/futbal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l.facebook.com/l.php?u=https%3A%2F%2Fsportnet.sme.sk%2Ffutbalnet%2Fz%2Fobfz-stara-lubovna%2F%3Ffbclid%3DIwZXh0bgNhZW0CMTAAAR1VtyCD7qqtTfL8uqHUwn5Oeqor4Q1jHE4E4Nht36Zo4OBBwaZrf89ARBM_aem_xvmrvryhu_Mqhc7TvuDPxA&amp;h=AT1eStvOoJP8SQl6M25E1zvT_Ht9GdWovxYmrwWfY1CWF6nmIE79r50xw7EqTzdSJlMLGHfK1eK3AhQKDxsy9sQzq6SC0PS36Vu365GczgDo_0HFDuB-iItwMQsbqYJ3mSbBCg" TargetMode="External"/><Relationship Id="rId19" Type="http://schemas.openxmlformats.org/officeDocument/2006/relationships/hyperlink" Target="https://sportnet.sme.sk/futbalnet/z/obfz-stara-lubovna/" TargetMode="External"/><Relationship Id="rId4" Type="http://schemas.openxmlformats.org/officeDocument/2006/relationships/webSettings" Target="webSettings.xml"/><Relationship Id="rId9" Type="http://schemas.openxmlformats.org/officeDocument/2006/relationships/hyperlink" Target="mailto:ofzsl@post.sk" TargetMode="External"/><Relationship Id="rId14" Type="http://schemas.openxmlformats.org/officeDocument/2006/relationships/header" Target="header2.xml"/><Relationship Id="rId22" Type="http://schemas.openxmlformats.org/officeDocument/2006/relationships/hyperlink" Target="https://l.facebook.com/l.php?u=https%3A%2F%2Fsportnet.sme.sk%2Ffutbalnet%2Fz%2Fobfz-stara-lubovna%2F%3Ffbclid%3DIwZXh0bgNhZW0CMTAAAR1VtyCD7qqtTfL8uqHUwn5Oeqor4Q1jHE4E4Nht36Zo4OBBwaZrf89ARBM_aem_xvmrvryhu_Mqhc7TvuDPxA&amp;h=AT1eStvOoJP8SQl6M25E1zvT_Ht9GdWovxYmrwWfY1CWF6nmIE79r50xw7EqTzdSJlMLGHfK1eK3AhQKDxsy9sQzq6SC0PS36Vu365GczgDo_0HFDuB-iItwMQsbqYJ3mSbBC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7689</Words>
  <Characters>43828</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Lukáš Maček</cp:lastModifiedBy>
  <cp:revision>19</cp:revision>
  <cp:lastPrinted>2023-08-21T13:10:00Z</cp:lastPrinted>
  <dcterms:created xsi:type="dcterms:W3CDTF">2024-07-24T14:35:00Z</dcterms:created>
  <dcterms:modified xsi:type="dcterms:W3CDTF">2024-08-12T13:09:00Z</dcterms:modified>
</cp:coreProperties>
</file>