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B10C84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3A1737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3A1737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B610E1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3FBCB2F6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4F155C">
        <w:rPr>
          <w:rFonts w:ascii="Arial" w:hAnsi="Arial" w:cs="Arial"/>
          <w:b/>
          <w:sz w:val="36"/>
          <w:szCs w:val="36"/>
        </w:rPr>
        <w:t>7</w:t>
      </w:r>
    </w:p>
    <w:p w14:paraId="60A45AC2" w14:textId="77777777" w:rsidR="00D2073B" w:rsidRDefault="00D2073B" w:rsidP="00E06024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632C0B11" w14:textId="50E15065" w:rsidR="004E4478" w:rsidRPr="006B3831" w:rsidRDefault="004E4478" w:rsidP="004E4478">
      <w:pPr>
        <w:jc w:val="center"/>
        <w:rPr>
          <w:rFonts w:ascii="Arial" w:hAnsi="Arial" w:cs="Arial"/>
          <w:b/>
          <w:sz w:val="28"/>
          <w:szCs w:val="28"/>
        </w:rPr>
      </w:pPr>
      <w:r w:rsidRPr="006B3831">
        <w:rPr>
          <w:rFonts w:ascii="Arial" w:hAnsi="Arial" w:cs="Arial"/>
          <w:b/>
          <w:sz w:val="28"/>
          <w:szCs w:val="28"/>
        </w:rPr>
        <w:t xml:space="preserve">ŠDK </w:t>
      </w:r>
      <w:r w:rsidRPr="004E4478">
        <w:rPr>
          <w:rFonts w:ascii="Arial" w:hAnsi="Arial" w:cs="Arial"/>
          <w:b/>
          <w:color w:val="FF0000"/>
          <w:sz w:val="28"/>
          <w:szCs w:val="28"/>
          <w:u w:val="single"/>
        </w:rPr>
        <w:t>OPAKOVANE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 xml:space="preserve">dáva na vedomie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6B3831">
        <w:rPr>
          <w:rFonts w:ascii="Arial" w:hAnsi="Arial" w:cs="Arial"/>
          <w:b/>
          <w:sz w:val="28"/>
          <w:szCs w:val="28"/>
        </w:rPr>
        <w:t xml:space="preserve">upozorňuje všetky FK, že zmeny termínov hracích časov je potrebné nahrať do systému ISSF a tiež táto dohoda musí byť potvrdená oboma dotknutými FK </w:t>
      </w:r>
      <w:r w:rsidRPr="004E4478">
        <w:rPr>
          <w:rFonts w:ascii="Arial" w:hAnsi="Arial" w:cs="Arial"/>
          <w:b/>
          <w:color w:val="FF0000"/>
          <w:sz w:val="28"/>
          <w:szCs w:val="28"/>
        </w:rPr>
        <w:t>najneskôr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>do pondelka 12.00 hod</w:t>
      </w:r>
      <w:r>
        <w:rPr>
          <w:rFonts w:ascii="Arial" w:hAnsi="Arial" w:cs="Arial"/>
          <w:b/>
          <w:sz w:val="28"/>
          <w:szCs w:val="28"/>
        </w:rPr>
        <w:t>.</w:t>
      </w:r>
      <w:r w:rsidRPr="006B3831">
        <w:rPr>
          <w:rFonts w:ascii="Arial" w:hAnsi="Arial" w:cs="Arial"/>
          <w:b/>
          <w:sz w:val="28"/>
          <w:szCs w:val="28"/>
        </w:rPr>
        <w:t xml:space="preserve"> príslušného týždňa. V opačnom prípade nebude ŠDK zmeny termínov akceptovať. Uvedené sa netýka zrušenia termínov stretnutí z dôvodu nespôsobilosti hracích plôch</w:t>
      </w:r>
      <w:r>
        <w:rPr>
          <w:rFonts w:ascii="Arial" w:hAnsi="Arial" w:cs="Arial"/>
          <w:b/>
          <w:sz w:val="28"/>
          <w:szCs w:val="28"/>
        </w:rPr>
        <w:t>, prípadne iných výnimočných udalostí.</w:t>
      </w:r>
      <w:r w:rsidRPr="006B3831">
        <w:rPr>
          <w:rFonts w:ascii="Arial" w:hAnsi="Arial" w:cs="Arial"/>
          <w:b/>
          <w:sz w:val="28"/>
          <w:szCs w:val="28"/>
        </w:rPr>
        <w:t xml:space="preserve"> </w:t>
      </w:r>
    </w:p>
    <w:p w14:paraId="0EB8D0B9" w14:textId="77777777" w:rsidR="004E4478" w:rsidRDefault="004E4478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6F59C05" w14:textId="77777777" w:rsidR="00E308B9" w:rsidRDefault="00E308B9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B53A03" w14:textId="3683A80D" w:rsidR="001E1AEE" w:rsidRDefault="002B2DB5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1E1AEE"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4F155C">
        <w:rPr>
          <w:rFonts w:ascii="Arial" w:hAnsi="Arial" w:cs="Arial"/>
          <w:b/>
          <w:sz w:val="32"/>
          <w:szCs w:val="32"/>
          <w:u w:val="single"/>
        </w:rPr>
        <w:t>13</w:t>
      </w:r>
      <w:r w:rsidR="00694699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9</w:t>
      </w:r>
      <w:r w:rsidR="000E2AE4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2AE4">
        <w:rPr>
          <w:rFonts w:ascii="Arial" w:hAnsi="Arial" w:cs="Arial"/>
          <w:b/>
          <w:sz w:val="32"/>
          <w:szCs w:val="32"/>
          <w:u w:val="single"/>
        </w:rPr>
        <w:t>2023</w:t>
      </w:r>
    </w:p>
    <w:p w14:paraId="5C66DF9A" w14:textId="5CEE6B08" w:rsidR="00144730" w:rsidRPr="00E94A83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45E98337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78AD5B71" w14:textId="1BC26126" w:rsidR="004F155C" w:rsidRDefault="004F155C" w:rsidP="00B96079">
      <w:pPr>
        <w:pStyle w:val="Standard"/>
        <w:numPr>
          <w:ilvl w:val="0"/>
          <w:numId w:val="21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4F155C">
        <w:rPr>
          <w:rFonts w:ascii="Arial" w:hAnsi="Arial" w:cs="Arial"/>
          <w:bCs/>
          <w:sz w:val="28"/>
          <w:szCs w:val="28"/>
        </w:rPr>
        <w:t xml:space="preserve">Marek </w:t>
      </w:r>
      <w:proofErr w:type="spellStart"/>
      <w:r w:rsidRPr="004F155C">
        <w:rPr>
          <w:rFonts w:ascii="Arial" w:hAnsi="Arial" w:cs="Arial"/>
          <w:bCs/>
          <w:sz w:val="28"/>
          <w:szCs w:val="28"/>
        </w:rPr>
        <w:t>Čejka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4F155C">
        <w:rPr>
          <w:rFonts w:ascii="Arial" w:hAnsi="Arial" w:cs="Arial"/>
          <w:bCs/>
          <w:sz w:val="28"/>
          <w:szCs w:val="28"/>
        </w:rPr>
        <w:t>1259328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F155C">
        <w:rPr>
          <w:rFonts w:ascii="Arial" w:hAnsi="Arial" w:cs="Arial"/>
          <w:bCs/>
          <w:sz w:val="28"/>
          <w:szCs w:val="28"/>
        </w:rPr>
        <w:t>Pov</w:t>
      </w:r>
      <w:r>
        <w:rPr>
          <w:rFonts w:ascii="Arial" w:hAnsi="Arial" w:cs="Arial"/>
          <w:bCs/>
          <w:sz w:val="28"/>
          <w:szCs w:val="28"/>
        </w:rPr>
        <w:t xml:space="preserve">ažský </w:t>
      </w:r>
      <w:r w:rsidRPr="004F155C">
        <w:rPr>
          <w:rFonts w:ascii="Arial" w:hAnsi="Arial" w:cs="Arial"/>
          <w:bCs/>
          <w:sz w:val="28"/>
          <w:szCs w:val="28"/>
        </w:rPr>
        <w:t>Chlmec</w:t>
      </w:r>
      <w:r>
        <w:rPr>
          <w:rFonts w:ascii="Arial" w:hAnsi="Arial" w:cs="Arial"/>
          <w:bCs/>
          <w:sz w:val="28"/>
          <w:szCs w:val="28"/>
        </w:rPr>
        <w:t xml:space="preserve"> I</w:t>
      </w:r>
      <w:r w:rsidRPr="004F155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F155C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F155C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>elí, 3 týždne N od 11. 9. 2023, podľa čl. 48/1c,2b DP, 10 EUR</w:t>
      </w:r>
    </w:p>
    <w:p w14:paraId="0B15B278" w14:textId="7652F136" w:rsidR="004F155C" w:rsidRDefault="004F155C" w:rsidP="00B96079">
      <w:pPr>
        <w:pStyle w:val="Standard"/>
        <w:numPr>
          <w:ilvl w:val="0"/>
          <w:numId w:val="21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4F155C">
        <w:rPr>
          <w:rFonts w:ascii="Arial" w:hAnsi="Arial" w:cs="Arial"/>
          <w:bCs/>
          <w:sz w:val="28"/>
          <w:szCs w:val="28"/>
        </w:rPr>
        <w:t xml:space="preserve">Branislav </w:t>
      </w:r>
      <w:proofErr w:type="spellStart"/>
      <w:r w:rsidRPr="004F155C">
        <w:rPr>
          <w:rFonts w:ascii="Arial" w:hAnsi="Arial" w:cs="Arial"/>
          <w:bCs/>
          <w:sz w:val="28"/>
          <w:szCs w:val="28"/>
        </w:rPr>
        <w:t>Tucík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4F155C">
        <w:rPr>
          <w:rFonts w:ascii="Arial" w:hAnsi="Arial" w:cs="Arial"/>
          <w:bCs/>
          <w:sz w:val="28"/>
          <w:szCs w:val="28"/>
        </w:rPr>
        <w:t>1146326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F155C">
        <w:rPr>
          <w:rFonts w:ascii="Arial" w:hAnsi="Arial" w:cs="Arial"/>
          <w:bCs/>
          <w:sz w:val="28"/>
          <w:szCs w:val="28"/>
        </w:rPr>
        <w:t>Pšurnovice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II</w:t>
      </w:r>
      <w:r w:rsidRPr="004F155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F155C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F155C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>elí, 3 týždne N od 11. 9. 2023, podľa čl. 48/1c,2b DP, 10 EUR</w:t>
      </w:r>
    </w:p>
    <w:p w14:paraId="66FC89EB" w14:textId="5D3DC790" w:rsidR="004F155C" w:rsidRDefault="004F155C" w:rsidP="00B96079">
      <w:pPr>
        <w:pStyle w:val="Standard"/>
        <w:numPr>
          <w:ilvl w:val="0"/>
          <w:numId w:val="21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4F155C">
        <w:rPr>
          <w:rFonts w:ascii="Arial" w:hAnsi="Arial" w:cs="Arial"/>
          <w:bCs/>
          <w:sz w:val="28"/>
          <w:szCs w:val="28"/>
        </w:rPr>
        <w:t xml:space="preserve">Michal </w:t>
      </w:r>
      <w:proofErr w:type="spellStart"/>
      <w:r w:rsidRPr="004F155C">
        <w:rPr>
          <w:rFonts w:ascii="Arial" w:hAnsi="Arial" w:cs="Arial"/>
          <w:bCs/>
          <w:sz w:val="28"/>
          <w:szCs w:val="28"/>
        </w:rPr>
        <w:t>Ondráš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4F155C">
        <w:rPr>
          <w:rFonts w:ascii="Arial" w:hAnsi="Arial" w:cs="Arial"/>
          <w:bCs/>
          <w:sz w:val="28"/>
          <w:szCs w:val="28"/>
        </w:rPr>
        <w:t>1135275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F155C">
        <w:rPr>
          <w:rFonts w:ascii="Arial" w:hAnsi="Arial" w:cs="Arial"/>
          <w:bCs/>
          <w:sz w:val="28"/>
          <w:szCs w:val="28"/>
        </w:rPr>
        <w:t>Nezb</w:t>
      </w:r>
      <w:r>
        <w:rPr>
          <w:rFonts w:ascii="Arial" w:hAnsi="Arial" w:cs="Arial"/>
          <w:bCs/>
          <w:sz w:val="28"/>
          <w:szCs w:val="28"/>
        </w:rPr>
        <w:t xml:space="preserve">udská </w:t>
      </w:r>
      <w:r w:rsidRPr="004F155C">
        <w:rPr>
          <w:rFonts w:ascii="Arial" w:hAnsi="Arial" w:cs="Arial"/>
          <w:bCs/>
          <w:sz w:val="28"/>
          <w:szCs w:val="28"/>
        </w:rPr>
        <w:t>Lúčka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4F155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F155C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F155C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>elí, 3 týždne N od 11. 9. 2023, podľa čl. 48/1c,2b DP, 10 EUR</w:t>
      </w:r>
    </w:p>
    <w:p w14:paraId="6F961E45" w14:textId="77777777" w:rsidR="00D2073B" w:rsidRPr="00A42455" w:rsidRDefault="00D2073B" w:rsidP="00B96079">
      <w:pPr>
        <w:pStyle w:val="Standard"/>
        <w:ind w:left="567" w:hanging="567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0506C3E7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1F9FB774" w14:textId="63D50F80" w:rsidR="004F155C" w:rsidRPr="00B96079" w:rsidRDefault="004F155C" w:rsidP="00B9607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8"/>
          <w:szCs w:val="28"/>
        </w:rPr>
      </w:pPr>
      <w:r w:rsidRPr="00B96079">
        <w:rPr>
          <w:rFonts w:ascii="Arial" w:hAnsi="Arial" w:cs="Arial"/>
          <w:sz w:val="28"/>
          <w:szCs w:val="28"/>
        </w:rPr>
        <w:t>Adam Kocian, 1299039, Súľov II. DT dospelí, od 11. 9. 2023</w:t>
      </w:r>
    </w:p>
    <w:p w14:paraId="41F817B4" w14:textId="7FC097E2" w:rsidR="00055033" w:rsidRDefault="00055033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7E05DCE4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2BEE6E7" w14:textId="5BB3841C" w:rsidR="004F155C" w:rsidRPr="00B96079" w:rsidRDefault="004F155C" w:rsidP="00B96079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B96079">
        <w:rPr>
          <w:rFonts w:ascii="Arial" w:hAnsi="Arial" w:cs="Arial"/>
          <w:b/>
          <w:bCs/>
          <w:sz w:val="28"/>
          <w:szCs w:val="28"/>
        </w:rPr>
        <w:t>ŠDK</w:t>
      </w:r>
      <w:r w:rsidR="00384E64" w:rsidRPr="00B96079">
        <w:rPr>
          <w:rFonts w:ascii="Arial" w:hAnsi="Arial" w:cs="Arial"/>
          <w:sz w:val="28"/>
          <w:szCs w:val="28"/>
        </w:rPr>
        <w:t xml:space="preserve"> </w:t>
      </w:r>
      <w:r w:rsidRPr="00B96079">
        <w:rPr>
          <w:rFonts w:ascii="Arial" w:hAnsi="Arial" w:cs="Arial"/>
          <w:sz w:val="28"/>
          <w:szCs w:val="28"/>
        </w:rPr>
        <w:t xml:space="preserve">schvaľuje žiadosť Ľuboš </w:t>
      </w:r>
      <w:proofErr w:type="spellStart"/>
      <w:r w:rsidRPr="00B96079">
        <w:rPr>
          <w:rFonts w:ascii="Arial" w:hAnsi="Arial" w:cs="Arial"/>
          <w:sz w:val="28"/>
          <w:szCs w:val="28"/>
        </w:rPr>
        <w:t>Hruštinec</w:t>
      </w:r>
      <w:proofErr w:type="spellEnd"/>
      <w:r w:rsidR="00384E64" w:rsidRPr="00B96079">
        <w:rPr>
          <w:rFonts w:ascii="Arial" w:hAnsi="Arial" w:cs="Arial"/>
          <w:sz w:val="28"/>
          <w:szCs w:val="28"/>
        </w:rPr>
        <w:t xml:space="preserve">, </w:t>
      </w:r>
      <w:r w:rsidRPr="00B96079">
        <w:rPr>
          <w:rFonts w:ascii="Arial" w:hAnsi="Arial" w:cs="Arial"/>
          <w:sz w:val="28"/>
          <w:szCs w:val="28"/>
        </w:rPr>
        <w:t>1207504</w:t>
      </w:r>
      <w:r w:rsidR="00384E64" w:rsidRPr="00B96079">
        <w:rPr>
          <w:rFonts w:ascii="Arial" w:hAnsi="Arial" w:cs="Arial"/>
          <w:sz w:val="28"/>
          <w:szCs w:val="28"/>
        </w:rPr>
        <w:t>,</w:t>
      </w:r>
      <w:r w:rsidRPr="00B96079">
        <w:rPr>
          <w:rFonts w:ascii="Arial" w:hAnsi="Arial" w:cs="Arial"/>
          <w:sz w:val="28"/>
          <w:szCs w:val="28"/>
        </w:rPr>
        <w:t xml:space="preserve"> o zmenu uloženej DS a podmienečne upúšťa od výkonu jej zvyšku od</w:t>
      </w:r>
      <w:r w:rsidR="00384E64" w:rsidRPr="00B96079">
        <w:rPr>
          <w:rFonts w:ascii="Arial" w:hAnsi="Arial" w:cs="Arial"/>
          <w:sz w:val="28"/>
          <w:szCs w:val="28"/>
        </w:rPr>
        <w:t xml:space="preserve"> </w:t>
      </w:r>
      <w:r w:rsidRPr="00B96079">
        <w:rPr>
          <w:rFonts w:ascii="Arial" w:hAnsi="Arial" w:cs="Arial"/>
          <w:sz w:val="28"/>
          <w:szCs w:val="28"/>
        </w:rPr>
        <w:t>13.</w:t>
      </w:r>
      <w:r w:rsidR="00384E64" w:rsidRPr="00B96079">
        <w:rPr>
          <w:rFonts w:ascii="Arial" w:hAnsi="Arial" w:cs="Arial"/>
          <w:sz w:val="28"/>
          <w:szCs w:val="28"/>
        </w:rPr>
        <w:t xml:space="preserve"> </w:t>
      </w:r>
      <w:r w:rsidRPr="00B96079">
        <w:rPr>
          <w:rFonts w:ascii="Arial" w:hAnsi="Arial" w:cs="Arial"/>
          <w:sz w:val="28"/>
          <w:szCs w:val="28"/>
        </w:rPr>
        <w:t>9.</w:t>
      </w:r>
      <w:r w:rsidR="00384E64" w:rsidRPr="00B96079">
        <w:rPr>
          <w:rFonts w:ascii="Arial" w:hAnsi="Arial" w:cs="Arial"/>
          <w:sz w:val="28"/>
          <w:szCs w:val="28"/>
        </w:rPr>
        <w:t xml:space="preserve"> </w:t>
      </w:r>
      <w:r w:rsidRPr="00B96079">
        <w:rPr>
          <w:rFonts w:ascii="Arial" w:hAnsi="Arial" w:cs="Arial"/>
          <w:sz w:val="28"/>
          <w:szCs w:val="28"/>
        </w:rPr>
        <w:t>2023 a určuje skúšobnú dobu do 3</w:t>
      </w:r>
      <w:r w:rsidR="00983B68" w:rsidRPr="00B96079">
        <w:rPr>
          <w:rFonts w:ascii="Arial" w:hAnsi="Arial" w:cs="Arial"/>
          <w:sz w:val="28"/>
          <w:szCs w:val="28"/>
        </w:rPr>
        <w:t>0</w:t>
      </w:r>
      <w:r w:rsidRPr="00B96079">
        <w:rPr>
          <w:rFonts w:ascii="Arial" w:hAnsi="Arial" w:cs="Arial"/>
          <w:sz w:val="28"/>
          <w:szCs w:val="28"/>
        </w:rPr>
        <w:t>.</w:t>
      </w:r>
      <w:r w:rsidR="00384E64" w:rsidRPr="00B96079">
        <w:rPr>
          <w:rFonts w:ascii="Arial" w:hAnsi="Arial" w:cs="Arial"/>
          <w:sz w:val="28"/>
          <w:szCs w:val="28"/>
        </w:rPr>
        <w:t xml:space="preserve"> </w:t>
      </w:r>
      <w:r w:rsidR="00983B68" w:rsidRPr="00B96079">
        <w:rPr>
          <w:rFonts w:ascii="Arial" w:hAnsi="Arial" w:cs="Arial"/>
          <w:sz w:val="28"/>
          <w:szCs w:val="28"/>
        </w:rPr>
        <w:t>4</w:t>
      </w:r>
      <w:r w:rsidRPr="00B96079">
        <w:rPr>
          <w:rFonts w:ascii="Arial" w:hAnsi="Arial" w:cs="Arial"/>
          <w:sz w:val="28"/>
          <w:szCs w:val="28"/>
        </w:rPr>
        <w:t>.</w:t>
      </w:r>
      <w:r w:rsidR="00384E64" w:rsidRPr="00B96079">
        <w:rPr>
          <w:rFonts w:ascii="Arial" w:hAnsi="Arial" w:cs="Arial"/>
          <w:sz w:val="28"/>
          <w:szCs w:val="28"/>
        </w:rPr>
        <w:t xml:space="preserve"> </w:t>
      </w:r>
      <w:r w:rsidRPr="00B96079">
        <w:rPr>
          <w:rFonts w:ascii="Arial" w:hAnsi="Arial" w:cs="Arial"/>
          <w:sz w:val="28"/>
          <w:szCs w:val="28"/>
        </w:rPr>
        <w:t>202</w:t>
      </w:r>
      <w:r w:rsidR="00983B68" w:rsidRPr="00B96079">
        <w:rPr>
          <w:rFonts w:ascii="Arial" w:hAnsi="Arial" w:cs="Arial"/>
          <w:sz w:val="28"/>
          <w:szCs w:val="28"/>
        </w:rPr>
        <w:t>4</w:t>
      </w:r>
      <w:r w:rsidR="00384E64" w:rsidRPr="00B96079">
        <w:rPr>
          <w:rFonts w:ascii="Arial" w:hAnsi="Arial" w:cs="Arial"/>
          <w:sz w:val="28"/>
          <w:szCs w:val="28"/>
        </w:rPr>
        <w:t>,</w:t>
      </w:r>
      <w:r w:rsidRPr="00B96079">
        <w:rPr>
          <w:rFonts w:ascii="Arial" w:hAnsi="Arial" w:cs="Arial"/>
          <w:sz w:val="28"/>
          <w:szCs w:val="28"/>
        </w:rPr>
        <w:t xml:space="preserve"> podľa</w:t>
      </w:r>
      <w:r w:rsidR="00384E64" w:rsidRPr="00B96079">
        <w:rPr>
          <w:rFonts w:ascii="Arial" w:hAnsi="Arial" w:cs="Arial"/>
          <w:sz w:val="28"/>
          <w:szCs w:val="28"/>
        </w:rPr>
        <w:t xml:space="preserve"> </w:t>
      </w:r>
      <w:r w:rsidRPr="00B96079">
        <w:rPr>
          <w:rFonts w:ascii="Arial" w:hAnsi="Arial" w:cs="Arial"/>
          <w:sz w:val="28"/>
          <w:szCs w:val="28"/>
        </w:rPr>
        <w:t>čl.</w:t>
      </w:r>
      <w:r w:rsidR="00384E64" w:rsidRPr="00B96079">
        <w:rPr>
          <w:rFonts w:ascii="Arial" w:hAnsi="Arial" w:cs="Arial"/>
          <w:sz w:val="28"/>
          <w:szCs w:val="28"/>
        </w:rPr>
        <w:t xml:space="preserve"> </w:t>
      </w:r>
      <w:r w:rsidRPr="00B96079">
        <w:rPr>
          <w:rFonts w:ascii="Arial" w:hAnsi="Arial" w:cs="Arial"/>
          <w:sz w:val="28"/>
          <w:szCs w:val="28"/>
        </w:rPr>
        <w:t>41/1,2 DP</w:t>
      </w:r>
      <w:r w:rsidR="00F977BF" w:rsidRPr="00B96079">
        <w:rPr>
          <w:rFonts w:ascii="Arial" w:hAnsi="Arial" w:cs="Arial"/>
          <w:sz w:val="28"/>
          <w:szCs w:val="28"/>
        </w:rPr>
        <w:t xml:space="preserve">, </w:t>
      </w:r>
      <w:r w:rsidRPr="00B96079">
        <w:rPr>
          <w:rFonts w:ascii="Arial" w:hAnsi="Arial" w:cs="Arial"/>
          <w:sz w:val="28"/>
          <w:szCs w:val="28"/>
        </w:rPr>
        <w:t>10</w:t>
      </w:r>
      <w:r w:rsidR="00F977BF" w:rsidRPr="00B96079">
        <w:rPr>
          <w:rFonts w:ascii="Arial" w:hAnsi="Arial" w:cs="Arial"/>
          <w:sz w:val="28"/>
          <w:szCs w:val="28"/>
        </w:rPr>
        <w:t xml:space="preserve"> EUR</w:t>
      </w:r>
    </w:p>
    <w:p w14:paraId="1F990608" w14:textId="54F8EF3E" w:rsidR="00A80EED" w:rsidRPr="00B96079" w:rsidRDefault="00A80EED" w:rsidP="00A80EED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B96079">
        <w:rPr>
          <w:rFonts w:ascii="Arial" w:hAnsi="Arial" w:cs="Arial"/>
          <w:b/>
          <w:bCs/>
          <w:sz w:val="28"/>
          <w:szCs w:val="28"/>
        </w:rPr>
        <w:t>ŠDK</w:t>
      </w:r>
      <w:r w:rsidRPr="00B96079">
        <w:rPr>
          <w:rFonts w:ascii="Arial" w:hAnsi="Arial" w:cs="Arial"/>
          <w:sz w:val="28"/>
          <w:szCs w:val="28"/>
        </w:rPr>
        <w:t xml:space="preserve"> schvaľuje žiadosť </w:t>
      </w:r>
      <w:r>
        <w:rPr>
          <w:rFonts w:ascii="Arial" w:hAnsi="Arial" w:cs="Arial"/>
          <w:sz w:val="28"/>
          <w:szCs w:val="28"/>
        </w:rPr>
        <w:t>Matúš Gabaj</w:t>
      </w:r>
      <w:r w:rsidRPr="00B96079">
        <w:rPr>
          <w:rFonts w:ascii="Arial" w:hAnsi="Arial" w:cs="Arial"/>
          <w:color w:val="1A1A1A"/>
          <w:sz w:val="28"/>
          <w:szCs w:val="28"/>
          <w:lang w:eastAsia="en-US"/>
        </w:rPr>
        <w:t xml:space="preserve">, </w:t>
      </w:r>
      <w:r>
        <w:rPr>
          <w:rFonts w:ascii="Arial" w:hAnsi="Arial" w:cs="Arial"/>
          <w:color w:val="1A1A1A"/>
          <w:sz w:val="28"/>
          <w:szCs w:val="28"/>
          <w:lang w:eastAsia="en-US"/>
        </w:rPr>
        <w:t>1289658</w:t>
      </w:r>
      <w:r w:rsidRPr="00B96079">
        <w:rPr>
          <w:rFonts w:ascii="Arial" w:hAnsi="Arial" w:cs="Arial"/>
          <w:sz w:val="28"/>
          <w:szCs w:val="28"/>
        </w:rPr>
        <w:t>, o zmenu uloženej DS a podmienečne upúšťa od výkonu jej zvyšku od 1</w:t>
      </w:r>
      <w:r>
        <w:rPr>
          <w:rFonts w:ascii="Arial" w:hAnsi="Arial" w:cs="Arial"/>
          <w:sz w:val="28"/>
          <w:szCs w:val="28"/>
        </w:rPr>
        <w:t>6</w:t>
      </w:r>
      <w:r w:rsidRPr="00B96079">
        <w:rPr>
          <w:rFonts w:ascii="Arial" w:hAnsi="Arial" w:cs="Arial"/>
          <w:sz w:val="28"/>
          <w:szCs w:val="28"/>
        </w:rPr>
        <w:t>. 9. 2023 a určuje skúšobnú dobu do 30. 6. 2024, podľa čl. 41/1,2 DP, 10 EUR</w:t>
      </w:r>
    </w:p>
    <w:p w14:paraId="0082C33E" w14:textId="4041B234" w:rsidR="00A42455" w:rsidRPr="00B96079" w:rsidRDefault="00A42455" w:rsidP="00B96079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B96079">
        <w:rPr>
          <w:rFonts w:ascii="Arial" w:hAnsi="Arial" w:cs="Arial"/>
          <w:b/>
          <w:bCs/>
          <w:sz w:val="28"/>
          <w:szCs w:val="28"/>
        </w:rPr>
        <w:t>ŠDK</w:t>
      </w:r>
      <w:r w:rsidRPr="00B96079">
        <w:rPr>
          <w:rFonts w:ascii="Arial" w:hAnsi="Arial" w:cs="Arial"/>
          <w:sz w:val="28"/>
          <w:szCs w:val="28"/>
        </w:rPr>
        <w:t xml:space="preserve"> schvaľuje žiadosť </w:t>
      </w:r>
      <w:r w:rsidRPr="00B96079">
        <w:rPr>
          <w:rFonts w:ascii="Arial" w:hAnsi="Arial" w:cs="Arial"/>
          <w:color w:val="1A1A1A"/>
          <w:sz w:val="28"/>
          <w:szCs w:val="28"/>
          <w:lang w:eastAsia="en-US"/>
        </w:rPr>
        <w:t>René Remeš, 1308077</w:t>
      </w:r>
      <w:r w:rsidRPr="00B96079">
        <w:rPr>
          <w:rFonts w:ascii="Arial" w:hAnsi="Arial" w:cs="Arial"/>
          <w:sz w:val="28"/>
          <w:szCs w:val="28"/>
        </w:rPr>
        <w:t>, o zmenu uloženej DS a podmienečne upúšťa od výkonu jej zvyšku od 13. 9. 2023 a určuje skúšobnú dobu do 30. 6. 2024, podľa čl. 41/1,2 DP, 10 EUR</w:t>
      </w:r>
    </w:p>
    <w:p w14:paraId="2E823436" w14:textId="444DF9E2" w:rsidR="004F155C" w:rsidRPr="00B96079" w:rsidRDefault="00A42455" w:rsidP="00B96079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B96079">
        <w:rPr>
          <w:rFonts w:ascii="Arial" w:hAnsi="Arial" w:cs="Arial"/>
          <w:b/>
          <w:bCs/>
          <w:sz w:val="28"/>
          <w:szCs w:val="28"/>
        </w:rPr>
        <w:lastRenderedPageBreak/>
        <w:t>ŠDK</w:t>
      </w:r>
      <w:r w:rsidRPr="00B96079">
        <w:rPr>
          <w:rFonts w:ascii="Arial" w:hAnsi="Arial" w:cs="Arial"/>
          <w:sz w:val="28"/>
          <w:szCs w:val="28"/>
        </w:rPr>
        <w:t xml:space="preserve"> schvaľuje žiadosť Rudolf Remeš, 1308078, o zmenu uloženej DS a podmienečne upúšťa od výkonu jej zvyšku od 13. 9. 2023 a určuje skúšobnú dobu do 30. 6. 2024, podľa čl. 41/1,2 DP, 10 EUR</w:t>
      </w:r>
    </w:p>
    <w:p w14:paraId="7DD9BE47" w14:textId="7BA3A926" w:rsidR="004F155C" w:rsidRPr="00B96079" w:rsidRDefault="00E35EDE" w:rsidP="00B96079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B96079">
        <w:rPr>
          <w:rFonts w:ascii="Arial" w:hAnsi="Arial" w:cs="Arial"/>
          <w:b/>
          <w:bCs/>
          <w:sz w:val="28"/>
          <w:szCs w:val="28"/>
        </w:rPr>
        <w:t>ŠDK</w:t>
      </w:r>
      <w:r w:rsidRPr="00B96079">
        <w:rPr>
          <w:rFonts w:ascii="Arial" w:hAnsi="Arial" w:cs="Arial"/>
          <w:sz w:val="28"/>
          <w:szCs w:val="28"/>
        </w:rPr>
        <w:t xml:space="preserve"> </w:t>
      </w:r>
      <w:r w:rsidRPr="00FE2850">
        <w:rPr>
          <w:rFonts w:ascii="Arial" w:hAnsi="Arial" w:cs="Arial"/>
          <w:sz w:val="28"/>
          <w:szCs w:val="28"/>
          <w:u w:val="single"/>
        </w:rPr>
        <w:t>dopĺňa U51-2023/2024</w:t>
      </w:r>
      <w:r w:rsidRPr="00B96079">
        <w:rPr>
          <w:rFonts w:ascii="Arial" w:hAnsi="Arial" w:cs="Arial"/>
          <w:sz w:val="28"/>
          <w:szCs w:val="28"/>
        </w:rPr>
        <w:t>, ktorého znenie po doplnení je nasledovné:</w:t>
      </w:r>
    </w:p>
    <w:p w14:paraId="3519E684" w14:textId="090D4DE5" w:rsidR="00FB74FB" w:rsidRDefault="008C7A96" w:rsidP="00B96079">
      <w:pPr>
        <w:pStyle w:val="Standard"/>
        <w:ind w:left="709"/>
        <w:jc w:val="both"/>
        <w:rPr>
          <w:rFonts w:ascii="Arial" w:hAnsi="Arial" w:cs="Arial"/>
          <w:sz w:val="28"/>
          <w:szCs w:val="28"/>
        </w:rPr>
      </w:pPr>
      <w:r w:rsidRPr="00F33050"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 xml:space="preserve">ukladá klubu TJ </w:t>
      </w:r>
      <w:r w:rsidR="00CB4A73">
        <w:rPr>
          <w:rFonts w:ascii="Arial" w:hAnsi="Arial" w:cs="Arial"/>
          <w:sz w:val="28"/>
          <w:szCs w:val="28"/>
        </w:rPr>
        <w:t>Stráža</w:t>
      </w:r>
      <w:r>
        <w:rPr>
          <w:rFonts w:ascii="Arial" w:hAnsi="Arial" w:cs="Arial"/>
          <w:sz w:val="28"/>
          <w:szCs w:val="28"/>
        </w:rPr>
        <w:t xml:space="preserve">, na základe výpovedí zástupcov klubu a DO na zasadnutí ŠDK dňa 7. 9. 2023 a vlastných zistení, </w:t>
      </w:r>
      <w:r w:rsidR="0075541E">
        <w:rPr>
          <w:rFonts w:ascii="Arial" w:hAnsi="Arial" w:cs="Arial"/>
          <w:sz w:val="28"/>
          <w:szCs w:val="28"/>
        </w:rPr>
        <w:t>za nedostatočnú US (</w:t>
      </w:r>
      <w:r>
        <w:rPr>
          <w:rFonts w:ascii="Arial" w:hAnsi="Arial" w:cs="Arial"/>
          <w:sz w:val="28"/>
          <w:szCs w:val="28"/>
        </w:rPr>
        <w:t xml:space="preserve">telesné napadnutie </w:t>
      </w:r>
      <w:r w:rsidR="0075541E">
        <w:rPr>
          <w:rFonts w:ascii="Arial" w:hAnsi="Arial" w:cs="Arial"/>
          <w:sz w:val="28"/>
          <w:szCs w:val="28"/>
        </w:rPr>
        <w:t>medzi priaznivcami a hráčmi hostí</w:t>
      </w:r>
      <w:r>
        <w:rPr>
          <w:rFonts w:ascii="Arial" w:hAnsi="Arial" w:cs="Arial"/>
          <w:sz w:val="28"/>
          <w:szCs w:val="28"/>
        </w:rPr>
        <w:t xml:space="preserve"> v prerušenej hre mimo HP </w:t>
      </w:r>
      <w:r w:rsidR="005111B6">
        <w:rPr>
          <w:rFonts w:ascii="Arial" w:hAnsi="Arial" w:cs="Arial"/>
          <w:sz w:val="28"/>
          <w:szCs w:val="28"/>
        </w:rPr>
        <w:t xml:space="preserve">v </w:t>
      </w:r>
      <w:r>
        <w:rPr>
          <w:rFonts w:ascii="Arial" w:hAnsi="Arial" w:cs="Arial"/>
          <w:sz w:val="28"/>
          <w:szCs w:val="28"/>
        </w:rPr>
        <w:t xml:space="preserve">s. s. 3.k I. DT </w:t>
      </w:r>
      <w:proofErr w:type="spellStart"/>
      <w:r>
        <w:rPr>
          <w:rFonts w:ascii="Arial" w:hAnsi="Arial" w:cs="Arial"/>
          <w:sz w:val="28"/>
          <w:szCs w:val="28"/>
        </w:rPr>
        <w:t>Stráža-Hlboké</w:t>
      </w:r>
      <w:proofErr w:type="spellEnd"/>
      <w:r w:rsidR="005111B6">
        <w:rPr>
          <w:rFonts w:ascii="Arial" w:hAnsi="Arial" w:cs="Arial"/>
          <w:sz w:val="28"/>
          <w:szCs w:val="28"/>
        </w:rPr>
        <w:t>,</w:t>
      </w:r>
      <w:r w:rsidR="00A77429">
        <w:rPr>
          <w:rFonts w:ascii="Arial" w:hAnsi="Arial" w:cs="Arial"/>
          <w:sz w:val="28"/>
          <w:szCs w:val="28"/>
        </w:rPr>
        <w:t xml:space="preserve"> </w:t>
      </w:r>
      <w:r w:rsidR="005111B6">
        <w:rPr>
          <w:rFonts w:ascii="Arial" w:hAnsi="Arial" w:cs="Arial"/>
          <w:sz w:val="28"/>
          <w:szCs w:val="28"/>
        </w:rPr>
        <w:t xml:space="preserve">podľa čl. </w:t>
      </w:r>
      <w:r w:rsidR="00A77429">
        <w:rPr>
          <w:rFonts w:ascii="Arial" w:hAnsi="Arial" w:cs="Arial"/>
          <w:sz w:val="28"/>
          <w:szCs w:val="28"/>
        </w:rPr>
        <w:t xml:space="preserve">50/1a,b DP, </w:t>
      </w:r>
      <w:r w:rsidR="005111B6">
        <w:rPr>
          <w:rFonts w:ascii="Arial" w:hAnsi="Arial" w:cs="Arial"/>
          <w:sz w:val="28"/>
          <w:szCs w:val="28"/>
        </w:rPr>
        <w:t xml:space="preserve">DS – peňažná pokuta </w:t>
      </w:r>
      <w:r w:rsidR="0075541E">
        <w:rPr>
          <w:rFonts w:ascii="Arial" w:hAnsi="Arial" w:cs="Arial"/>
          <w:sz w:val="28"/>
          <w:szCs w:val="28"/>
        </w:rPr>
        <w:t>250</w:t>
      </w:r>
      <w:r w:rsidR="005111B6">
        <w:rPr>
          <w:rFonts w:ascii="Arial" w:hAnsi="Arial" w:cs="Arial"/>
          <w:sz w:val="28"/>
          <w:szCs w:val="28"/>
        </w:rPr>
        <w:t xml:space="preserve"> eur</w:t>
      </w:r>
      <w:r w:rsidR="00A77429">
        <w:rPr>
          <w:rFonts w:ascii="Arial" w:hAnsi="Arial" w:cs="Arial"/>
          <w:sz w:val="28"/>
          <w:szCs w:val="28"/>
        </w:rPr>
        <w:t>, podľa čl. 50/4 DP</w:t>
      </w:r>
      <w:r w:rsidR="004736B8">
        <w:rPr>
          <w:rFonts w:ascii="Arial" w:hAnsi="Arial" w:cs="Arial"/>
          <w:sz w:val="28"/>
          <w:szCs w:val="28"/>
        </w:rPr>
        <w:t xml:space="preserve">, </w:t>
      </w:r>
      <w:r w:rsidR="0075541E">
        <w:rPr>
          <w:rFonts w:ascii="Arial" w:hAnsi="Arial" w:cs="Arial"/>
          <w:sz w:val="28"/>
          <w:szCs w:val="28"/>
        </w:rPr>
        <w:t xml:space="preserve">a zároveň určuje </w:t>
      </w:r>
      <w:r w:rsidR="00FB74FB">
        <w:rPr>
          <w:rFonts w:ascii="Arial" w:hAnsi="Arial" w:cs="Arial"/>
          <w:sz w:val="28"/>
          <w:szCs w:val="28"/>
        </w:rPr>
        <w:t xml:space="preserve">nasledovné </w:t>
      </w:r>
      <w:r w:rsidR="0075541E">
        <w:rPr>
          <w:rFonts w:ascii="Arial" w:hAnsi="Arial" w:cs="Arial"/>
          <w:sz w:val="28"/>
          <w:szCs w:val="28"/>
        </w:rPr>
        <w:t>ochranné opatreni</w:t>
      </w:r>
      <w:r w:rsidR="00FB74FB">
        <w:rPr>
          <w:rFonts w:ascii="Arial" w:hAnsi="Arial" w:cs="Arial"/>
          <w:sz w:val="28"/>
          <w:szCs w:val="28"/>
        </w:rPr>
        <w:t>a</w:t>
      </w:r>
      <w:r w:rsidR="005D630D">
        <w:rPr>
          <w:rFonts w:ascii="Arial" w:hAnsi="Arial" w:cs="Arial"/>
          <w:sz w:val="28"/>
          <w:szCs w:val="28"/>
        </w:rPr>
        <w:t xml:space="preserve"> spočívajúce</w:t>
      </w:r>
      <w:r w:rsidR="00FB74FB">
        <w:rPr>
          <w:rFonts w:ascii="Arial" w:hAnsi="Arial" w:cs="Arial"/>
          <w:sz w:val="28"/>
          <w:szCs w:val="28"/>
        </w:rPr>
        <w:t>:</w:t>
      </w:r>
    </w:p>
    <w:p w14:paraId="31BDFEDF" w14:textId="70BF1CD9" w:rsidR="00FB74FB" w:rsidRDefault="00F33050" w:rsidP="005D630D">
      <w:pPr>
        <w:pStyle w:val="Standard"/>
        <w:ind w:left="993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FB74FB">
        <w:rPr>
          <w:rFonts w:ascii="Arial" w:hAnsi="Arial" w:cs="Arial"/>
          <w:sz w:val="28"/>
          <w:szCs w:val="28"/>
        </w:rPr>
        <w:t xml:space="preserve">v príkaze zvýšiť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minimálny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počet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členov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usporiadateľskej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služby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na </w:t>
      </w:r>
      <w:r w:rsidR="005D630D">
        <w:rPr>
          <w:rFonts w:ascii="Arial" w:hAnsi="Arial" w:cs="Arial"/>
          <w:sz w:val="28"/>
          <w:szCs w:val="28"/>
        </w:rPr>
        <w:t>8 vo všetkých domácich súťažných stretnutiach dospelých</w:t>
      </w:r>
      <w:r w:rsidR="00FB74FB" w:rsidRPr="000E4489">
        <w:rPr>
          <w:rFonts w:ascii="Arial" w:hAnsi="Arial" w:cs="Arial"/>
          <w:sz w:val="28"/>
          <w:szCs w:val="28"/>
        </w:rPr>
        <w:t xml:space="preserve"> </w:t>
      </w:r>
      <w:r w:rsidR="005D630D">
        <w:rPr>
          <w:rFonts w:ascii="Arial" w:hAnsi="Arial" w:cs="Arial"/>
          <w:sz w:val="28"/>
          <w:szCs w:val="28"/>
        </w:rPr>
        <w:t xml:space="preserve">do 30.06.2023 </w:t>
      </w:r>
      <w:r w:rsidR="00FB74FB" w:rsidRPr="000E4489">
        <w:rPr>
          <w:rFonts w:ascii="Arial" w:hAnsi="Arial" w:cs="Arial"/>
          <w:sz w:val="28"/>
          <w:szCs w:val="28"/>
        </w:rPr>
        <w:t xml:space="preserve">na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zabezpečenie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verejného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poriadku a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bezpečnosti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domácich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stretnutiach,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podľa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74FB" w:rsidRPr="000E4489">
        <w:rPr>
          <w:rFonts w:ascii="Arial" w:hAnsi="Arial" w:cs="Arial"/>
          <w:sz w:val="28"/>
          <w:szCs w:val="28"/>
        </w:rPr>
        <w:t>čl</w:t>
      </w:r>
      <w:proofErr w:type="spellEnd"/>
      <w:r w:rsidR="00FB74FB" w:rsidRPr="000E4489">
        <w:rPr>
          <w:rFonts w:ascii="Arial" w:hAnsi="Arial" w:cs="Arial"/>
          <w:sz w:val="28"/>
          <w:szCs w:val="28"/>
        </w:rPr>
        <w:t>. 43/2m DP</w:t>
      </w:r>
      <w:r w:rsidR="00FB74FB">
        <w:rPr>
          <w:rFonts w:ascii="Arial" w:hAnsi="Arial" w:cs="Arial"/>
          <w:sz w:val="28"/>
          <w:szCs w:val="28"/>
        </w:rPr>
        <w:t xml:space="preserve"> a</w:t>
      </w:r>
    </w:p>
    <w:p w14:paraId="43D581D8" w14:textId="5F78B20E" w:rsidR="00A77429" w:rsidRDefault="00F33050" w:rsidP="005D630D">
      <w:pPr>
        <w:pStyle w:val="Standard"/>
        <w:ind w:left="993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FB74FB">
        <w:rPr>
          <w:rFonts w:ascii="Arial" w:hAnsi="Arial" w:cs="Arial"/>
          <w:sz w:val="28"/>
          <w:szCs w:val="28"/>
        </w:rPr>
        <w:t xml:space="preserve">v príkaze </w:t>
      </w:r>
      <w:r w:rsidR="00FB74FB" w:rsidRPr="00FB74FB">
        <w:rPr>
          <w:rFonts w:ascii="Arial" w:hAnsi="Arial" w:cs="Arial"/>
          <w:sz w:val="28"/>
          <w:szCs w:val="28"/>
        </w:rPr>
        <w:t xml:space="preserve">odohrať </w:t>
      </w:r>
      <w:r w:rsidR="00FB74FB">
        <w:rPr>
          <w:rFonts w:ascii="Arial" w:hAnsi="Arial" w:cs="Arial"/>
          <w:sz w:val="28"/>
          <w:szCs w:val="28"/>
        </w:rPr>
        <w:t>2</w:t>
      </w:r>
      <w:r w:rsidR="00FB74FB" w:rsidRPr="00FB74FB">
        <w:rPr>
          <w:rFonts w:ascii="Arial" w:hAnsi="Arial" w:cs="Arial"/>
          <w:sz w:val="28"/>
          <w:szCs w:val="28"/>
        </w:rPr>
        <w:t xml:space="preserve"> s. s. na domácom štadióne bez prítomnosti </w:t>
      </w:r>
      <w:r>
        <w:rPr>
          <w:rFonts w:ascii="Arial" w:hAnsi="Arial" w:cs="Arial"/>
          <w:sz w:val="28"/>
          <w:szCs w:val="28"/>
        </w:rPr>
        <w:t xml:space="preserve"> </w:t>
      </w:r>
      <w:r w:rsidR="00FB74FB" w:rsidRPr="00FB74FB">
        <w:rPr>
          <w:rFonts w:ascii="Arial" w:hAnsi="Arial" w:cs="Arial"/>
          <w:sz w:val="28"/>
          <w:szCs w:val="28"/>
        </w:rPr>
        <w:t xml:space="preserve">všetkých divákov </w:t>
      </w:r>
      <w:r w:rsidR="004A27B2">
        <w:rPr>
          <w:rFonts w:ascii="Arial" w:hAnsi="Arial" w:cs="Arial"/>
          <w:sz w:val="28"/>
          <w:szCs w:val="28"/>
        </w:rPr>
        <w:t>od 7.9. 2023, podľa čl. 43/2j DP,</w:t>
      </w:r>
      <w:r w:rsidR="00E35EDE">
        <w:rPr>
          <w:rFonts w:ascii="Arial" w:hAnsi="Arial" w:cs="Arial"/>
          <w:sz w:val="28"/>
          <w:szCs w:val="28"/>
        </w:rPr>
        <w:t xml:space="preserve"> </w:t>
      </w:r>
      <w:r w:rsidR="00E35EDE" w:rsidRPr="00B43614">
        <w:rPr>
          <w:rFonts w:ascii="Arial" w:hAnsi="Arial" w:cs="Arial"/>
          <w:b/>
          <w:bCs/>
          <w:sz w:val="28"/>
          <w:szCs w:val="28"/>
        </w:rPr>
        <w:t>daných stretnutí sa môžu zúčastniť osoby mladšie ako 15 rokov, podľa čl. 26/3 DP</w:t>
      </w:r>
      <w:r w:rsidR="00E35EDE">
        <w:rPr>
          <w:rFonts w:ascii="Arial" w:hAnsi="Arial" w:cs="Arial"/>
          <w:sz w:val="28"/>
          <w:szCs w:val="28"/>
        </w:rPr>
        <w:t>,</w:t>
      </w:r>
      <w:r w:rsidR="004A27B2">
        <w:rPr>
          <w:rFonts w:ascii="Arial" w:hAnsi="Arial" w:cs="Arial"/>
          <w:sz w:val="28"/>
          <w:szCs w:val="28"/>
        </w:rPr>
        <w:t xml:space="preserve"> </w:t>
      </w:r>
      <w:r w:rsidR="004736B8">
        <w:rPr>
          <w:rFonts w:ascii="Arial" w:hAnsi="Arial" w:cs="Arial"/>
          <w:sz w:val="28"/>
          <w:szCs w:val="28"/>
        </w:rPr>
        <w:t>10 EUR</w:t>
      </w:r>
    </w:p>
    <w:p w14:paraId="177CD0B7" w14:textId="715AEE16" w:rsidR="00B96079" w:rsidRPr="00B96079" w:rsidRDefault="00B96079" w:rsidP="00B9607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B96079">
        <w:rPr>
          <w:rFonts w:ascii="Arial" w:hAnsi="Arial" w:cs="Arial"/>
          <w:b/>
          <w:bCs/>
          <w:sz w:val="28"/>
          <w:szCs w:val="28"/>
        </w:rPr>
        <w:t>ŠDK</w:t>
      </w:r>
      <w:r w:rsidRPr="00B96079">
        <w:rPr>
          <w:rFonts w:ascii="Arial" w:hAnsi="Arial" w:cs="Arial"/>
          <w:sz w:val="28"/>
          <w:szCs w:val="28"/>
        </w:rPr>
        <w:t xml:space="preserve"> na základe podania klubu TJ Hviezda </w:t>
      </w:r>
      <w:proofErr w:type="spellStart"/>
      <w:r w:rsidRPr="00B96079">
        <w:rPr>
          <w:rFonts w:ascii="Arial" w:hAnsi="Arial" w:cs="Arial"/>
          <w:sz w:val="28"/>
          <w:szCs w:val="28"/>
        </w:rPr>
        <w:t>Zádubnie</w:t>
      </w:r>
      <w:proofErr w:type="spellEnd"/>
      <w:r w:rsidRPr="00B96079">
        <w:rPr>
          <w:rFonts w:ascii="Arial" w:hAnsi="Arial" w:cs="Arial"/>
          <w:sz w:val="28"/>
          <w:szCs w:val="28"/>
        </w:rPr>
        <w:t xml:space="preserve"> prostredníctvom ISSF o probléme s </w:t>
      </w:r>
      <w:r w:rsidR="00B43614">
        <w:rPr>
          <w:rFonts w:ascii="Arial" w:hAnsi="Arial" w:cs="Arial"/>
          <w:sz w:val="28"/>
          <w:szCs w:val="28"/>
        </w:rPr>
        <w:t>nahraním</w:t>
      </w:r>
      <w:r w:rsidRPr="00B96079">
        <w:rPr>
          <w:rFonts w:ascii="Arial" w:hAnsi="Arial" w:cs="Arial"/>
          <w:sz w:val="28"/>
          <w:szCs w:val="28"/>
        </w:rPr>
        <w:t xml:space="preserve"> videozáznamu zo s. s. dospelých</w:t>
      </w:r>
      <w:r w:rsidR="00B43614">
        <w:rPr>
          <w:rFonts w:ascii="Arial" w:hAnsi="Arial" w:cs="Arial"/>
          <w:sz w:val="28"/>
          <w:szCs w:val="28"/>
        </w:rPr>
        <w:t xml:space="preserve"> do archívu</w:t>
      </w:r>
      <w:r w:rsidRPr="00B96079">
        <w:rPr>
          <w:rFonts w:ascii="Arial" w:hAnsi="Arial" w:cs="Arial"/>
          <w:sz w:val="28"/>
          <w:szCs w:val="28"/>
        </w:rPr>
        <w:t xml:space="preserve"> ukladá DS – upozornenie, 10 EUR</w:t>
      </w:r>
    </w:p>
    <w:p w14:paraId="3230FF7A" w14:textId="77777777" w:rsidR="00B96079" w:rsidRDefault="00B96079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8408129" w14:textId="1CC5A8FD" w:rsidR="00695CC8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tbl>
      <w:tblPr>
        <w:tblW w:w="103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554"/>
        <w:gridCol w:w="1515"/>
        <w:gridCol w:w="1515"/>
        <w:gridCol w:w="2365"/>
        <w:gridCol w:w="1310"/>
        <w:gridCol w:w="1672"/>
      </w:tblGrid>
      <w:tr w:rsidR="00B96079" w14:paraId="425FE9DB" w14:textId="77777777" w:rsidTr="00683905">
        <w:trPr>
          <w:trHeight w:val="480"/>
        </w:trPr>
        <w:tc>
          <w:tcPr>
            <w:tcW w:w="10319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7E9C045A" w14:textId="328CC48C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B96079" w14:paraId="128CA101" w14:textId="77777777" w:rsidTr="00B96079">
        <w:trPr>
          <w:trHeight w:val="42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9B4575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7D9D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96ED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BFF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281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231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792BA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B96079" w14:paraId="4063E4D0" w14:textId="77777777" w:rsidTr="00B96079">
        <w:trPr>
          <w:trHeight w:val="42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095617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891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53C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C3C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Zástranie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4B8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15.9.2023 o 13,00</w:t>
            </w:r>
          </w:p>
        </w:tc>
        <w:tc>
          <w:tcPr>
            <w:tcW w:w="29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EAA0FB" w14:textId="77777777" w:rsidR="00B96079" w:rsidRDefault="00B96079" w:rsidP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Zástranie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10 €</w:t>
            </w:r>
          </w:p>
        </w:tc>
      </w:tr>
      <w:tr w:rsidR="00B96079" w14:paraId="53E1236C" w14:textId="77777777" w:rsidTr="00B96079">
        <w:trPr>
          <w:trHeight w:val="42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4DCFA9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66E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83F5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3854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BEC4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termín nariadi ŠDK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2D4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D195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B96079" w14:paraId="7640D76B" w14:textId="77777777" w:rsidTr="00B96079">
        <w:trPr>
          <w:trHeight w:val="42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18CEC1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D13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7584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FB8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Divinka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5B30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termín nariadi ŠDK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0A04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55238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B96079" w14:paraId="266D375F" w14:textId="77777777" w:rsidTr="00B96079">
        <w:trPr>
          <w:trHeight w:val="42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951AEF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0E6D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5000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UNIZA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F920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1464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17.9.2023 o 18,00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4361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UNIZA 5 €</w:t>
            </w:r>
          </w:p>
        </w:tc>
        <w:tc>
          <w:tcPr>
            <w:tcW w:w="1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14AE3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B96079" w14:paraId="18ECDD54" w14:textId="77777777" w:rsidTr="00B96079">
        <w:trPr>
          <w:trHeight w:val="42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F20FDA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FDF4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58B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9E4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DBCC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22.9.2023 o 16,30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E33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B2D6F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B96079" w14:paraId="3923AA8F" w14:textId="77777777" w:rsidTr="00B96079">
        <w:trPr>
          <w:trHeight w:val="42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F3AA12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441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E2A1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0903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9FB8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22.9.2023 o 16,30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115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F7F29F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B96079" w14:paraId="53B02720" w14:textId="77777777" w:rsidTr="00B96079">
        <w:trPr>
          <w:trHeight w:val="42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52FFE6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ED21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C4E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E1C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85E8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14.9.2023 o 16,30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DD5D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5 €</w:t>
            </w:r>
          </w:p>
        </w:tc>
        <w:tc>
          <w:tcPr>
            <w:tcW w:w="1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22089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B96079" w14:paraId="1F443C9E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D9DF27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9D8D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27E1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Stráža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ADB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250B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21.9.2023 o 16,30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FAB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7B8257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0EE098AC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63A4A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E7E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332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3045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A89F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22.9.2023 o 16,30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C8C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1B8595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050BC30D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4DB568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3618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EBF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4EBC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458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23.9.2023 o 9,30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637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89D060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1D001F99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468AD6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07AA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C904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8A80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277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11.10.2023 o 15,30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E231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AE4E56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4D1764DF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C8E8B4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1D1A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54DF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D478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B0D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21.9.2023 o 17,00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4F18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8F074A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1D477336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858CD4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59A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8E8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7443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F00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24.9.2023 o 9,30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080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02BE32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4FAE8793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B9996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E77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56C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2A58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Kunerad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5D3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5.10.2023 o 17,00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F7F1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CDBBE7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603682C9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93F980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A14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064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9C93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7185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24.10.2023 o 16,00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C50C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672D03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6BF6EFEC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4449CA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CF8C0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3B7A2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C9F7F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39C73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19.9.2023 o 17,00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9C940C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2CE86EFF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668D58CE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5F0EEA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CC33A7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E63EE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Horný Hričov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07BDF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Zádubnie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109B34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20.9.2023 o 17,00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1F033D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44CC23FC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0E59A0D5" w14:textId="77777777" w:rsidTr="00B96079">
        <w:trPr>
          <w:trHeight w:val="40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94C401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4D28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B57F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Juventus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AB4B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3FA3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26.9.2023 o 16,30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Bytčica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96F24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2E001364" w14:textId="77777777" w:rsidTr="00B96079">
        <w:trPr>
          <w:trHeight w:val="42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BBC4F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EDA0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058A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Súľov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66FC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Liet.Lúčka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A219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21.9.2023 o 17,00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F56AD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8CEA29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1B0235B1" w14:textId="77777777" w:rsidTr="00B96079">
        <w:trPr>
          <w:trHeight w:val="44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F4BDC4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EB41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21C2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0723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Súľov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A6A1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24.9.2023 o 10,00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2AF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B5C2E3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96079" w14:paraId="789997E6" w14:textId="77777777" w:rsidTr="00B96079">
        <w:trPr>
          <w:trHeight w:val="460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D28142" w14:textId="77777777" w:rsidR="00B96079" w:rsidRDefault="00B9607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9AC8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A5B3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Súľov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A2F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9686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15.10.2023 o 10,00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86BE" w14:textId="77777777" w:rsidR="00B96079" w:rsidRDefault="00B960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590ECD" w14:textId="77777777" w:rsidR="00B96079" w:rsidRDefault="00B960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65F0B831" w14:textId="77777777" w:rsidR="00B96079" w:rsidRDefault="00B96079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B9836C1" w14:textId="77777777" w:rsidR="00951D3E" w:rsidRPr="00951D3E" w:rsidRDefault="00951D3E" w:rsidP="00B065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42AF7A" w14:textId="5DD831BA" w:rsidR="00EC4D5C" w:rsidRPr="00C43B4B" w:rsidRDefault="00EC4D5C" w:rsidP="0065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upozorňuje FK na povinnosť nahrávať videozáznamy do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videoarchívu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v termíne do 48 hodín od skončenia stretnutia</w:t>
      </w:r>
      <w:r w:rsidR="004E447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!!! </w:t>
      </w:r>
      <w:r w:rsidR="00B43614">
        <w:rPr>
          <w:rFonts w:ascii="Arial" w:hAnsi="Arial" w:cs="Arial"/>
          <w:b/>
          <w:color w:val="FF0000"/>
          <w:sz w:val="28"/>
          <w:szCs w:val="28"/>
        </w:rPr>
        <w:t>Akékoľvek problémy je potrebné hlásiť prostredníctvom ISSF.</w:t>
      </w:r>
    </w:p>
    <w:p w14:paraId="3232FABD" w14:textId="77777777" w:rsidR="007B3410" w:rsidRDefault="007B3410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6E2C5E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600E1A">
        <w:rPr>
          <w:rFonts w:ascii="Arial" w:hAnsi="Arial" w:cs="Arial"/>
          <w:b/>
          <w:sz w:val="28"/>
          <w:szCs w:val="28"/>
        </w:rPr>
        <w:t xml:space="preserve">Kontaktné údaje pre súťaže prípraviek </w:t>
      </w:r>
    </w:p>
    <w:p w14:paraId="04CFB266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(zmeny termínov turnajov, zasielanie zápisov/ fotografií z turnajov apod.)</w:t>
      </w:r>
    </w:p>
    <w:p w14:paraId="2EFBA75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07501FA9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 xml:space="preserve">Patrik </w:t>
      </w:r>
      <w:proofErr w:type="spellStart"/>
      <w:r w:rsidRPr="00600E1A">
        <w:rPr>
          <w:rFonts w:ascii="Arial" w:hAnsi="Arial" w:cs="Arial"/>
          <w:bCs/>
          <w:sz w:val="28"/>
          <w:szCs w:val="28"/>
        </w:rPr>
        <w:t>Sikora</w:t>
      </w:r>
      <w:proofErr w:type="spellEnd"/>
      <w:r w:rsidRPr="00600E1A">
        <w:rPr>
          <w:rFonts w:ascii="Arial" w:hAnsi="Arial" w:cs="Arial"/>
          <w:bCs/>
          <w:sz w:val="28"/>
          <w:szCs w:val="28"/>
        </w:rPr>
        <w:t xml:space="preserve"> ml.</w:t>
      </w:r>
    </w:p>
    <w:p w14:paraId="27DB4274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0919 141 545</w:t>
      </w:r>
    </w:p>
    <w:p w14:paraId="21912E7D" w14:textId="77777777" w:rsidR="007B3410" w:rsidRPr="00600E1A" w:rsidRDefault="003A1737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hyperlink r:id="rId12" w:history="1">
        <w:r w:rsidR="007B3410" w:rsidRPr="00600E1A">
          <w:rPr>
            <w:rStyle w:val="Hypertextovodkaz"/>
            <w:rFonts w:ascii="Arial" w:hAnsi="Arial" w:cs="Arial"/>
            <w:bCs/>
            <w:sz w:val="28"/>
            <w:szCs w:val="28"/>
          </w:rPr>
          <w:t>pripravky@obfzza.sk</w:t>
        </w:r>
      </w:hyperlink>
      <w:r w:rsidR="007B3410" w:rsidRPr="00600E1A">
        <w:rPr>
          <w:rFonts w:ascii="Arial" w:hAnsi="Arial" w:cs="Arial"/>
          <w:bCs/>
          <w:sz w:val="28"/>
          <w:szCs w:val="28"/>
        </w:rPr>
        <w:t xml:space="preserve"> </w:t>
      </w:r>
    </w:p>
    <w:p w14:paraId="4C070A9C" w14:textId="77777777" w:rsidR="007B3410" w:rsidRPr="007B3410" w:rsidRDefault="007B3410" w:rsidP="007B3410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6E2DF8BC" w14:textId="04667E04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Odvolanie proti rozhodnutiu Športovo-disciplinárnej komisie </w:t>
      </w:r>
      <w:proofErr w:type="spellStart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ObFZ</w:t>
      </w:r>
      <w:proofErr w:type="spellEnd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 Žilina (okrem rozhodnutí podľa čl. 37/3, čl. 5 alebo čl. 8 DP) sa podáva Športovo-disciplinárnej komisii </w:t>
      </w:r>
      <w:proofErr w:type="spellStart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ObFZ</w:t>
      </w:r>
      <w:proofErr w:type="spellEnd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 Žilina v lehote do siedmich dní odo dňa oznámenia rozhodnutia ŠDK </w:t>
      </w:r>
      <w:proofErr w:type="spellStart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ObFZ</w:t>
      </w:r>
      <w:proofErr w:type="spellEnd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 Žilina (podľa čl. 84/1 DP).</w:t>
      </w:r>
    </w:p>
    <w:p w14:paraId="69AF4B74" w14:textId="77777777" w:rsidR="00A648F7" w:rsidRPr="00E94A83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6E5A41DD" w14:textId="7B4D85C7" w:rsidR="00B10C84" w:rsidRDefault="00B10C84" w:rsidP="00B10C84">
      <w:pPr>
        <w:pStyle w:val="Odstavecseseznamem"/>
        <w:ind w:left="426"/>
        <w:rPr>
          <w:sz w:val="28"/>
          <w:szCs w:val="28"/>
        </w:rPr>
      </w:pPr>
    </w:p>
    <w:p w14:paraId="252166E1" w14:textId="77777777" w:rsidR="00912102" w:rsidRDefault="00912102" w:rsidP="00B10C84">
      <w:pPr>
        <w:pStyle w:val="Odstavecseseznamem"/>
        <w:ind w:left="426"/>
        <w:rPr>
          <w:sz w:val="28"/>
          <w:szCs w:val="28"/>
        </w:rPr>
      </w:pPr>
    </w:p>
    <w:p w14:paraId="04920B5D" w14:textId="77777777" w:rsidR="00A80EED" w:rsidRPr="006C7C96" w:rsidRDefault="00A80EED" w:rsidP="00A80EED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14.09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71CA9EBD" w14:textId="77777777" w:rsidR="00A80EED" w:rsidRPr="00AA423F" w:rsidRDefault="00A80EED" w:rsidP="00A80EED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5389C18" w14:textId="77777777" w:rsidR="00A80EED" w:rsidRPr="001709A1" w:rsidRDefault="00A80EED" w:rsidP="00A80EED">
      <w:pPr>
        <w:contextualSpacing/>
        <w:rPr>
          <w:rFonts w:ascii="Arial" w:hAnsi="Arial" w:cs="Arial"/>
          <w:bCs/>
          <w:sz w:val="28"/>
          <w:szCs w:val="28"/>
        </w:rPr>
      </w:pPr>
    </w:p>
    <w:p w14:paraId="67C8F9B1" w14:textId="77777777" w:rsidR="00A80EED" w:rsidRDefault="00A80EED" w:rsidP="00A80EED">
      <w:pPr>
        <w:pStyle w:val="Odstavecseseznamem"/>
        <w:numPr>
          <w:ilvl w:val="0"/>
          <w:numId w:val="13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241FE540" w14:textId="77777777" w:rsidR="00A80EED" w:rsidRDefault="00A80EED" w:rsidP="00A80EED">
      <w:pPr>
        <w:pStyle w:val="Odstavecseseznamem"/>
        <w:ind w:left="644"/>
        <w:contextualSpacing/>
      </w:pPr>
    </w:p>
    <w:p w14:paraId="76AA9BF1" w14:textId="77777777" w:rsidR="00A80EED" w:rsidRPr="00357F44" w:rsidRDefault="00A80EED" w:rsidP="00A80EED">
      <w:pPr>
        <w:pStyle w:val="Odstavecseseznamem"/>
        <w:numPr>
          <w:ilvl w:val="0"/>
          <w:numId w:val="13"/>
        </w:numPr>
        <w:contextualSpacing/>
      </w:pPr>
      <w:r w:rsidRPr="00357F44">
        <w:rPr>
          <w:rFonts w:ascii="Arial" w:hAnsi="Arial" w:cs="Arial"/>
          <w:b/>
          <w:sz w:val="28"/>
          <w:szCs w:val="28"/>
        </w:rPr>
        <w:t xml:space="preserve">KR upozorňuje: </w:t>
      </w:r>
      <w:r w:rsidRPr="00357F44">
        <w:rPr>
          <w:rFonts w:ascii="Arial" w:hAnsi="Arial" w:cs="Arial"/>
          <w:sz w:val="28"/>
          <w:szCs w:val="28"/>
        </w:rPr>
        <w:t xml:space="preserve">Nakoľko sú hracími dňami MFS nie sú len </w:t>
      </w:r>
      <w:r>
        <w:rPr>
          <w:rFonts w:ascii="Arial" w:hAnsi="Arial" w:cs="Arial"/>
          <w:sz w:val="28"/>
          <w:szCs w:val="28"/>
        </w:rPr>
        <w:t>s</w:t>
      </w:r>
      <w:r w:rsidRPr="00357F44">
        <w:rPr>
          <w:rFonts w:ascii="Arial" w:hAnsi="Arial" w:cs="Arial"/>
          <w:sz w:val="28"/>
          <w:szCs w:val="28"/>
        </w:rPr>
        <w:t>oboty a </w:t>
      </w:r>
      <w:r>
        <w:rPr>
          <w:rFonts w:ascii="Arial" w:hAnsi="Arial" w:cs="Arial"/>
          <w:sz w:val="28"/>
          <w:szCs w:val="28"/>
        </w:rPr>
        <w:t>n</w:t>
      </w:r>
      <w:r w:rsidRPr="00357F44">
        <w:rPr>
          <w:rFonts w:ascii="Arial" w:hAnsi="Arial" w:cs="Arial"/>
          <w:sz w:val="28"/>
          <w:szCs w:val="28"/>
        </w:rPr>
        <w:t>edele, aby rozhodcovia pris</w:t>
      </w:r>
      <w:r>
        <w:rPr>
          <w:rFonts w:ascii="Arial" w:hAnsi="Arial" w:cs="Arial"/>
          <w:sz w:val="28"/>
          <w:szCs w:val="28"/>
        </w:rPr>
        <w:t>p</w:t>
      </w:r>
      <w:r w:rsidRPr="00357F44">
        <w:rPr>
          <w:rFonts w:ascii="Arial" w:hAnsi="Arial" w:cs="Arial"/>
          <w:sz w:val="28"/>
          <w:szCs w:val="28"/>
        </w:rPr>
        <w:t>ôsobili</w:t>
      </w:r>
      <w:r>
        <w:rPr>
          <w:rFonts w:ascii="Arial" w:hAnsi="Arial" w:cs="Arial"/>
          <w:sz w:val="28"/>
          <w:szCs w:val="28"/>
        </w:rPr>
        <w:t xml:space="preserve"> svoje ospravedlnenia podľa aktu</w:t>
      </w:r>
      <w:r w:rsidRPr="00357F44">
        <w:rPr>
          <w:rFonts w:ascii="Arial" w:hAnsi="Arial" w:cs="Arial"/>
          <w:sz w:val="28"/>
          <w:szCs w:val="28"/>
        </w:rPr>
        <w:t>álnej termínovej listiny v</w:t>
      </w:r>
      <w:r>
        <w:rPr>
          <w:rFonts w:ascii="Arial" w:hAnsi="Arial" w:cs="Arial"/>
          <w:sz w:val="28"/>
          <w:szCs w:val="28"/>
        </w:rPr>
        <w:t> </w:t>
      </w:r>
      <w:r w:rsidRPr="00357F44">
        <w:rPr>
          <w:rFonts w:ascii="Arial" w:hAnsi="Arial" w:cs="Arial"/>
          <w:sz w:val="28"/>
          <w:szCs w:val="28"/>
        </w:rPr>
        <w:t>RS</w:t>
      </w:r>
      <w:r>
        <w:rPr>
          <w:rFonts w:ascii="Arial" w:hAnsi="Arial" w:cs="Arial"/>
          <w:sz w:val="28"/>
          <w:szCs w:val="28"/>
        </w:rPr>
        <w:t xml:space="preserve"> OBFZ ZA.</w:t>
      </w:r>
    </w:p>
    <w:p w14:paraId="0A2D68A3" w14:textId="77777777" w:rsidR="00A80EED" w:rsidRPr="00B83419" w:rsidRDefault="00A80EED" w:rsidP="00A80EED">
      <w:pPr>
        <w:pStyle w:val="Odstavecseseznamem"/>
        <w:ind w:left="644"/>
        <w:contextualSpacing/>
      </w:pPr>
    </w:p>
    <w:p w14:paraId="0B13E0E7" w14:textId="77777777" w:rsidR="00A80EED" w:rsidRPr="00B83419" w:rsidRDefault="00A80EED" w:rsidP="00A80EED">
      <w:pPr>
        <w:pStyle w:val="Odstavecseseznamem"/>
        <w:numPr>
          <w:ilvl w:val="0"/>
          <w:numId w:val="13"/>
        </w:numPr>
        <w:contextualSpacing/>
      </w:pPr>
      <w:r w:rsidRPr="00B83419">
        <w:rPr>
          <w:rFonts w:ascii="Arial" w:hAnsi="Arial" w:cs="Arial"/>
          <w:b/>
          <w:bCs/>
          <w:sz w:val="28"/>
          <w:szCs w:val="28"/>
        </w:rPr>
        <w:t xml:space="preserve">KR </w:t>
      </w:r>
      <w:r>
        <w:rPr>
          <w:rFonts w:ascii="Arial" w:hAnsi="Arial" w:cs="Arial"/>
          <w:b/>
          <w:bCs/>
          <w:sz w:val="28"/>
          <w:szCs w:val="28"/>
        </w:rPr>
        <w:t>upozorňuje:</w:t>
      </w:r>
      <w:r>
        <w:rPr>
          <w:rFonts w:ascii="Arial" w:hAnsi="Arial" w:cs="Arial"/>
          <w:bCs/>
          <w:sz w:val="28"/>
          <w:szCs w:val="28"/>
        </w:rPr>
        <w:t xml:space="preserve"> Rozhodcov OBFZ do 30 rokov na povinnosť uzatvoriť zmluvu so </w:t>
      </w:r>
      <w:proofErr w:type="spellStart"/>
      <w:r>
        <w:rPr>
          <w:rFonts w:ascii="Arial" w:hAnsi="Arial" w:cs="Arial"/>
          <w:bCs/>
          <w:sz w:val="28"/>
          <w:szCs w:val="28"/>
        </w:rPr>
        <w:t>Ssfz</w:t>
      </w:r>
      <w:proofErr w:type="spellEnd"/>
      <w:r w:rsidRPr="00B83419">
        <w:rPr>
          <w:rFonts w:ascii="Arial" w:hAnsi="Arial" w:cs="Arial"/>
          <w:bCs/>
          <w:sz w:val="28"/>
          <w:szCs w:val="28"/>
        </w:rPr>
        <w:t xml:space="preserve"> </w:t>
      </w:r>
    </w:p>
    <w:p w14:paraId="14A7AD6D" w14:textId="77777777" w:rsidR="00A80EED" w:rsidRPr="00B83419" w:rsidRDefault="00A80EED" w:rsidP="00A80EED">
      <w:pPr>
        <w:pStyle w:val="Odstavecseseznamem"/>
        <w:ind w:left="644"/>
        <w:contextualSpacing/>
      </w:pPr>
    </w:p>
    <w:p w14:paraId="7FB4E837" w14:textId="77777777" w:rsidR="00A80EED" w:rsidRDefault="00A80EED" w:rsidP="00A80EED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KR Informuje: </w:t>
      </w:r>
      <w:r>
        <w:rPr>
          <w:rFonts w:ascii="Arial" w:hAnsi="Arial" w:cs="Arial"/>
          <w:bCs/>
          <w:sz w:val="28"/>
          <w:szCs w:val="28"/>
        </w:rPr>
        <w:t>zmeny DL budú zaslané emailom.</w:t>
      </w:r>
    </w:p>
    <w:p w14:paraId="5A3D79F8" w14:textId="77777777" w:rsidR="00A80EED" w:rsidRPr="00346996" w:rsidRDefault="00A80EED" w:rsidP="00A80EED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037CFFD5" w14:textId="77777777" w:rsidR="00A80EED" w:rsidRPr="00346996" w:rsidRDefault="00A80EED" w:rsidP="00A80EED">
      <w:pPr>
        <w:pStyle w:val="Odstavecseseznamem"/>
        <w:numPr>
          <w:ilvl w:val="0"/>
          <w:numId w:val="13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6D6F2E98" w14:textId="77777777" w:rsidR="00A80EED" w:rsidRPr="00346996" w:rsidRDefault="00A80EED" w:rsidP="00A80EED">
      <w:pPr>
        <w:rPr>
          <w:rFonts w:ascii="Arial" w:hAnsi="Arial" w:cs="Arial"/>
          <w:bCs/>
          <w:sz w:val="28"/>
          <w:szCs w:val="28"/>
        </w:rPr>
      </w:pPr>
    </w:p>
    <w:p w14:paraId="5D5B8177" w14:textId="77777777" w:rsidR="00A80EED" w:rsidRDefault="00A80EED" w:rsidP="00A80EED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1A82A300" w14:textId="77777777" w:rsidR="00A80EED" w:rsidRPr="00775511" w:rsidRDefault="00A80EED" w:rsidP="00A80EED">
      <w:pPr>
        <w:pStyle w:val="Odstavecseseznamem"/>
        <w:ind w:left="644"/>
        <w:rPr>
          <w:sz w:val="28"/>
          <w:szCs w:val="28"/>
        </w:rPr>
      </w:pPr>
    </w:p>
    <w:p w14:paraId="20B3F8A4" w14:textId="77777777" w:rsidR="00A80EED" w:rsidRPr="00775511" w:rsidRDefault="00A80EED" w:rsidP="00A80EED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3356638D" w14:textId="77777777" w:rsidR="00A80EED" w:rsidRPr="00775511" w:rsidRDefault="00A80EED" w:rsidP="00A80EED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1435E600" w14:textId="77777777" w:rsidR="00A80EED" w:rsidRPr="00775511" w:rsidRDefault="00A80EED" w:rsidP="00A80EED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72C5564E" w14:textId="77777777" w:rsidR="00A80EED" w:rsidRPr="00775511" w:rsidRDefault="00A80EED" w:rsidP="00A80EED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178CD30B" w14:textId="77777777" w:rsidR="00A80EED" w:rsidRPr="00775511" w:rsidRDefault="00A80EED" w:rsidP="00A80EED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10890545" w14:textId="77777777" w:rsidR="00A80EED" w:rsidRPr="00775511" w:rsidRDefault="00A80EED" w:rsidP="00A80EED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739BEB59" w14:textId="77777777" w:rsidR="00A80EED" w:rsidRPr="00775511" w:rsidRDefault="00A80EED" w:rsidP="00A80EED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3FA0B9E1" w14:textId="77777777" w:rsidR="00A80EED" w:rsidRPr="00775511" w:rsidRDefault="00A80EED" w:rsidP="00A80EED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1407D305" w14:textId="77777777" w:rsidR="00A80EED" w:rsidRPr="00775511" w:rsidRDefault="00A80EED" w:rsidP="00A80EED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0B3717F9" w14:textId="77777777" w:rsidR="00A80EED" w:rsidRDefault="00A80EED" w:rsidP="00A80EED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5B9F64ED" w14:textId="77777777" w:rsidR="00A80EED" w:rsidRPr="007C4048" w:rsidRDefault="00A80EED" w:rsidP="00A80EED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CEFBE27" w14:textId="77777777" w:rsidR="00A80EED" w:rsidRPr="007C4048" w:rsidRDefault="00A80EED" w:rsidP="00A80EED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645EA0C7" w14:textId="77777777" w:rsidR="00A80EED" w:rsidRPr="007C4048" w:rsidRDefault="00A80EED" w:rsidP="00A80E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1D4ADE7E" w14:textId="77777777" w:rsidR="00A80EED" w:rsidRPr="007C4048" w:rsidRDefault="00A80EED" w:rsidP="00A80E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5C464656" w14:textId="77777777" w:rsidR="00A80EED" w:rsidRPr="007C4048" w:rsidRDefault="00A80EED" w:rsidP="00A80E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0F0544C9" w14:textId="77777777" w:rsidR="00A80EED" w:rsidRPr="007C4048" w:rsidRDefault="00A80EED" w:rsidP="00A80E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582C89F1" w14:textId="77777777" w:rsidR="00A80EED" w:rsidRDefault="00A80EED" w:rsidP="00A80E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3FB4C1DC" w14:textId="77777777" w:rsidR="00A80EED" w:rsidRDefault="00A80EED" w:rsidP="00A80EED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47DF090" w14:textId="77777777" w:rsidR="00A80EED" w:rsidRDefault="00A80EED" w:rsidP="00A80EED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3E827D69" w14:textId="77777777" w:rsidR="00A80EED" w:rsidRDefault="00A80EED" w:rsidP="00A80EED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2F11E85B" w14:textId="77777777" w:rsidR="00A80EED" w:rsidRPr="00CA0F69" w:rsidRDefault="00A80EED" w:rsidP="00A80EED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5D0BC246" w14:textId="77777777" w:rsidR="00A80EED" w:rsidRPr="00CA0F69" w:rsidRDefault="00A80EED" w:rsidP="00A80EED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728E1C1" w14:textId="77777777" w:rsidR="00A80EED" w:rsidRPr="00CA0F69" w:rsidRDefault="00A80EED" w:rsidP="00A80EED">
      <w:pPr>
        <w:pStyle w:val="Odstavecseseznamem"/>
        <w:numPr>
          <w:ilvl w:val="1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66697949" w14:textId="77777777" w:rsidR="00A80EED" w:rsidRPr="00CA0F69" w:rsidRDefault="00A80EED" w:rsidP="00A80EED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lastRenderedPageBreak/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775ECCFE" w14:textId="77777777" w:rsidR="00A80EED" w:rsidRPr="00CA0F69" w:rsidRDefault="00A80EED" w:rsidP="00A80EED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0AEB268F" w14:textId="77777777" w:rsidR="00A80EED" w:rsidRPr="00CA0F69" w:rsidRDefault="00A80EED" w:rsidP="00A80EED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7A330035" w14:textId="77777777" w:rsidR="00A80EED" w:rsidRPr="00CA0F69" w:rsidRDefault="00A80EED" w:rsidP="00A80EED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119BDD4E" w14:textId="77777777" w:rsidR="00A80EED" w:rsidRPr="00850D98" w:rsidRDefault="00A80EED" w:rsidP="00A80EED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2385AA1E" w14:textId="77777777" w:rsidR="00A80EED" w:rsidRPr="00CA0F69" w:rsidRDefault="00A80EED" w:rsidP="00A80EED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59DBFDE4" w14:textId="77777777" w:rsidR="00A80EED" w:rsidRPr="00375B45" w:rsidRDefault="00A80EED" w:rsidP="00A80EED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</w:t>
      </w:r>
      <w:r w:rsidRPr="00CA0F69">
        <w:rPr>
          <w:rFonts w:ascii="Arial" w:hAnsi="Arial" w:cs="Arial"/>
          <w:sz w:val="28"/>
          <w:szCs w:val="28"/>
        </w:rPr>
        <w:t xml:space="preserve"> </w:t>
      </w:r>
      <w:r w:rsidRPr="00CA0F69">
        <w:rPr>
          <w:rFonts w:ascii="Arial" w:hAnsi="Arial" w:cs="Arial"/>
          <w:b/>
          <w:sz w:val="28"/>
          <w:szCs w:val="28"/>
        </w:rPr>
        <w:t xml:space="preserve">oznamuje, </w:t>
      </w:r>
      <w:r w:rsidRPr="00CA0F69">
        <w:rPr>
          <w:rFonts w:ascii="Arial" w:hAnsi="Arial" w:cs="Arial"/>
          <w:sz w:val="28"/>
          <w:szCs w:val="28"/>
        </w:rPr>
        <w:t xml:space="preserve">že </w:t>
      </w:r>
      <w:r w:rsidRPr="00CA0F69">
        <w:rPr>
          <w:rFonts w:ascii="Arial" w:hAnsi="Arial" w:cs="Arial"/>
          <w:bCs/>
          <w:sz w:val="28"/>
          <w:szCs w:val="28"/>
        </w:rPr>
        <w:t xml:space="preserve">záujemcovia o vykonávanie funkcie rozhodcu </w:t>
      </w:r>
      <w:r>
        <w:rPr>
          <w:rFonts w:ascii="Arial" w:hAnsi="Arial" w:cs="Arial"/>
          <w:bCs/>
          <w:sz w:val="28"/>
          <w:szCs w:val="28"/>
        </w:rPr>
        <w:t>sa môžu prihlásiť</w:t>
      </w:r>
      <w:r w:rsidRPr="00CA0F69">
        <w:rPr>
          <w:rFonts w:ascii="Arial" w:hAnsi="Arial" w:cs="Arial"/>
          <w:bCs/>
          <w:sz w:val="28"/>
          <w:szCs w:val="28"/>
        </w:rPr>
        <w:t xml:space="preserve"> emailom na adresu: </w:t>
      </w:r>
      <w:hyperlink r:id="rId15" w:history="1">
        <w:r w:rsidRPr="00CA0F69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 w:rsidRPr="00CA0F6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 </w:t>
      </w:r>
      <w:r w:rsidRPr="00CA0F6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Termín školenia bude stanovený pri dostatočnom počte prihlásených záujemcov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67A7E81F" w14:textId="77777777" w:rsidR="00A80EED" w:rsidRPr="00CA0F69" w:rsidRDefault="00A80EED" w:rsidP="00A80EED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1A3B9406" w14:textId="77777777" w:rsidR="00600E1A" w:rsidRDefault="00600E1A" w:rsidP="00B10C84">
      <w:pPr>
        <w:pStyle w:val="Odstavecseseznamem"/>
        <w:ind w:left="426"/>
        <w:rPr>
          <w:sz w:val="28"/>
          <w:szCs w:val="28"/>
        </w:rPr>
      </w:pPr>
    </w:p>
    <w:p w14:paraId="27947FB9" w14:textId="77777777" w:rsidR="00A80EED" w:rsidRDefault="00A80EED" w:rsidP="00B10C84">
      <w:pPr>
        <w:pStyle w:val="Odstavecseseznamem"/>
        <w:ind w:left="426"/>
        <w:rPr>
          <w:sz w:val="28"/>
          <w:szCs w:val="28"/>
        </w:rPr>
      </w:pPr>
    </w:p>
    <w:p w14:paraId="746EC23C" w14:textId="77777777" w:rsidR="00A80EED" w:rsidRDefault="00A80EED" w:rsidP="00A80EED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3.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581E7D8B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24C3202E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B0687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Upozorňujeme kluby, ktoré majú nárok na dotácie z </w:t>
      </w:r>
      <w:proofErr w:type="spellStart"/>
      <w:r w:rsidRPr="00B0687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ObFZ</w:t>
      </w:r>
      <w:proofErr w:type="spellEnd"/>
      <w:r w:rsidRPr="00B0687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Žilina</w:t>
      </w:r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že v prípade </w:t>
      </w:r>
      <w:r w:rsidRPr="00A80EE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neuplatnenia nároku v stanovenom termíne</w:t>
      </w:r>
      <w:r w:rsidRPr="00B0687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(potvrdené podpisom dotačnej zmluvy), budú takto nevyčerpané prostriedky </w:t>
      </w:r>
      <w:r w:rsidRPr="00A80EE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prerozdelené klubom,</w:t>
      </w:r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ktoré budú mať podpísanú dotačnú zmluvu z </w:t>
      </w:r>
      <w:proofErr w:type="spellStart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>ObFZ</w:t>
      </w:r>
      <w:proofErr w:type="spellEnd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v stanovenom termíne. O spôsobe prerozdelenia rozhodne Výkonný výbor </w:t>
      </w:r>
      <w:proofErr w:type="spellStart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>ObFZ</w:t>
      </w:r>
      <w:proofErr w:type="spellEnd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B0687D">
        <w:rPr>
          <w:rFonts w:ascii="Arial" w:hAnsi="Arial" w:cs="Arial"/>
          <w:color w:val="333333"/>
          <w:sz w:val="28"/>
          <w:szCs w:val="28"/>
        </w:rPr>
        <w:br/>
      </w:r>
      <w:r w:rsidRPr="00B0687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Zároveň upozorňujeme kluby</w:t>
      </w:r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hrajúce súťaže dospelých </w:t>
      </w:r>
      <w:proofErr w:type="spellStart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>ObFZ</w:t>
      </w:r>
      <w:proofErr w:type="spellEnd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Žilina na povinnosť umiestniť počas majstrovských stretnutí dospelých </w:t>
      </w:r>
      <w:proofErr w:type="spellStart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>ObFZ</w:t>
      </w:r>
      <w:proofErr w:type="spellEnd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Žilina reklamný </w:t>
      </w:r>
      <w:proofErr w:type="spellStart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>baner</w:t>
      </w:r>
      <w:proofErr w:type="spellEnd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partnera </w:t>
      </w:r>
      <w:proofErr w:type="spellStart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>Doxxbet</w:t>
      </w:r>
      <w:proofErr w:type="spellEnd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(prevzatý na </w:t>
      </w:r>
      <w:proofErr w:type="spellStart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>ObFZ</w:t>
      </w:r>
      <w:proofErr w:type="spellEnd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)  na viditeľnom mieste v zmysle Rozpisu súťaží 2023/2024 </w:t>
      </w:r>
      <w:proofErr w:type="spellStart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>ObFZ</w:t>
      </w:r>
      <w:proofErr w:type="spellEnd"/>
      <w:r w:rsidRPr="00B0687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Žilina, čl.70.</w:t>
      </w:r>
      <w:r w:rsidRPr="00B0687D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Pr="00B0687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Kluby, ktoré majú nárok na dotácie a ešte </w:t>
      </w:r>
      <w:r w:rsidRPr="00A80EE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nepodpísali zmluvu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:</w:t>
      </w:r>
    </w:p>
    <w:p w14:paraId="6CB640A7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14:paraId="2C611213" w14:textId="56DE4D22" w:rsidR="00A80EED" w:rsidRPr="00B0687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Hlboké, Hliník, Jablonové, Kotešová,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Predmier,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Pšurnovice</w:t>
      </w:r>
      <w:proofErr w:type="spellEnd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Bánová</w:t>
      </w:r>
      <w:proofErr w:type="spellEnd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Belá,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Bytčica, Dolná Tižina, Dolný Hričov,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Krasňany, Lietava,  Ovčiarsko, Podhorie, Stráža, Teplička nad Váhom,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Zástranie</w:t>
      </w:r>
      <w:proofErr w:type="spellEnd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Juventus</w:t>
      </w:r>
      <w:proofErr w:type="spellEnd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Kotrčina</w:t>
      </w:r>
      <w:proofErr w:type="spellEnd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Lúčka,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Uniza</w:t>
      </w:r>
      <w:proofErr w:type="spellEnd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Žilina,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Babkov</w:t>
      </w:r>
      <w:proofErr w:type="spellEnd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, Bytča, Gbeľany, Rosina,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tráňavy,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Višňové</w:t>
      </w:r>
      <w:proofErr w:type="spellEnd"/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22FF2DC2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328B3090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</w:p>
    <w:p w14:paraId="20D2C9EC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Pre </w:t>
      </w:r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 xml:space="preserve">kluby hrajúce súťaže </w:t>
      </w:r>
      <w:proofErr w:type="spellStart"/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>ObFZ</w:t>
      </w:r>
      <w:proofErr w:type="spellEnd"/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Žilina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je pripravená zmluva o </w:t>
      </w:r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 xml:space="preserve">DOTAČNEJ POLITIKE </w:t>
      </w:r>
      <w:proofErr w:type="spellStart"/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>ObFZ</w:t>
      </w:r>
      <w:proofErr w:type="spellEnd"/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ŽILINA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pre ročník 2023/2024. Zmluvu si treba prevziať a podpísať  do 15.09.2023.</w:t>
      </w:r>
    </w:p>
    <w:p w14:paraId="519932C2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7D3D1603" w14:textId="77777777" w:rsidR="00A80EED" w:rsidRPr="00AB48BB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  <w:r w:rsidRPr="00AB48B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Dotačné zmluvy</w:t>
      </w:r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sú na podpis, preto je  potrebná účasť </w:t>
      </w:r>
      <w:r w:rsidRPr="00AB48B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štatutára klubu </w:t>
      </w:r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zároveň družstvá hrajúce I.,II. a III. </w:t>
      </w:r>
      <w:proofErr w:type="spellStart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>Doxbet</w:t>
      </w:r>
      <w:proofErr w:type="spellEnd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triedu si prevezmú </w:t>
      </w:r>
      <w:proofErr w:type="spellStart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>baner</w:t>
      </w:r>
      <w:proofErr w:type="spellEnd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>DOXXbet</w:t>
      </w:r>
      <w:proofErr w:type="spellEnd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ktorý sú povinní pri stretnutiach mať umiestnený na viditeľnom mieste. Zároveň si každé družstvo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., II. a III. triedy prevezme 3 lopty a každý klub (aj kluby hrajúce súťaže </w:t>
      </w:r>
      <w:proofErr w:type="spellStart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>SsFZ</w:t>
      </w:r>
      <w:proofErr w:type="spellEnd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>) lekárničku a chladivý spray.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Vzhľadom na množstvo úkonov, Vás poprosíme dohodnúť si dátum a čas so sekretárom </w:t>
      </w:r>
      <w:proofErr w:type="spellStart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>ObFZ</w:t>
      </w:r>
      <w:proofErr w:type="spellEnd"/>
      <w:r w:rsidRPr="00AB48B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.</w:t>
      </w:r>
    </w:p>
    <w:p w14:paraId="2B82739E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469A380F" w14:textId="77777777" w:rsidR="00A80EED" w:rsidRPr="0091005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Dovoľujeme si Vás vopred upozorniť </w:t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DOČASNÉ POZASTAVENIE SA TÝKA HLAVNE HRÁČOV, TRÉNEROV, DELEGÁTOV, DELEGÁTOV POZOROVATEĽOV, ROZHODCOV, SPRÁVCOV SÚŤAŽÍ A ČLENOV KOMISÍ.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Jedná sa o dočasné pozastavenie členstva osobám s neuhradenými faktúrami po splatnosti podľa platných stanov SFZ, (čl. 32 ods. 1  písm. f a podľa čl. 25 ods. 6 písm. a) ). Týka sa to všetkých faktúr aj z minulosti.</w:t>
      </w:r>
    </w:p>
    <w:p w14:paraId="2565721D" w14:textId="77777777" w:rsidR="00A80EED" w:rsidRPr="0091005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FD79422" w14:textId="77777777" w:rsidR="00A80EED" w:rsidRPr="0091005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POKIAĽ SA OSOBA DOSTANE DO STAVU ŽE MÁ POZASTAVENÉ ČLENSTVO, NEBUDE MÔCŤ VYKONÁVAŤ ŽIADNE ÚKONY V ISSF, A ANI NEBUDE MOŽNÁ ÚČASŤ OSOBY NA ZÁPASOCH.</w:t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TO ZNAMENÁ, NEBUDE SA DAŤ PRIDAŤ NA ZÁPIS O STRETNUTÍ.</w:t>
      </w:r>
    </w:p>
    <w:p w14:paraId="4C5AAEC6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4DEFB446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7FE3D32B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62290E7B" w14:textId="77777777" w:rsidR="00A80EED" w:rsidRDefault="00A80EED" w:rsidP="00A80EED">
      <w:pPr>
        <w:rPr>
          <w:rFonts w:ascii="Arial" w:hAnsi="Arial" w:cs="Arial"/>
          <w:sz w:val="28"/>
          <w:szCs w:val="28"/>
        </w:rPr>
      </w:pPr>
    </w:p>
    <w:p w14:paraId="5C1D7A3F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71E79C80" w14:textId="77777777" w:rsidR="00A80EED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Style w:val="Hypertextovodkaz"/>
          <w:rFonts w:ascii="Arial" w:hAnsi="Arial" w:cs="Arial"/>
          <w:b/>
          <w:sz w:val="28"/>
          <w:szCs w:val="28"/>
          <w:shd w:val="clear" w:color="auto" w:fill="FFFFFF"/>
        </w:rPr>
      </w:pPr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Upozorňujeme FK na novelu </w:t>
      </w:r>
      <w:proofErr w:type="spellStart"/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RaPP</w:t>
      </w:r>
      <w:proofErr w:type="spellEnd"/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, SP.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Úplné znenie nájdete na stránke </w:t>
      </w:r>
      <w:hyperlink r:id="rId16" w:history="1">
        <w:r w:rsidRPr="00DE02BE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https://futbalsfz.sk/legislativa-predpisy-sfz-poriadky/</w:t>
        </w:r>
      </w:hyperlink>
    </w:p>
    <w:p w14:paraId="5D6BBDA1" w14:textId="77777777" w:rsidR="00A80EED" w:rsidRPr="006B65BF" w:rsidRDefault="00A80EED" w:rsidP="00A80EE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0956AF52" w14:textId="77777777" w:rsidR="00A80EED" w:rsidRPr="006B65BF" w:rsidRDefault="00A80EED" w:rsidP="00A80EED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V zmysle </w:t>
      </w: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čl. 19 (2), a), b), c) je v letnom registračnom období možné podávať žiadosť o prestup amatéra</w:t>
      </w:r>
    </w:p>
    <w:p w14:paraId="5D908A7E" w14:textId="77777777" w:rsidR="00A80EED" w:rsidRPr="006B65BF" w:rsidRDefault="00A80EED" w:rsidP="00A80EED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od 01.07. do 21.07. kalendárneho roka (letné registračné obdobie bez obmedzenia), </w:t>
      </w:r>
    </w:p>
    <w:p w14:paraId="0D1DFC56" w14:textId="77777777" w:rsidR="00A80EED" w:rsidRPr="006B65BF" w:rsidRDefault="00A80EED" w:rsidP="00A80EED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od 01.07. do 30.09. kalendárneho roka (letné registračné obdobie s obmedzením), </w:t>
      </w:r>
    </w:p>
    <w:p w14:paraId="52662CAF" w14:textId="77777777" w:rsidR="00A80EED" w:rsidRPr="006B65BF" w:rsidRDefault="00A80EED" w:rsidP="00A80EED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lastRenderedPageBreak/>
        <w:t>od 01.07. do 30.09. kalendárneho roka (letné registračné obdobie zo zahraničia).</w:t>
      </w:r>
    </w:p>
    <w:p w14:paraId="34CD0D51" w14:textId="77777777" w:rsidR="00A80EED" w:rsidRPr="006B65BF" w:rsidRDefault="00A80EED" w:rsidP="00A80EED">
      <w:pPr>
        <w:rPr>
          <w:rFonts w:ascii="Arial" w:hAnsi="Arial" w:cs="Arial"/>
          <w:sz w:val="28"/>
          <w:szCs w:val="28"/>
        </w:rPr>
      </w:pP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čl.19 ods.13 o od 22.07. do 30.09 (letné registračné obdobie bez obmedzenia so súhlasom materského klubu) </w:t>
      </w:r>
    </w:p>
    <w:p w14:paraId="3984AACD" w14:textId="77777777" w:rsidR="00A80EED" w:rsidRPr="006B65BF" w:rsidRDefault="00A80EED" w:rsidP="00A80EED">
      <w:pPr>
        <w:tabs>
          <w:tab w:val="left" w:pos="3900"/>
        </w:tabs>
        <w:rPr>
          <w:sz w:val="28"/>
          <w:szCs w:val="28"/>
        </w:rPr>
      </w:pPr>
      <w:r w:rsidRPr="006B65BF">
        <w:rPr>
          <w:sz w:val="28"/>
          <w:szCs w:val="28"/>
        </w:rPr>
        <w:tab/>
      </w:r>
    </w:p>
    <w:p w14:paraId="3199542A" w14:textId="77777777" w:rsidR="00A80EED" w:rsidRPr="006B65BF" w:rsidRDefault="00A80EED" w:rsidP="00A80EED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Žiadame FK aby pri zadávaní odstupného do žiadosti o prestup postupovali v zmysle </w:t>
      </w: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SFZ čl.37 </w:t>
      </w:r>
    </w:p>
    <w:p w14:paraId="623E92FE" w14:textId="77777777" w:rsidR="00A80EED" w:rsidRDefault="00A80EED" w:rsidP="00A80EED">
      <w:pPr>
        <w:rPr>
          <w:rFonts w:ascii="Arial" w:hAnsi="Arial" w:cs="Arial"/>
          <w:sz w:val="28"/>
          <w:szCs w:val="28"/>
        </w:rPr>
      </w:pPr>
    </w:p>
    <w:p w14:paraId="1599FBE8" w14:textId="77777777" w:rsidR="00A80EED" w:rsidRPr="006B65BF" w:rsidRDefault="00A80EED" w:rsidP="00A80EED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Pripomíname tiež, že materský klub je oprávnený sa k žiadosti o prestup s obmedzením vyjadriť v lehote desiatich dní odo dňa schválenia žiadosti hráčom. Ak sa materský klub v tejto lehote nevyjadrí k prestupu podľa prvej vety, má sa za to, že s prestupom súhlasí a príslušná matrika transfer vykoná (novelizácia </w:t>
      </w: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čl. 18 bod 12)</w:t>
      </w:r>
    </w:p>
    <w:p w14:paraId="4F61C0C2" w14:textId="77777777" w:rsidR="00A80EED" w:rsidRDefault="00A80EED" w:rsidP="00A80EE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742CA545" w14:textId="77777777" w:rsidR="00A80EED" w:rsidRDefault="00A80EED" w:rsidP="00A80EE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FCD3D40" w14:textId="77777777" w:rsidR="00A80EED" w:rsidRDefault="00A80EED" w:rsidP="00A80EE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FB3C3C0" w14:textId="77777777" w:rsidR="00A80EED" w:rsidRPr="006B65BF" w:rsidRDefault="00A80EED" w:rsidP="00A80EE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1E696E33" w14:textId="77777777" w:rsidR="00A80EED" w:rsidRPr="006B65BF" w:rsidRDefault="00A80EED" w:rsidP="00A80EED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4DB55F03" w14:textId="77777777" w:rsidR="00A80EED" w:rsidRPr="006B65BF" w:rsidRDefault="00A80EED" w:rsidP="00A80EED">
      <w:pPr>
        <w:pStyle w:val="Odstavecseseznamem"/>
        <w:ind w:left="426"/>
        <w:rPr>
          <w:sz w:val="28"/>
          <w:szCs w:val="28"/>
        </w:rPr>
      </w:pPr>
    </w:p>
    <w:p w14:paraId="420AD0AE" w14:textId="77777777" w:rsidR="00A80EED" w:rsidRPr="006B65BF" w:rsidRDefault="00A80EED" w:rsidP="00A80EED">
      <w:pPr>
        <w:pStyle w:val="Odstavecseseznamem"/>
        <w:ind w:left="426"/>
        <w:rPr>
          <w:sz w:val="28"/>
          <w:szCs w:val="28"/>
        </w:rPr>
      </w:pPr>
    </w:p>
    <w:p w14:paraId="06F4B274" w14:textId="77777777" w:rsidR="00A80EED" w:rsidRDefault="00A80EED" w:rsidP="00B10C84">
      <w:pPr>
        <w:pStyle w:val="Odstavecseseznamem"/>
        <w:ind w:left="426"/>
        <w:rPr>
          <w:sz w:val="28"/>
          <w:szCs w:val="28"/>
        </w:rPr>
      </w:pPr>
    </w:p>
    <w:p w14:paraId="58BC9B13" w14:textId="77777777" w:rsidR="00600E1A" w:rsidRPr="006B65BF" w:rsidRDefault="00600E1A" w:rsidP="00B10C84">
      <w:pPr>
        <w:pStyle w:val="Odstavecseseznamem"/>
        <w:ind w:left="426"/>
        <w:rPr>
          <w:sz w:val="28"/>
          <w:szCs w:val="28"/>
        </w:rPr>
      </w:pPr>
    </w:p>
    <w:sectPr w:rsidR="00600E1A" w:rsidRPr="006B65BF" w:rsidSect="008B63EF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BFEF" w14:textId="77777777" w:rsidR="003A1737" w:rsidRDefault="003A1737">
      <w:r>
        <w:separator/>
      </w:r>
    </w:p>
  </w:endnote>
  <w:endnote w:type="continuationSeparator" w:id="0">
    <w:p w14:paraId="67F32DC1" w14:textId="77777777" w:rsidR="003A1737" w:rsidRDefault="003A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0EE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E234204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20E06" w14:textId="77777777" w:rsidR="003A1737" w:rsidRDefault="003A1737">
      <w:r>
        <w:separator/>
      </w:r>
    </w:p>
  </w:footnote>
  <w:footnote w:type="continuationSeparator" w:id="0">
    <w:p w14:paraId="75425ADE" w14:textId="77777777" w:rsidR="003A1737" w:rsidRDefault="003A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84BC2"/>
    <w:multiLevelType w:val="hybridMultilevel"/>
    <w:tmpl w:val="F5B815C6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9B3C60"/>
    <w:multiLevelType w:val="hybridMultilevel"/>
    <w:tmpl w:val="F22666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71F81"/>
    <w:multiLevelType w:val="hybridMultilevel"/>
    <w:tmpl w:val="9BD2758A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40D0"/>
    <w:multiLevelType w:val="hybridMultilevel"/>
    <w:tmpl w:val="DD3E114A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3207247"/>
    <w:multiLevelType w:val="hybridMultilevel"/>
    <w:tmpl w:val="A6602A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32A56"/>
    <w:multiLevelType w:val="hybridMultilevel"/>
    <w:tmpl w:val="B20AC6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A5860"/>
    <w:multiLevelType w:val="hybridMultilevel"/>
    <w:tmpl w:val="2780CF44"/>
    <w:lvl w:ilvl="0" w:tplc="EFBC809A">
      <w:start w:val="4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1D39"/>
    <w:multiLevelType w:val="hybridMultilevel"/>
    <w:tmpl w:val="9CCE2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164A8D"/>
    <w:multiLevelType w:val="hybridMultilevel"/>
    <w:tmpl w:val="7CECE9D0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B793D"/>
    <w:multiLevelType w:val="hybridMultilevel"/>
    <w:tmpl w:val="EE749048"/>
    <w:lvl w:ilvl="0" w:tplc="041B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2">
    <w:nsid w:val="3D830AC6"/>
    <w:multiLevelType w:val="hybridMultilevel"/>
    <w:tmpl w:val="5BFEB684"/>
    <w:lvl w:ilvl="0" w:tplc="71509FC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068B9"/>
    <w:multiLevelType w:val="hybridMultilevel"/>
    <w:tmpl w:val="BBAC636E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46243"/>
    <w:multiLevelType w:val="hybridMultilevel"/>
    <w:tmpl w:val="4B8ED952"/>
    <w:lvl w:ilvl="0" w:tplc="E3B074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82DAD"/>
    <w:multiLevelType w:val="hybridMultilevel"/>
    <w:tmpl w:val="09F44572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0585F"/>
    <w:multiLevelType w:val="hybridMultilevel"/>
    <w:tmpl w:val="9BD2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737"/>
    <w:multiLevelType w:val="hybridMultilevel"/>
    <w:tmpl w:val="0A9A1FBA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46618"/>
    <w:multiLevelType w:val="hybridMultilevel"/>
    <w:tmpl w:val="F93C1872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C7988"/>
    <w:multiLevelType w:val="hybridMultilevel"/>
    <w:tmpl w:val="6D746770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00727"/>
    <w:multiLevelType w:val="hybridMultilevel"/>
    <w:tmpl w:val="1FD2276E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B025E"/>
    <w:multiLevelType w:val="hybridMultilevel"/>
    <w:tmpl w:val="FB0E01F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5"/>
  </w:num>
  <w:num w:numId="8">
    <w:abstractNumId w:val="22"/>
  </w:num>
  <w:num w:numId="9">
    <w:abstractNumId w:val="3"/>
  </w:num>
  <w:num w:numId="10">
    <w:abstractNumId w:val="10"/>
  </w:num>
  <w:num w:numId="11">
    <w:abstractNumId w:val="17"/>
  </w:num>
  <w:num w:numId="12">
    <w:abstractNumId w:val="8"/>
  </w:num>
  <w:num w:numId="13">
    <w:abstractNumId w:val="16"/>
  </w:num>
  <w:num w:numId="14">
    <w:abstractNumId w:val="18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20"/>
  </w:num>
  <w:num w:numId="21">
    <w:abstractNumId w:val="1"/>
  </w:num>
  <w:num w:numId="22">
    <w:abstractNumId w:val="21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37CB9"/>
    <w:rsid w:val="000404C5"/>
    <w:rsid w:val="00040698"/>
    <w:rsid w:val="00040D11"/>
    <w:rsid w:val="00040ED4"/>
    <w:rsid w:val="00040FE6"/>
    <w:rsid w:val="00041C8F"/>
    <w:rsid w:val="00042B0D"/>
    <w:rsid w:val="00042E84"/>
    <w:rsid w:val="00043300"/>
    <w:rsid w:val="00043C06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033"/>
    <w:rsid w:val="00055227"/>
    <w:rsid w:val="000556D4"/>
    <w:rsid w:val="00055A53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288A"/>
    <w:rsid w:val="000932C3"/>
    <w:rsid w:val="0009330A"/>
    <w:rsid w:val="00094240"/>
    <w:rsid w:val="00094C30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290C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25F"/>
    <w:rsid w:val="000C2B65"/>
    <w:rsid w:val="000C3419"/>
    <w:rsid w:val="000C3771"/>
    <w:rsid w:val="000C38E3"/>
    <w:rsid w:val="000C3A44"/>
    <w:rsid w:val="000C45E7"/>
    <w:rsid w:val="000C60FB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DED"/>
    <w:rsid w:val="000D7EC1"/>
    <w:rsid w:val="000E0509"/>
    <w:rsid w:val="000E0D5C"/>
    <w:rsid w:val="000E19A1"/>
    <w:rsid w:val="000E2AE4"/>
    <w:rsid w:val="000E3227"/>
    <w:rsid w:val="000E393B"/>
    <w:rsid w:val="000E4489"/>
    <w:rsid w:val="000E45BE"/>
    <w:rsid w:val="000E4A9B"/>
    <w:rsid w:val="000E508A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988"/>
    <w:rsid w:val="000F6C6A"/>
    <w:rsid w:val="000F6E59"/>
    <w:rsid w:val="000F6FFC"/>
    <w:rsid w:val="000F7290"/>
    <w:rsid w:val="000F74E6"/>
    <w:rsid w:val="00100338"/>
    <w:rsid w:val="00100DE7"/>
    <w:rsid w:val="001011E0"/>
    <w:rsid w:val="001014EC"/>
    <w:rsid w:val="00101602"/>
    <w:rsid w:val="00101FB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546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0950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6A4B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2DB5"/>
    <w:rsid w:val="002B3D34"/>
    <w:rsid w:val="002B3FD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74B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18D8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1C2D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6E5B"/>
    <w:rsid w:val="00357BC8"/>
    <w:rsid w:val="00360177"/>
    <w:rsid w:val="00360BA5"/>
    <w:rsid w:val="00360F07"/>
    <w:rsid w:val="00361093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4E64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1411"/>
    <w:rsid w:val="003A1737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1E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2B9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479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918"/>
    <w:rsid w:val="00467E08"/>
    <w:rsid w:val="004702C7"/>
    <w:rsid w:val="0047036F"/>
    <w:rsid w:val="004704A0"/>
    <w:rsid w:val="00470B7B"/>
    <w:rsid w:val="00471DFB"/>
    <w:rsid w:val="004724EB"/>
    <w:rsid w:val="004736B8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7B2"/>
    <w:rsid w:val="004A286A"/>
    <w:rsid w:val="004A2BB7"/>
    <w:rsid w:val="004A32FF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B7656"/>
    <w:rsid w:val="004B7A85"/>
    <w:rsid w:val="004C0DF9"/>
    <w:rsid w:val="004C1466"/>
    <w:rsid w:val="004C507D"/>
    <w:rsid w:val="004C535D"/>
    <w:rsid w:val="004C56A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747"/>
    <w:rsid w:val="004D4947"/>
    <w:rsid w:val="004D5FED"/>
    <w:rsid w:val="004D62D6"/>
    <w:rsid w:val="004D69E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478"/>
    <w:rsid w:val="004E48AA"/>
    <w:rsid w:val="004E48CC"/>
    <w:rsid w:val="004E4C42"/>
    <w:rsid w:val="004E4FE4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55C"/>
    <w:rsid w:val="004F1642"/>
    <w:rsid w:val="004F1841"/>
    <w:rsid w:val="004F1918"/>
    <w:rsid w:val="004F200A"/>
    <w:rsid w:val="004F2ED9"/>
    <w:rsid w:val="004F3302"/>
    <w:rsid w:val="004F35CD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1B6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62DC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09A3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85A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15D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BA"/>
    <w:rsid w:val="005862B4"/>
    <w:rsid w:val="00586422"/>
    <w:rsid w:val="00586BF8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CA8"/>
    <w:rsid w:val="005B2FEB"/>
    <w:rsid w:val="005B3351"/>
    <w:rsid w:val="005B3E27"/>
    <w:rsid w:val="005B3EA3"/>
    <w:rsid w:val="005B3ED1"/>
    <w:rsid w:val="005B41B3"/>
    <w:rsid w:val="005B451B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30D"/>
    <w:rsid w:val="005D6776"/>
    <w:rsid w:val="005D6D0D"/>
    <w:rsid w:val="005D7306"/>
    <w:rsid w:val="005D770B"/>
    <w:rsid w:val="005D771A"/>
    <w:rsid w:val="005E17F9"/>
    <w:rsid w:val="005E1EB7"/>
    <w:rsid w:val="005E26D2"/>
    <w:rsid w:val="005E36AD"/>
    <w:rsid w:val="005E3E88"/>
    <w:rsid w:val="005E4384"/>
    <w:rsid w:val="005E4E76"/>
    <w:rsid w:val="005E593D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5BC2"/>
    <w:rsid w:val="005F6207"/>
    <w:rsid w:val="005F71CC"/>
    <w:rsid w:val="005F75C3"/>
    <w:rsid w:val="006004E9"/>
    <w:rsid w:val="00600859"/>
    <w:rsid w:val="00600E1A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11F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87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5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0E6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2EB"/>
    <w:rsid w:val="0065033B"/>
    <w:rsid w:val="00650A6E"/>
    <w:rsid w:val="00650B19"/>
    <w:rsid w:val="00650F15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03B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4699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186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D39"/>
    <w:rsid w:val="00706749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77C"/>
    <w:rsid w:val="00732BCB"/>
    <w:rsid w:val="00732DC0"/>
    <w:rsid w:val="00733160"/>
    <w:rsid w:val="00733284"/>
    <w:rsid w:val="00733CBE"/>
    <w:rsid w:val="00734B28"/>
    <w:rsid w:val="00734D75"/>
    <w:rsid w:val="00734D96"/>
    <w:rsid w:val="007352D7"/>
    <w:rsid w:val="00735372"/>
    <w:rsid w:val="0073566D"/>
    <w:rsid w:val="00736369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E40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19EA"/>
    <w:rsid w:val="00752391"/>
    <w:rsid w:val="00753EDE"/>
    <w:rsid w:val="00754084"/>
    <w:rsid w:val="00754B8E"/>
    <w:rsid w:val="00755114"/>
    <w:rsid w:val="00755408"/>
    <w:rsid w:val="0075541E"/>
    <w:rsid w:val="007558DC"/>
    <w:rsid w:val="00755A6E"/>
    <w:rsid w:val="00755DE4"/>
    <w:rsid w:val="007563DD"/>
    <w:rsid w:val="0075643B"/>
    <w:rsid w:val="007565E6"/>
    <w:rsid w:val="0075673B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1FEC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3410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38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99B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4B97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44FB"/>
    <w:rsid w:val="00855D4D"/>
    <w:rsid w:val="008566FE"/>
    <w:rsid w:val="008568F2"/>
    <w:rsid w:val="00857676"/>
    <w:rsid w:val="0086034A"/>
    <w:rsid w:val="008617AB"/>
    <w:rsid w:val="00862518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3C0E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433B"/>
    <w:rsid w:val="008C52EC"/>
    <w:rsid w:val="008C5349"/>
    <w:rsid w:val="008C55AC"/>
    <w:rsid w:val="008C5980"/>
    <w:rsid w:val="008C5BBC"/>
    <w:rsid w:val="008C5E71"/>
    <w:rsid w:val="008C630F"/>
    <w:rsid w:val="008C6317"/>
    <w:rsid w:val="008C6C66"/>
    <w:rsid w:val="008C7A3F"/>
    <w:rsid w:val="008C7A96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05D"/>
    <w:rsid w:val="0091016E"/>
    <w:rsid w:val="009103D7"/>
    <w:rsid w:val="00910761"/>
    <w:rsid w:val="009111B8"/>
    <w:rsid w:val="00911554"/>
    <w:rsid w:val="009117A3"/>
    <w:rsid w:val="00911CC8"/>
    <w:rsid w:val="00912102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1D3E"/>
    <w:rsid w:val="009521B0"/>
    <w:rsid w:val="00952348"/>
    <w:rsid w:val="009524C9"/>
    <w:rsid w:val="00952DD0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4F2"/>
    <w:rsid w:val="00962582"/>
    <w:rsid w:val="0096262C"/>
    <w:rsid w:val="00962FE9"/>
    <w:rsid w:val="00963B46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3B68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6B0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854"/>
    <w:rsid w:val="00A35AA5"/>
    <w:rsid w:val="00A35B99"/>
    <w:rsid w:val="00A35F7A"/>
    <w:rsid w:val="00A360D0"/>
    <w:rsid w:val="00A3630E"/>
    <w:rsid w:val="00A3634A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455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429"/>
    <w:rsid w:val="00A776D5"/>
    <w:rsid w:val="00A77759"/>
    <w:rsid w:val="00A7792F"/>
    <w:rsid w:val="00A77BA8"/>
    <w:rsid w:val="00A80EED"/>
    <w:rsid w:val="00A80F21"/>
    <w:rsid w:val="00A8180B"/>
    <w:rsid w:val="00A81B8D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2D0"/>
    <w:rsid w:val="00A86676"/>
    <w:rsid w:val="00A87817"/>
    <w:rsid w:val="00A87A64"/>
    <w:rsid w:val="00A87F97"/>
    <w:rsid w:val="00A905CC"/>
    <w:rsid w:val="00A90AEC"/>
    <w:rsid w:val="00A912EB"/>
    <w:rsid w:val="00A91665"/>
    <w:rsid w:val="00A9179C"/>
    <w:rsid w:val="00A9198A"/>
    <w:rsid w:val="00A92939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8CE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3A6"/>
    <w:rsid w:val="00B06418"/>
    <w:rsid w:val="00B065A1"/>
    <w:rsid w:val="00B067E3"/>
    <w:rsid w:val="00B0687D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0C84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2507"/>
    <w:rsid w:val="00B22630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614"/>
    <w:rsid w:val="00B43973"/>
    <w:rsid w:val="00B44104"/>
    <w:rsid w:val="00B44245"/>
    <w:rsid w:val="00B44EA6"/>
    <w:rsid w:val="00B44F9A"/>
    <w:rsid w:val="00B45ABC"/>
    <w:rsid w:val="00B463B5"/>
    <w:rsid w:val="00B47537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3AEA"/>
    <w:rsid w:val="00B643CB"/>
    <w:rsid w:val="00B64CA6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079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CFD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490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0AC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6762"/>
    <w:rsid w:val="00C269C2"/>
    <w:rsid w:val="00C27283"/>
    <w:rsid w:val="00C27799"/>
    <w:rsid w:val="00C27BCF"/>
    <w:rsid w:val="00C27EE7"/>
    <w:rsid w:val="00C30463"/>
    <w:rsid w:val="00C30D08"/>
    <w:rsid w:val="00C312A9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3B4B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8B4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4A73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E77"/>
    <w:rsid w:val="00CC3FC0"/>
    <w:rsid w:val="00CC4FCE"/>
    <w:rsid w:val="00CC5171"/>
    <w:rsid w:val="00CC5641"/>
    <w:rsid w:val="00CC6D7E"/>
    <w:rsid w:val="00CD02EA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74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73B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2EF7"/>
    <w:rsid w:val="00D4343D"/>
    <w:rsid w:val="00D4440C"/>
    <w:rsid w:val="00D4524E"/>
    <w:rsid w:val="00D4527D"/>
    <w:rsid w:val="00D45478"/>
    <w:rsid w:val="00D454B9"/>
    <w:rsid w:val="00D46911"/>
    <w:rsid w:val="00D46D54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024"/>
    <w:rsid w:val="00E06617"/>
    <w:rsid w:val="00E0720D"/>
    <w:rsid w:val="00E07A06"/>
    <w:rsid w:val="00E107CB"/>
    <w:rsid w:val="00E121BC"/>
    <w:rsid w:val="00E126DF"/>
    <w:rsid w:val="00E13A48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791"/>
    <w:rsid w:val="00E308B9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35EDE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8D1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712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4C72"/>
    <w:rsid w:val="00EC4D5C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E7AEE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97F"/>
    <w:rsid w:val="00F05FD0"/>
    <w:rsid w:val="00F06243"/>
    <w:rsid w:val="00F06936"/>
    <w:rsid w:val="00F07058"/>
    <w:rsid w:val="00F0758C"/>
    <w:rsid w:val="00F07C55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856"/>
    <w:rsid w:val="00F27D27"/>
    <w:rsid w:val="00F30229"/>
    <w:rsid w:val="00F309B2"/>
    <w:rsid w:val="00F30C5A"/>
    <w:rsid w:val="00F3129E"/>
    <w:rsid w:val="00F32C42"/>
    <w:rsid w:val="00F32E22"/>
    <w:rsid w:val="00F33050"/>
    <w:rsid w:val="00F34CD2"/>
    <w:rsid w:val="00F34D6A"/>
    <w:rsid w:val="00F34E9C"/>
    <w:rsid w:val="00F35040"/>
    <w:rsid w:val="00F350DB"/>
    <w:rsid w:val="00F357BA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4012"/>
    <w:rsid w:val="00F541E8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2CE9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8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975B9"/>
    <w:rsid w:val="00F977BF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4FB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E57"/>
    <w:rsid w:val="00FC5FA4"/>
    <w:rsid w:val="00FC6A75"/>
    <w:rsid w:val="00FC71EC"/>
    <w:rsid w:val="00FC7D52"/>
    <w:rsid w:val="00FD0214"/>
    <w:rsid w:val="00FD035C"/>
    <w:rsid w:val="00FD0577"/>
    <w:rsid w:val="00FD0DA2"/>
    <w:rsid w:val="00FD22A1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2850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pravky@obfzza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utbalsfz.sk/legislativa-predpisy-sfz-poriadk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kr-obfzza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239D-D81E-47F9-8220-BDF86EB3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12324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2023-09-08T09:03:00Z</cp:lastPrinted>
  <dcterms:created xsi:type="dcterms:W3CDTF">2023-09-14T09:13:00Z</dcterms:created>
  <dcterms:modified xsi:type="dcterms:W3CDTF">2023-09-15T08:34:00Z</dcterms:modified>
</cp:coreProperties>
</file>