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C42724">
      <w:pPr>
        <w:pStyle w:val="Nadpis1"/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B30771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E24BC6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8384BE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0DC51FCF" w:rsidR="00A4751F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763402">
        <w:rPr>
          <w:rFonts w:ascii="Arial" w:hAnsi="Arial" w:cs="Arial"/>
          <w:b/>
          <w:sz w:val="36"/>
          <w:szCs w:val="36"/>
        </w:rPr>
        <w:t>2</w:t>
      </w:r>
      <w:r w:rsidR="0054301A">
        <w:rPr>
          <w:rFonts w:ascii="Arial" w:hAnsi="Arial" w:cs="Arial"/>
          <w:b/>
          <w:sz w:val="36"/>
          <w:szCs w:val="36"/>
        </w:rPr>
        <w:t>1</w:t>
      </w:r>
    </w:p>
    <w:p w14:paraId="1D554B5E" w14:textId="77777777" w:rsidR="00C817F3" w:rsidRDefault="00C817F3" w:rsidP="008D6C0A">
      <w:pPr>
        <w:rPr>
          <w:rFonts w:ascii="Arial" w:hAnsi="Arial" w:cs="Arial"/>
          <w:b/>
          <w:sz w:val="36"/>
          <w:szCs w:val="36"/>
        </w:rPr>
      </w:pPr>
    </w:p>
    <w:p w14:paraId="5EC70E25" w14:textId="53F53E0A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54301A">
        <w:rPr>
          <w:rFonts w:ascii="Arial" w:hAnsi="Arial" w:cs="Arial"/>
          <w:b/>
          <w:sz w:val="32"/>
          <w:szCs w:val="32"/>
          <w:u w:val="single"/>
        </w:rPr>
        <w:t>11</w:t>
      </w:r>
      <w:r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763402">
        <w:rPr>
          <w:rFonts w:ascii="Arial" w:hAnsi="Arial" w:cs="Arial"/>
          <w:b/>
          <w:sz w:val="32"/>
          <w:szCs w:val="32"/>
          <w:u w:val="single"/>
        </w:rPr>
        <w:t>4</w:t>
      </w:r>
      <w:r>
        <w:rPr>
          <w:rFonts w:ascii="Arial" w:hAnsi="Arial" w:cs="Arial"/>
          <w:b/>
          <w:sz w:val="32"/>
          <w:szCs w:val="32"/>
          <w:u w:val="single"/>
        </w:rPr>
        <w:t>. 2024</w:t>
      </w:r>
    </w:p>
    <w:p w14:paraId="157683FA" w14:textId="77777777" w:rsidR="00FD4D9C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7EB1BBD3" w14:textId="77777777" w:rsidR="00FD4D9C" w:rsidRPr="00EB0C80" w:rsidRDefault="00FD4D9C" w:rsidP="00FD4D9C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3117C45C" w14:textId="046E5306" w:rsidR="0054301A" w:rsidRDefault="0054301A" w:rsidP="005B2F23">
      <w:pPr>
        <w:pStyle w:val="Standard"/>
        <w:numPr>
          <w:ilvl w:val="0"/>
          <w:numId w:val="41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Vladimír </w:t>
      </w:r>
      <w:proofErr w:type="spellStart"/>
      <w:r>
        <w:rPr>
          <w:rFonts w:ascii="Arial" w:hAnsi="Arial" w:cs="Arial"/>
          <w:bCs/>
          <w:sz w:val="28"/>
          <w:szCs w:val="28"/>
        </w:rPr>
        <w:t>Komada</w:t>
      </w:r>
      <w:proofErr w:type="spellEnd"/>
      <w:r>
        <w:rPr>
          <w:rFonts w:ascii="Arial" w:hAnsi="Arial" w:cs="Arial"/>
          <w:bCs/>
          <w:sz w:val="28"/>
          <w:szCs w:val="28"/>
        </w:rPr>
        <w:t>,</w:t>
      </w:r>
      <w:r w:rsidR="002218D2">
        <w:rPr>
          <w:rFonts w:ascii="Arial" w:hAnsi="Arial" w:cs="Arial"/>
          <w:bCs/>
          <w:sz w:val="28"/>
          <w:szCs w:val="28"/>
        </w:rPr>
        <w:t xml:space="preserve"> </w:t>
      </w:r>
      <w:r w:rsidR="002218D2" w:rsidRPr="002218D2">
        <w:rPr>
          <w:rFonts w:ascii="Arial" w:hAnsi="Arial" w:cs="Arial"/>
          <w:bCs/>
          <w:sz w:val="28"/>
          <w:szCs w:val="28"/>
        </w:rPr>
        <w:t>1403500</w:t>
      </w:r>
      <w:r>
        <w:rPr>
          <w:rFonts w:ascii="Arial" w:hAnsi="Arial" w:cs="Arial"/>
          <w:bCs/>
          <w:sz w:val="28"/>
          <w:szCs w:val="28"/>
        </w:rPr>
        <w:t xml:space="preserve">, Veľké Rovné I. DT dospelí, </w:t>
      </w:r>
      <w:r w:rsidR="008178DC">
        <w:rPr>
          <w:rFonts w:ascii="Arial" w:hAnsi="Arial" w:cs="Arial"/>
          <w:bCs/>
          <w:sz w:val="28"/>
          <w:szCs w:val="28"/>
        </w:rPr>
        <w:t>2</w:t>
      </w:r>
      <w:r w:rsidR="001748C3">
        <w:rPr>
          <w:rFonts w:ascii="Arial" w:hAnsi="Arial" w:cs="Arial"/>
          <w:bCs/>
          <w:sz w:val="28"/>
          <w:szCs w:val="28"/>
        </w:rPr>
        <w:t xml:space="preserve"> s. s. N od 8. 4. 2024, podľa čl. 49/1a,2a DP, 10 EUR</w:t>
      </w:r>
    </w:p>
    <w:p w14:paraId="39B229C4" w14:textId="097B1A7A" w:rsidR="0054301A" w:rsidRDefault="001748C3" w:rsidP="005B2F23">
      <w:pPr>
        <w:pStyle w:val="Standard"/>
        <w:numPr>
          <w:ilvl w:val="0"/>
          <w:numId w:val="41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Imrich Malík, </w:t>
      </w:r>
      <w:r w:rsidR="002218D2" w:rsidRPr="002218D2">
        <w:rPr>
          <w:rFonts w:ascii="Arial" w:hAnsi="Arial" w:cs="Arial"/>
          <w:bCs/>
          <w:sz w:val="28"/>
          <w:szCs w:val="28"/>
        </w:rPr>
        <w:t>1239022</w:t>
      </w:r>
      <w:r>
        <w:rPr>
          <w:rFonts w:ascii="Arial" w:hAnsi="Arial" w:cs="Arial"/>
          <w:bCs/>
          <w:sz w:val="28"/>
          <w:szCs w:val="28"/>
        </w:rPr>
        <w:t>, Veľké Rovné I. DT dospelí, 3 týždne N od 8. 4. 2024, podľa čl. 48/1c,2b DP, 10 EUR</w:t>
      </w:r>
    </w:p>
    <w:p w14:paraId="6FAE35D8" w14:textId="2F9DD24B" w:rsidR="001748C3" w:rsidRDefault="001748C3" w:rsidP="005B2F23">
      <w:pPr>
        <w:pStyle w:val="Standard"/>
        <w:numPr>
          <w:ilvl w:val="0"/>
          <w:numId w:val="41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Ján </w:t>
      </w:r>
      <w:proofErr w:type="spellStart"/>
      <w:r>
        <w:rPr>
          <w:rFonts w:ascii="Arial" w:hAnsi="Arial" w:cs="Arial"/>
          <w:bCs/>
          <w:sz w:val="28"/>
          <w:szCs w:val="28"/>
        </w:rPr>
        <w:t>Kapitulčin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="00BA5BD0" w:rsidRPr="00BA5BD0">
        <w:rPr>
          <w:rFonts w:ascii="Arial" w:hAnsi="Arial" w:cs="Arial"/>
          <w:bCs/>
          <w:sz w:val="28"/>
          <w:szCs w:val="28"/>
        </w:rPr>
        <w:t>1094677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Zástranie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I. DT dospelí, 3 týždne N od 8. 4. 2024</w:t>
      </w:r>
      <w:r w:rsidR="00BA5BD0">
        <w:rPr>
          <w:rFonts w:ascii="Arial" w:hAnsi="Arial" w:cs="Arial"/>
          <w:bCs/>
          <w:sz w:val="28"/>
          <w:szCs w:val="28"/>
        </w:rPr>
        <w:t xml:space="preserve"> pozastavenie výkonu akejkoľvek funkcie v klube</w:t>
      </w:r>
      <w:r>
        <w:rPr>
          <w:rFonts w:ascii="Arial" w:hAnsi="Arial" w:cs="Arial"/>
          <w:bCs/>
          <w:sz w:val="28"/>
          <w:szCs w:val="28"/>
        </w:rPr>
        <w:t>, podľa čl. 48/1c,2b DP, 10 EUR</w:t>
      </w:r>
    </w:p>
    <w:p w14:paraId="4B1D5CCF" w14:textId="7DB69EBB" w:rsidR="00E852B4" w:rsidRDefault="00E852B4" w:rsidP="005B2F23">
      <w:pPr>
        <w:pStyle w:val="Standard"/>
        <w:numPr>
          <w:ilvl w:val="0"/>
          <w:numId w:val="41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Adam </w:t>
      </w:r>
      <w:proofErr w:type="spellStart"/>
      <w:r>
        <w:rPr>
          <w:rFonts w:ascii="Arial" w:hAnsi="Arial" w:cs="Arial"/>
          <w:bCs/>
          <w:sz w:val="28"/>
          <w:szCs w:val="28"/>
        </w:rPr>
        <w:t>Bugáň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="00BA5BD0" w:rsidRPr="00BA5BD0">
        <w:rPr>
          <w:rFonts w:ascii="Arial" w:hAnsi="Arial" w:cs="Arial"/>
          <w:bCs/>
          <w:sz w:val="28"/>
          <w:szCs w:val="28"/>
        </w:rPr>
        <w:t>1228894</w:t>
      </w:r>
      <w:r>
        <w:rPr>
          <w:rFonts w:ascii="Arial" w:hAnsi="Arial" w:cs="Arial"/>
          <w:bCs/>
          <w:sz w:val="28"/>
          <w:szCs w:val="28"/>
        </w:rPr>
        <w:t>, Stráža I. DT dospelí, 2 s. s. N od 8. 4. 2024, podľa čl. 46/1,2a DP, 10 EUR</w:t>
      </w:r>
    </w:p>
    <w:p w14:paraId="5EA2A6DA" w14:textId="39A5D5DD" w:rsidR="00A43CE7" w:rsidRDefault="00A43CE7" w:rsidP="005B2F23">
      <w:pPr>
        <w:pStyle w:val="Standard"/>
        <w:numPr>
          <w:ilvl w:val="0"/>
          <w:numId w:val="41"/>
        </w:numPr>
        <w:ind w:hanging="720"/>
        <w:jc w:val="both"/>
        <w:rPr>
          <w:rFonts w:ascii="Arial" w:hAnsi="Arial" w:cs="Arial"/>
          <w:bCs/>
          <w:sz w:val="28"/>
          <w:szCs w:val="28"/>
        </w:rPr>
      </w:pPr>
      <w:r w:rsidRPr="00A43CE7">
        <w:rPr>
          <w:rFonts w:ascii="Arial" w:hAnsi="Arial" w:cs="Arial"/>
          <w:bCs/>
          <w:sz w:val="28"/>
          <w:szCs w:val="28"/>
        </w:rPr>
        <w:t xml:space="preserve">Ľubomír </w:t>
      </w:r>
      <w:proofErr w:type="spellStart"/>
      <w:r w:rsidRPr="00A43CE7">
        <w:rPr>
          <w:rFonts w:ascii="Arial" w:hAnsi="Arial" w:cs="Arial"/>
          <w:bCs/>
          <w:sz w:val="28"/>
          <w:szCs w:val="28"/>
        </w:rPr>
        <w:t>Čillík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A43CE7">
        <w:rPr>
          <w:rFonts w:ascii="Arial" w:hAnsi="Arial" w:cs="Arial"/>
          <w:bCs/>
          <w:sz w:val="28"/>
          <w:szCs w:val="28"/>
        </w:rPr>
        <w:t>1284901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A43CE7">
        <w:rPr>
          <w:rFonts w:ascii="Arial" w:hAnsi="Arial" w:cs="Arial"/>
          <w:bCs/>
          <w:sz w:val="28"/>
          <w:szCs w:val="28"/>
        </w:rPr>
        <w:t>Hrabové</w:t>
      </w:r>
      <w:r>
        <w:rPr>
          <w:rFonts w:ascii="Arial" w:hAnsi="Arial" w:cs="Arial"/>
          <w:bCs/>
          <w:sz w:val="28"/>
          <w:szCs w:val="28"/>
        </w:rPr>
        <w:t xml:space="preserve"> II. DT dospelí, </w:t>
      </w:r>
      <w:r w:rsidR="005B2F23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 s. s. N od 8. 4. 2024, podľa čl. 49/1a,2a DP, 10 EUR</w:t>
      </w:r>
    </w:p>
    <w:p w14:paraId="745F0109" w14:textId="20E7D163" w:rsidR="001748C3" w:rsidRDefault="001748C3" w:rsidP="005B2F23">
      <w:pPr>
        <w:pStyle w:val="Standard"/>
        <w:ind w:hanging="720"/>
        <w:jc w:val="both"/>
        <w:rPr>
          <w:rFonts w:ascii="Arial" w:hAnsi="Arial" w:cs="Arial"/>
          <w:bCs/>
          <w:sz w:val="28"/>
          <w:szCs w:val="28"/>
        </w:rPr>
      </w:pPr>
    </w:p>
    <w:p w14:paraId="4CBA3B9A" w14:textId="69789910" w:rsidR="00FD4D9C" w:rsidRDefault="00FD4D9C" w:rsidP="00FD4D9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0FC25C2D" w14:textId="77777777" w:rsidR="006E0FA1" w:rsidRDefault="006E0FA1" w:rsidP="00CA4E03">
      <w:pPr>
        <w:pStyle w:val="Standard"/>
        <w:ind w:left="720"/>
        <w:jc w:val="both"/>
        <w:rPr>
          <w:rFonts w:ascii="Arial" w:hAnsi="Arial" w:cs="Arial"/>
          <w:sz w:val="28"/>
          <w:szCs w:val="28"/>
        </w:rPr>
      </w:pPr>
    </w:p>
    <w:p w14:paraId="153CA1E6" w14:textId="7FBA73FB" w:rsidR="00FD4D9C" w:rsidRDefault="00FD4D9C" w:rsidP="00FD4D9C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6D6C5EC8" w14:textId="6062E0BE" w:rsidR="00BA5BD0" w:rsidRPr="005B2F23" w:rsidRDefault="00BA5BD0" w:rsidP="005B2F2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5B2F23">
        <w:rPr>
          <w:rFonts w:ascii="Arial" w:hAnsi="Arial" w:cs="Arial"/>
          <w:sz w:val="28"/>
          <w:szCs w:val="28"/>
        </w:rPr>
        <w:t>Martin Milučký, 1302947, Veľké Rovné I. DT dospelí, od.8. 4. 2024, 10 EUR</w:t>
      </w:r>
    </w:p>
    <w:p w14:paraId="353B5DFA" w14:textId="77777777" w:rsidR="00BA5BD0" w:rsidRPr="005B2F23" w:rsidRDefault="00BA5BD0" w:rsidP="005B2F2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5B2F23">
        <w:rPr>
          <w:rFonts w:ascii="Arial" w:hAnsi="Arial" w:cs="Arial"/>
          <w:sz w:val="28"/>
          <w:szCs w:val="28"/>
        </w:rPr>
        <w:t xml:space="preserve">Adrián </w:t>
      </w:r>
      <w:proofErr w:type="spellStart"/>
      <w:r w:rsidRPr="005B2F23">
        <w:rPr>
          <w:rFonts w:ascii="Arial" w:hAnsi="Arial" w:cs="Arial"/>
          <w:sz w:val="28"/>
          <w:szCs w:val="28"/>
        </w:rPr>
        <w:t>Dobroň</w:t>
      </w:r>
      <w:proofErr w:type="spellEnd"/>
      <w:r w:rsidRPr="005B2F23">
        <w:rPr>
          <w:rFonts w:ascii="Arial" w:hAnsi="Arial" w:cs="Arial"/>
          <w:sz w:val="28"/>
          <w:szCs w:val="28"/>
        </w:rPr>
        <w:t xml:space="preserve">, 1286587, </w:t>
      </w:r>
      <w:proofErr w:type="spellStart"/>
      <w:r w:rsidRPr="005B2F23">
        <w:rPr>
          <w:rFonts w:ascii="Arial" w:hAnsi="Arial" w:cs="Arial"/>
          <w:sz w:val="28"/>
          <w:szCs w:val="28"/>
        </w:rPr>
        <w:t>Zástranie</w:t>
      </w:r>
      <w:proofErr w:type="spellEnd"/>
      <w:r w:rsidRPr="005B2F23">
        <w:rPr>
          <w:rFonts w:ascii="Arial" w:hAnsi="Arial" w:cs="Arial"/>
          <w:sz w:val="28"/>
          <w:szCs w:val="28"/>
        </w:rPr>
        <w:t xml:space="preserve"> I. DT dospelí, od.8. 4. 2024, 10 EUR</w:t>
      </w:r>
    </w:p>
    <w:p w14:paraId="264D8578" w14:textId="0720513F" w:rsidR="00BA5BD0" w:rsidRPr="005B2F23" w:rsidRDefault="00BA5BD0" w:rsidP="005B2F2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5B2F23">
        <w:rPr>
          <w:rFonts w:ascii="Arial" w:hAnsi="Arial" w:cs="Arial"/>
          <w:sz w:val="28"/>
          <w:szCs w:val="28"/>
        </w:rPr>
        <w:t xml:space="preserve">Ivan </w:t>
      </w:r>
      <w:proofErr w:type="spellStart"/>
      <w:r w:rsidRPr="005B2F23">
        <w:rPr>
          <w:rFonts w:ascii="Arial" w:hAnsi="Arial" w:cs="Arial"/>
          <w:sz w:val="28"/>
          <w:szCs w:val="28"/>
        </w:rPr>
        <w:t>Michalec</w:t>
      </w:r>
      <w:proofErr w:type="spellEnd"/>
      <w:r w:rsidRPr="005B2F23">
        <w:rPr>
          <w:rFonts w:ascii="Arial" w:hAnsi="Arial" w:cs="Arial"/>
          <w:sz w:val="28"/>
          <w:szCs w:val="28"/>
        </w:rPr>
        <w:t>, 1265146, Divinka II. DT dospelí, od.8. 4. 2024, 10 EUR</w:t>
      </w:r>
    </w:p>
    <w:p w14:paraId="0B73B426" w14:textId="164DB4C6" w:rsidR="00BA5BD0" w:rsidRPr="005B2F23" w:rsidRDefault="00BA5BD0" w:rsidP="005B2F2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5B2F23">
        <w:rPr>
          <w:rFonts w:ascii="Arial" w:hAnsi="Arial" w:cs="Arial"/>
          <w:sz w:val="28"/>
          <w:szCs w:val="28"/>
        </w:rPr>
        <w:t xml:space="preserve">Michal </w:t>
      </w:r>
      <w:proofErr w:type="spellStart"/>
      <w:r w:rsidRPr="005B2F23">
        <w:rPr>
          <w:rFonts w:ascii="Arial" w:hAnsi="Arial" w:cs="Arial"/>
          <w:sz w:val="28"/>
          <w:szCs w:val="28"/>
        </w:rPr>
        <w:t>Beháň</w:t>
      </w:r>
      <w:proofErr w:type="spellEnd"/>
      <w:r w:rsidRPr="005B2F23">
        <w:rPr>
          <w:rFonts w:ascii="Arial" w:hAnsi="Arial" w:cs="Arial"/>
          <w:sz w:val="28"/>
          <w:szCs w:val="28"/>
        </w:rPr>
        <w:t>, 1333641, Nezbudská Lúčka II. DT, dospelí, od.8. 4. 2024, 10 EUR</w:t>
      </w:r>
    </w:p>
    <w:p w14:paraId="21455075" w14:textId="77777777" w:rsidR="00BA5BD0" w:rsidRPr="005B2F23" w:rsidRDefault="00BA5BD0" w:rsidP="005B2F2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5B2F23">
        <w:rPr>
          <w:rFonts w:ascii="Arial" w:hAnsi="Arial" w:cs="Arial"/>
          <w:sz w:val="28"/>
          <w:szCs w:val="28"/>
        </w:rPr>
        <w:t xml:space="preserve">Michal </w:t>
      </w:r>
      <w:proofErr w:type="spellStart"/>
      <w:r w:rsidRPr="005B2F23">
        <w:rPr>
          <w:rFonts w:ascii="Arial" w:hAnsi="Arial" w:cs="Arial"/>
          <w:sz w:val="28"/>
          <w:szCs w:val="28"/>
        </w:rPr>
        <w:t>Jaššo</w:t>
      </w:r>
      <w:proofErr w:type="spellEnd"/>
      <w:r w:rsidRPr="005B2F23">
        <w:rPr>
          <w:rFonts w:ascii="Arial" w:hAnsi="Arial" w:cs="Arial"/>
          <w:sz w:val="28"/>
          <w:szCs w:val="28"/>
        </w:rPr>
        <w:t>, 1250214, Turie III. DT dospelí, od.8. 4. 2024, 10 EUR</w:t>
      </w:r>
    </w:p>
    <w:p w14:paraId="5939550F" w14:textId="04769911" w:rsidR="00BA5BD0" w:rsidRDefault="00BA5BD0" w:rsidP="005B2F2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 w:rsidRPr="005B2F23">
        <w:rPr>
          <w:rFonts w:ascii="Arial" w:hAnsi="Arial" w:cs="Arial"/>
          <w:sz w:val="28"/>
          <w:szCs w:val="28"/>
        </w:rPr>
        <w:t xml:space="preserve">Matej </w:t>
      </w:r>
      <w:proofErr w:type="spellStart"/>
      <w:r w:rsidRPr="005B2F23">
        <w:rPr>
          <w:rFonts w:ascii="Arial" w:hAnsi="Arial" w:cs="Arial"/>
          <w:sz w:val="28"/>
          <w:szCs w:val="28"/>
        </w:rPr>
        <w:t>Dirgas</w:t>
      </w:r>
      <w:proofErr w:type="spellEnd"/>
      <w:r w:rsidRPr="005B2F23">
        <w:rPr>
          <w:rFonts w:ascii="Arial" w:hAnsi="Arial" w:cs="Arial"/>
          <w:sz w:val="28"/>
          <w:szCs w:val="28"/>
        </w:rPr>
        <w:t>, 1230085, Divina III. DT dospelí, od.8. 4. 2024, 10 EUR</w:t>
      </w:r>
    </w:p>
    <w:p w14:paraId="54DADD58" w14:textId="0C007079" w:rsidR="0016203D" w:rsidRPr="005B2F23" w:rsidRDefault="0016203D" w:rsidP="005B2F2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Mário </w:t>
      </w:r>
      <w:proofErr w:type="spellStart"/>
      <w:r>
        <w:rPr>
          <w:rFonts w:ascii="Arial" w:hAnsi="Arial" w:cs="Arial"/>
          <w:sz w:val="28"/>
          <w:szCs w:val="28"/>
        </w:rPr>
        <w:t>Meliš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B61DA5" w:rsidRPr="00B61DA5">
        <w:rPr>
          <w:rFonts w:ascii="Arial" w:hAnsi="Arial" w:cs="Arial"/>
          <w:sz w:val="28"/>
          <w:szCs w:val="28"/>
        </w:rPr>
        <w:t>1377208</w:t>
      </w:r>
      <w:r w:rsidR="00B61DA5">
        <w:rPr>
          <w:rFonts w:ascii="Arial" w:hAnsi="Arial" w:cs="Arial"/>
          <w:sz w:val="28"/>
          <w:szCs w:val="28"/>
        </w:rPr>
        <w:t>, Kamenná Poruba I. A2B dorast, od 8. 4. 2024, 5 EUR</w:t>
      </w:r>
    </w:p>
    <w:p w14:paraId="7B5DEFA4" w14:textId="07811005" w:rsidR="00BA5BD0" w:rsidRPr="00BA5BD0" w:rsidRDefault="00BA5BD0" w:rsidP="00BA5B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21BBDFC" w14:textId="77777777" w:rsidR="00FD4D9C" w:rsidRPr="003B53F7" w:rsidRDefault="00FD4D9C" w:rsidP="003B53F7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8"/>
          <w:szCs w:val="28"/>
        </w:rPr>
      </w:pPr>
    </w:p>
    <w:p w14:paraId="57E12E7C" w14:textId="77777777" w:rsidR="001748C3" w:rsidRDefault="001748C3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0326FD4" w14:textId="77777777" w:rsidR="001748C3" w:rsidRDefault="001748C3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D5446B0" w14:textId="74C12196" w:rsidR="00FD4D9C" w:rsidRDefault="00FD4D9C" w:rsidP="00FD4D9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42494929" w14:textId="3C8CCF09" w:rsidR="001748C3" w:rsidRPr="008D6C0A" w:rsidRDefault="00835E45" w:rsidP="008D6C0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8D6C0A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 xml:space="preserve"> ukladá klubu FK </w:t>
      </w:r>
      <w:proofErr w:type="spellStart"/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>Zástranie</w:t>
      </w:r>
      <w:proofErr w:type="spellEnd"/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 xml:space="preserve">, na základe </w:t>
      </w:r>
      <w:proofErr w:type="spellStart"/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>ZoS</w:t>
      </w:r>
      <w:proofErr w:type="spellEnd"/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 xml:space="preserve"> a vlastných zistení za HNS priaznivcov voči DO (urážlivé a vulgárne pokriky) po</w:t>
      </w:r>
      <w:r w:rsidR="00BA5BD0" w:rsidRPr="008D6C0A">
        <w:rPr>
          <w:rFonts w:ascii="Arial" w:hAnsi="Arial" w:cs="Arial"/>
          <w:color w:val="1A1A1A"/>
          <w:sz w:val="28"/>
          <w:szCs w:val="28"/>
          <w:lang w:eastAsia="en-US"/>
        </w:rPr>
        <w:t xml:space="preserve"> skončení</w:t>
      </w:r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 xml:space="preserve"> s. s. 16.kola I. DT dospelí Ďurčiná-Zástranie, DS - pokuta 50 EUR, podľa RS 87.5, 10 EUR</w:t>
      </w:r>
    </w:p>
    <w:p w14:paraId="5FE7D854" w14:textId="02B54A26" w:rsidR="001748C3" w:rsidRPr="008D6C0A" w:rsidRDefault="00BA5BD0" w:rsidP="008D6C0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8D6C0A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 xml:space="preserve"> ukladá klubu FK Terchová za ohlásenú neúčasť družstva na s. s. dospelých peňažnou pokutou 35</w:t>
      </w:r>
      <w:r w:rsidR="00592D0A">
        <w:rPr>
          <w:rFonts w:ascii="Arial" w:hAnsi="Arial" w:cs="Arial"/>
          <w:color w:val="1A1A1A"/>
          <w:sz w:val="28"/>
          <w:szCs w:val="28"/>
          <w:lang w:eastAsia="en-US"/>
        </w:rPr>
        <w:t xml:space="preserve"> EUR, </w:t>
      </w:r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>podľa</w:t>
      </w:r>
      <w:r w:rsidR="003B53F7" w:rsidRPr="008D6C0A">
        <w:rPr>
          <w:rFonts w:ascii="Arial" w:hAnsi="Arial" w:cs="Arial"/>
          <w:color w:val="1A1A1A"/>
          <w:sz w:val="28"/>
          <w:szCs w:val="28"/>
          <w:lang w:eastAsia="en-US"/>
        </w:rPr>
        <w:t xml:space="preserve"> </w:t>
      </w:r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>RS 87.7</w:t>
      </w:r>
      <w:r w:rsidR="003B53F7" w:rsidRPr="008D6C0A">
        <w:rPr>
          <w:rFonts w:ascii="Arial" w:hAnsi="Arial" w:cs="Arial"/>
          <w:color w:val="1A1A1A"/>
          <w:sz w:val="28"/>
          <w:szCs w:val="28"/>
          <w:lang w:eastAsia="en-US"/>
        </w:rPr>
        <w:t xml:space="preserve">, </w:t>
      </w:r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>10</w:t>
      </w:r>
      <w:r w:rsidR="003B53F7" w:rsidRPr="008D6C0A">
        <w:rPr>
          <w:rFonts w:ascii="Arial" w:hAnsi="Arial" w:cs="Arial"/>
          <w:color w:val="1A1A1A"/>
          <w:sz w:val="28"/>
          <w:szCs w:val="28"/>
          <w:lang w:eastAsia="en-US"/>
        </w:rPr>
        <w:t xml:space="preserve"> EUR</w:t>
      </w:r>
    </w:p>
    <w:p w14:paraId="5E17946D" w14:textId="2A9CA47D" w:rsidR="00A43CE7" w:rsidRPr="008D6C0A" w:rsidRDefault="003A3245" w:rsidP="008D6C0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8"/>
          <w:szCs w:val="28"/>
          <w:lang w:eastAsia="en-US"/>
        </w:rPr>
      </w:pPr>
      <w:r w:rsidRPr="008D6C0A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ŠDK</w:t>
      </w:r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 xml:space="preserve"> schvaľuje žiadosť</w:t>
      </w:r>
      <w:r w:rsidR="004C0848" w:rsidRPr="008D6C0A">
        <w:rPr>
          <w:rFonts w:ascii="Arial" w:hAnsi="Arial" w:cs="Arial"/>
          <w:color w:val="1A1A1A"/>
          <w:sz w:val="28"/>
          <w:szCs w:val="28"/>
          <w:lang w:eastAsia="en-US"/>
        </w:rPr>
        <w:t xml:space="preserve"> </w:t>
      </w:r>
      <w:r w:rsidRPr="008D6C0A">
        <w:rPr>
          <w:rFonts w:ascii="Arial" w:hAnsi="Arial" w:cs="Arial"/>
          <w:color w:val="1A1A1A"/>
          <w:sz w:val="28"/>
          <w:szCs w:val="28"/>
          <w:lang w:eastAsia="en-US"/>
        </w:rPr>
        <w:t>Denis Štefánik, 1308999, o zmenu uloženej DS a podmienečne upúšťa od výkonu jej zvyšku od 11. 4. 2024 a určuje skúšobnú dobu do 30. 6. 2024, podľa čl. 41/1,2 DP, 10 EUR</w:t>
      </w:r>
    </w:p>
    <w:p w14:paraId="565F0894" w14:textId="64A77766" w:rsidR="004D3403" w:rsidRPr="008D6C0A" w:rsidRDefault="004D3403" w:rsidP="008D6C0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Karol </w:t>
      </w:r>
      <w:proofErr w:type="spellStart"/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Rolko</w:t>
      </w:r>
      <w:proofErr w:type="spellEnd"/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1308087, na základe </w:t>
      </w:r>
      <w:proofErr w:type="spellStart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ZoS</w:t>
      </w:r>
      <w:proofErr w:type="spellEnd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, vlastných zistení a výpoved</w:t>
      </w:r>
      <w:r w:rsidR="002702CE"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e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menovaného n</w:t>
      </w:r>
      <w:r w:rsidR="002702CE"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zasadnutí dňa 11. 4. 2024 za HNS voči súperovi, </w:t>
      </w:r>
      <w:r w:rsidR="002702CE"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DS – 1 s. s. N od 1. 4. 2024</w:t>
      </w:r>
      <w:r w:rsidR="002702CE"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, podľa čl. 47/1a,2a DP, 10 EUR</w:t>
      </w:r>
    </w:p>
    <w:p w14:paraId="47CE6C19" w14:textId="2415F03F" w:rsidR="002702CE" w:rsidRPr="008D6C0A" w:rsidRDefault="002702CE" w:rsidP="008D6C0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Denis </w:t>
      </w:r>
      <w:proofErr w:type="spellStart"/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Begičevič</w:t>
      </w:r>
      <w:proofErr w:type="spellEnd"/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1351746, na základe </w:t>
      </w:r>
      <w:proofErr w:type="spellStart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ZoS</w:t>
      </w:r>
      <w:proofErr w:type="spellEnd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vlastných zistení a výpovede menovaného na zasadnutí dňa 11. 4. 2024 za HNS voči súperovi, </w:t>
      </w:r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DS – 1 s. s. N od 1. 4. 2024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, podľa čl. 47/1a,2a DP, 10 EUR</w:t>
      </w:r>
    </w:p>
    <w:p w14:paraId="32C56B9E" w14:textId="387C23B0" w:rsidR="002702CE" w:rsidRPr="008D6C0A" w:rsidRDefault="002702CE" w:rsidP="008D6C0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Vladimír </w:t>
      </w:r>
      <w:proofErr w:type="spellStart"/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Mračník</w:t>
      </w:r>
      <w:proofErr w:type="spellEnd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1173026, na základe </w:t>
      </w:r>
      <w:proofErr w:type="spellStart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ZoS</w:t>
      </w:r>
      <w:proofErr w:type="spellEnd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vlastných zistení a výpovede menovaného na zasadnutí dňa 11. 4. 2024 za HNS voči súperovi, </w:t>
      </w:r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DS – 1 s. s. N od 1. 4. 2024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podľa čl. </w:t>
      </w:r>
      <w:r w:rsidR="002218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37/3 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DP, 10 EUR</w:t>
      </w:r>
    </w:p>
    <w:p w14:paraId="0820D3AF" w14:textId="416B2DEC" w:rsidR="002702CE" w:rsidRPr="008D6C0A" w:rsidRDefault="002702CE" w:rsidP="008D6C0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ŠDK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ukladá R Tibor </w:t>
      </w:r>
      <w:proofErr w:type="spellStart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Ondrušík</w:t>
      </w:r>
      <w:proofErr w:type="spellEnd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2218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za nerešpektovanie povinnosti uvedenej v ÚS č. 20-U212, </w:t>
      </w:r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DS – pokuta 20 EUR</w:t>
      </w:r>
      <w:r w:rsidR="005B2F23"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, podľa čl. 64/1,5 DP, 10 EUR</w:t>
      </w:r>
    </w:p>
    <w:p w14:paraId="4EA52F23" w14:textId="46A51282" w:rsidR="005B2F23" w:rsidRPr="008D6C0A" w:rsidRDefault="005B2F23" w:rsidP="008D6C0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ŠDK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ukladá R Tomáš </w:t>
      </w:r>
      <w:proofErr w:type="spellStart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Pekarík</w:t>
      </w:r>
      <w:proofErr w:type="spellEnd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za nerešpektovanie povinnosti uvedenej v ÚS č. 20-U212, </w:t>
      </w:r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DS – pokuta 20 EUR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, podľa čl. 64/1,5 DP, 10 EUR</w:t>
      </w:r>
    </w:p>
    <w:p w14:paraId="6CA0BB63" w14:textId="4F417170" w:rsidR="005B2F23" w:rsidRPr="008D6C0A" w:rsidRDefault="005B2F23" w:rsidP="002218D2">
      <w:pPr>
        <w:pStyle w:val="Odstavecseseznamem"/>
        <w:numPr>
          <w:ilvl w:val="0"/>
          <w:numId w:val="42"/>
        </w:numPr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ŠDK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ukladá klubu TJ </w:t>
      </w:r>
      <w:proofErr w:type="spellStart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>Pšurnovice</w:t>
      </w:r>
      <w:proofErr w:type="spellEnd"/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za porušenie ustanovení o vyhotovení videozáznamu zo s. s. II. DT dospelých uvedenej v RS 80.1, DS – upozornenie, 10 EUR</w:t>
      </w:r>
    </w:p>
    <w:p w14:paraId="37D965FF" w14:textId="236AB228" w:rsidR="005B2F23" w:rsidRPr="008D6C0A" w:rsidRDefault="005B2F23" w:rsidP="002218D2">
      <w:pPr>
        <w:pStyle w:val="Odstavecseseznamem"/>
        <w:numPr>
          <w:ilvl w:val="0"/>
          <w:numId w:val="42"/>
        </w:numPr>
        <w:ind w:hanging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D6C0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ŠDK</w:t>
      </w:r>
      <w:r w:rsidRPr="008D6C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ukladá klubu TJ Považský Chlmec za porušenie ustanovení o vyhotovení videozáznamu zo s. s. I. DT dospelých uvedenej v RS 80.1, DS – upozornenie, 10 EUR</w:t>
      </w:r>
    </w:p>
    <w:p w14:paraId="62537C6E" w14:textId="77777777" w:rsidR="005B2F23" w:rsidRPr="005B2F23" w:rsidRDefault="005B2F23" w:rsidP="005B2F2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74CA8BC" w14:textId="77777777" w:rsidR="00FD4D9C" w:rsidRDefault="00FD4D9C" w:rsidP="00FD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223B482D" w14:textId="77777777" w:rsidR="00FD4D9C" w:rsidRDefault="00FD4D9C" w:rsidP="001E1AEE">
      <w:pPr>
        <w:pStyle w:val="Standard"/>
        <w:tabs>
          <w:tab w:val="left" w:pos="645"/>
        </w:tabs>
        <w:jc w:val="both"/>
      </w:pPr>
    </w:p>
    <w:p w14:paraId="0EE86986" w14:textId="1CA9A56A" w:rsidR="00A26079" w:rsidRDefault="003B53F7" w:rsidP="008D6C0A">
      <w:pPr>
        <w:pStyle w:val="Standard"/>
        <w:numPr>
          <w:ilvl w:val="0"/>
          <w:numId w:val="42"/>
        </w:numPr>
        <w:tabs>
          <w:tab w:val="left" w:pos="993"/>
        </w:tabs>
        <w:ind w:hanging="720"/>
        <w:jc w:val="both"/>
        <w:rPr>
          <w:rFonts w:ascii="Arial" w:hAnsi="Arial" w:cs="Arial"/>
          <w:sz w:val="28"/>
          <w:szCs w:val="28"/>
        </w:rPr>
      </w:pPr>
      <w:r w:rsidRPr="005B2F23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3F7">
        <w:rPr>
          <w:rFonts w:ascii="Arial" w:hAnsi="Arial" w:cs="Arial"/>
          <w:sz w:val="28"/>
          <w:szCs w:val="28"/>
        </w:rPr>
        <w:t>kontumuje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3B53F7">
        <w:rPr>
          <w:rFonts w:ascii="Arial" w:hAnsi="Arial" w:cs="Arial"/>
          <w:sz w:val="28"/>
          <w:szCs w:val="28"/>
        </w:rPr>
        <w:t>s.</w:t>
      </w:r>
      <w:r>
        <w:rPr>
          <w:rFonts w:ascii="Arial" w:hAnsi="Arial" w:cs="Arial"/>
          <w:sz w:val="28"/>
          <w:szCs w:val="28"/>
        </w:rPr>
        <w:t xml:space="preserve"> </w:t>
      </w:r>
      <w:r w:rsidRPr="003B53F7">
        <w:rPr>
          <w:rFonts w:ascii="Arial" w:hAnsi="Arial" w:cs="Arial"/>
          <w:sz w:val="28"/>
          <w:szCs w:val="28"/>
        </w:rPr>
        <w:t>s.</w:t>
      </w:r>
      <w:r>
        <w:rPr>
          <w:rFonts w:ascii="Arial" w:hAnsi="Arial" w:cs="Arial"/>
          <w:sz w:val="28"/>
          <w:szCs w:val="28"/>
        </w:rPr>
        <w:t xml:space="preserve"> 16.k II</w:t>
      </w:r>
      <w:r w:rsidRPr="003B53F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3B53F7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3B53F7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elých </w:t>
      </w:r>
      <w:r w:rsidRPr="003B53F7">
        <w:rPr>
          <w:rFonts w:ascii="Arial" w:hAnsi="Arial" w:cs="Arial"/>
          <w:sz w:val="28"/>
          <w:szCs w:val="28"/>
        </w:rPr>
        <w:t>Hvozdnica-Terchová na 3:0 v prospech Hvozdnica</w:t>
      </w:r>
      <w:r>
        <w:rPr>
          <w:rFonts w:ascii="Arial" w:hAnsi="Arial" w:cs="Arial"/>
          <w:sz w:val="28"/>
          <w:szCs w:val="28"/>
        </w:rPr>
        <w:t>,</w:t>
      </w:r>
      <w:r w:rsidRPr="003B53F7">
        <w:rPr>
          <w:rFonts w:ascii="Arial" w:hAnsi="Arial" w:cs="Arial"/>
          <w:sz w:val="28"/>
          <w:szCs w:val="28"/>
        </w:rPr>
        <w:t xml:space="preserve"> podľa</w:t>
      </w:r>
      <w:r>
        <w:rPr>
          <w:rFonts w:ascii="Arial" w:hAnsi="Arial" w:cs="Arial"/>
          <w:sz w:val="28"/>
          <w:szCs w:val="28"/>
        </w:rPr>
        <w:t xml:space="preserve"> </w:t>
      </w:r>
      <w:r w:rsidRPr="003B53F7">
        <w:rPr>
          <w:rFonts w:ascii="Arial" w:hAnsi="Arial" w:cs="Arial"/>
          <w:sz w:val="28"/>
          <w:szCs w:val="28"/>
        </w:rPr>
        <w:t>čl.</w:t>
      </w:r>
      <w:r>
        <w:rPr>
          <w:rFonts w:ascii="Arial" w:hAnsi="Arial" w:cs="Arial"/>
          <w:sz w:val="28"/>
          <w:szCs w:val="28"/>
        </w:rPr>
        <w:t xml:space="preserve"> </w:t>
      </w:r>
      <w:r w:rsidRPr="003B53F7">
        <w:rPr>
          <w:rFonts w:ascii="Arial" w:hAnsi="Arial" w:cs="Arial"/>
          <w:sz w:val="28"/>
          <w:szCs w:val="28"/>
        </w:rPr>
        <w:t>82/1b SP</w:t>
      </w:r>
    </w:p>
    <w:p w14:paraId="333B912D" w14:textId="77777777" w:rsidR="005B2F23" w:rsidRPr="003B53F7" w:rsidRDefault="005B2F23" w:rsidP="001E1AE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1037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695"/>
        <w:gridCol w:w="1277"/>
        <w:gridCol w:w="1440"/>
        <w:gridCol w:w="2645"/>
        <w:gridCol w:w="1410"/>
        <w:gridCol w:w="1589"/>
      </w:tblGrid>
      <w:tr w:rsidR="008D6C0A" w14:paraId="1C115D1C" w14:textId="77777777" w:rsidTr="008D6C0A">
        <w:trPr>
          <w:trHeight w:val="480"/>
        </w:trPr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6CD30335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  <w:tc>
          <w:tcPr>
            <w:tcW w:w="695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762EF7BF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02E33F05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62F5543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2645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78ABD08A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726C2ED2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3B4D35AF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</w:p>
        </w:tc>
      </w:tr>
      <w:tr w:rsidR="008D6C0A" w14:paraId="7068BBD6" w14:textId="77777777" w:rsidTr="008D6C0A">
        <w:trPr>
          <w:trHeight w:val="420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2DA92D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116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093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760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2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445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586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Poplatok 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C9951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8D6C0A" w14:paraId="1966E879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FAFAF2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2.tr.dospelí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7A2002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2ABD9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Kolárovice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B789DD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30DED7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13.4.2024 o 12,00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CC1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5FCDC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4D965398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F12A06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E5E74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E619A8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Pšurnovice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7328D5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Mojš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F2555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1.5.2024 o 14,00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A10D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2320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212F4BF2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11C8BC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3.tr.dospelí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4E97F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286CA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DDADB7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Dolný Hričov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5E3E45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14,30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890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A1831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2B40D70D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81521D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lastRenderedPageBreak/>
              <w:t>1.tr.dorast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37FC27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D120F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Oščadnica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E9569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AB38DF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18.4.2024 o 17,00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730A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5 €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97310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0949CFBC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86CAB6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1BA2C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406D1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Podvysoká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A6833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04D01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21.4.2024 o 12,00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C68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60813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2C4D1C62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B30DFA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2C0FE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69FF7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7AFC3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2B488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27.4.2024 o 15,00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A4B4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80626F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05F1A610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46B033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E24AC7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5B7B4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94209D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B4032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1.5.2024 o 10,00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9F2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2F0577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7957F516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7C62CB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E6DB5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78768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Podvysoká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6843E2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00EDF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1.5.2024 o 12,00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3E2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Hliník 5 €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7A3534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68A3CBBD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624E18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2.tr.dorast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5AC75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9EE9B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Radôstka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77F9E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BADB2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14.4.2024 o 13,00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1E8A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7E76E4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výmena poradia</w:t>
            </w:r>
          </w:p>
        </w:tc>
      </w:tr>
      <w:tr w:rsidR="008D6C0A" w14:paraId="302B2ED0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CBF35D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443198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2F62F8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F49A4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CED1D4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14.4.2024 o 14,00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BBE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B8AF5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660B2B57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AFC0BA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8146E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8A19F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139B02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Hôrky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2E79F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20.4.2024 o 12,30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A5B7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845058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39406E65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8A8D9C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676DD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ECC41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2B860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Dolná Tižina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C205D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11.5.2024 o 14,00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418E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ED8627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5B93DBA9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D7E591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8ED374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52D2A4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67E50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CAE6C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19.5.2024 o 13,00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765F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3E140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7600F1B7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5ED14A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8FD72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3CDF4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4DD1C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74866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8.6.2024 o 14,30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B94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F7158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0A23ACCA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46035A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FB4F9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28262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KŠK Žilina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4D3E2D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Dlhé Pole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57162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15.6.2024 o 15,00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56F2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E66E57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2DFC6FB5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A8892B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1.tr.žiaci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A2EA8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0CD1FA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Dolný Hričov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E04AD8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A4376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1.5.2024 o 16,30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6845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C5E55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5E7325E0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564D91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EA933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1E48CD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Kam. Poruba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DB8D35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Rašov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C4EE9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15,30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E38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81C51A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647378EF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80DB65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6D5D14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988244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Strečno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CA257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Varín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0B6FD8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18.5.2024 o 10,00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5477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8B060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5EABEABE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F357B8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79011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2BA1A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E461E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8C882D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1.5.2024 o 12,30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F518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D7963F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3E8AFDE8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595E9B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8F2324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441D2E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20465A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Zádubnie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37BFF7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6.6.2024 o 16,30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3554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26C61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48257523" w14:textId="77777777" w:rsidTr="008D6C0A">
        <w:trPr>
          <w:trHeight w:val="38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3B9009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2.B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tr.žiaci</w:t>
            </w:r>
            <w:proofErr w:type="spell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11928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2FC048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F03F34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4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B59ED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14.4.2024 o 10,00, ihrisko Štiavnik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400C52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7FC78542" w14:textId="77777777" w:rsidTr="008D6C0A">
        <w:trPr>
          <w:trHeight w:val="40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0BA744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1CB698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95A55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F5807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4EC23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12.5.2024 o 10,00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193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A2D45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výmena poradia</w:t>
            </w:r>
          </w:p>
        </w:tc>
      </w:tr>
      <w:tr w:rsidR="008D6C0A" w14:paraId="4D58E824" w14:textId="77777777" w:rsidTr="008D6C0A">
        <w:trPr>
          <w:trHeight w:val="40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5022F9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5A76CF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8CC08F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C4143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Bitarová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48CCA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2.6.2024 o 10,00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0563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579E18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výmena poradia</w:t>
            </w:r>
          </w:p>
        </w:tc>
      </w:tr>
      <w:tr w:rsidR="008D6C0A" w14:paraId="6FD5544E" w14:textId="77777777" w:rsidTr="008D6C0A">
        <w:trPr>
          <w:trHeight w:val="40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CE9CB8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1.A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5F316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F75892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Terchová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0DA132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EDD1EF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16.4.2024 o 17,00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7E5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 5 €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4A9224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74B8D9CB" w14:textId="77777777" w:rsidTr="008D6C0A">
        <w:trPr>
          <w:trHeight w:val="40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101D62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442BEB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559EC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Trnové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B8176D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Ďurčiná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764BF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8.5.2024 o 12,00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DD69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ADFD0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779FB939" w14:textId="77777777" w:rsidTr="008D6C0A">
        <w:trPr>
          <w:trHeight w:val="40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883987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1.B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tr.ml.žiaci</w:t>
            </w:r>
            <w:proofErr w:type="spell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13E8C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D4FF9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Horný Hričov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5D3438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A91A51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18.4.2024 o 17,00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645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0CA841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064D1704" w14:textId="77777777" w:rsidTr="008D6C0A">
        <w:trPr>
          <w:trHeight w:val="40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91CA53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0BAD7E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0B7E5C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FB631E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Súľov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164B9D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21.4.2024 o 10,00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BE72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19F15C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5DEFFC0F" w14:textId="77777777" w:rsidTr="008D6C0A">
        <w:trPr>
          <w:trHeight w:val="40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789798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5C835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26F09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E8272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Súľov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31A36E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27.4.2024 o 16,30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A4A0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537D05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68B331DF" w14:textId="77777777" w:rsidTr="008D6C0A">
        <w:trPr>
          <w:trHeight w:val="40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A5C415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604467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2CF70A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0E096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4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8ACAC5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18.5.2024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L. Lúčka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0ECBF5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8D6C0A" w14:paraId="6B220C01" w14:textId="77777777" w:rsidTr="008D6C0A">
        <w:trPr>
          <w:trHeight w:val="400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8D16DF" w14:textId="77777777" w:rsidR="008D6C0A" w:rsidRDefault="008D6C0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B34133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D939B6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Juventus 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87E272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>Liet. Lúčka</w:t>
            </w:r>
          </w:p>
        </w:tc>
        <w:tc>
          <w:tcPr>
            <w:tcW w:w="4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06F565" w14:textId="77777777" w:rsidR="008D6C0A" w:rsidRDefault="008D6C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1.6.2024 o 10,00, </w:t>
            </w:r>
            <w:proofErr w:type="spellStart"/>
            <w:r>
              <w:rPr>
                <w:rFonts w:ascii="Arial Narrow" w:hAnsi="Arial Narrow" w:cs="Arial Narrow"/>
                <w:color w:val="000000"/>
                <w:lang w:eastAsia="en-US"/>
              </w:rPr>
              <w:t>ihr</w:t>
            </w:r>
            <w:proofErr w:type="spellEnd"/>
            <w:r>
              <w:rPr>
                <w:rFonts w:ascii="Arial Narrow" w:hAnsi="Arial Narrow" w:cs="Arial Narrow"/>
                <w:color w:val="000000"/>
                <w:lang w:eastAsia="en-US"/>
              </w:rPr>
              <w:t>. L. Lúčka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CB30F6" w14:textId="77777777" w:rsidR="008D6C0A" w:rsidRDefault="008D6C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</w:tbl>
    <w:p w14:paraId="2CCBA2EE" w14:textId="77777777" w:rsidR="0090422F" w:rsidRDefault="0090422F" w:rsidP="001E1AEE">
      <w:pPr>
        <w:pStyle w:val="Standard"/>
        <w:tabs>
          <w:tab w:val="left" w:pos="645"/>
        </w:tabs>
        <w:jc w:val="both"/>
      </w:pPr>
    </w:p>
    <w:p w14:paraId="2EC8BD74" w14:textId="54AC8ABA" w:rsidR="00F400E9" w:rsidRPr="008D6C0A" w:rsidRDefault="008D6C0A" w:rsidP="001E1AEE">
      <w:pPr>
        <w:pStyle w:val="Standard"/>
        <w:tabs>
          <w:tab w:val="left" w:pos="645"/>
        </w:tabs>
        <w:jc w:val="both"/>
        <w:rPr>
          <w:rFonts w:ascii="Arial" w:hAnsi="Arial" w:cs="Arial"/>
        </w:rPr>
      </w:pPr>
      <w:r w:rsidRPr="008D6C0A">
        <w:rPr>
          <w:rFonts w:ascii="Arial" w:hAnsi="Arial" w:cs="Arial"/>
          <w:highlight w:val="yellow"/>
        </w:rPr>
        <w:t xml:space="preserve">Zmena HP pri turnaji prípraviek FC Juventus Žilina (C) </w:t>
      </w:r>
      <w:r w:rsidRPr="008D6C0A">
        <w:rPr>
          <w:rFonts w:ascii="Arial" w:hAnsi="Arial" w:cs="Arial"/>
          <w:highlight w:val="yellow"/>
        </w:rPr>
        <w:tab/>
        <w:t>HP štadión Zástranie</w:t>
      </w:r>
    </w:p>
    <w:p w14:paraId="1048CC6D" w14:textId="77777777" w:rsidR="007A47A3" w:rsidRDefault="007A47A3" w:rsidP="001E1AEE">
      <w:pPr>
        <w:pStyle w:val="Standard"/>
        <w:tabs>
          <w:tab w:val="left" w:pos="645"/>
        </w:tabs>
        <w:jc w:val="both"/>
      </w:pPr>
    </w:p>
    <w:p w14:paraId="5AE697F9" w14:textId="77777777" w:rsidR="006017ED" w:rsidRDefault="006017ED" w:rsidP="001E1AEE">
      <w:pPr>
        <w:pStyle w:val="Standard"/>
        <w:tabs>
          <w:tab w:val="left" w:pos="645"/>
        </w:tabs>
        <w:jc w:val="both"/>
      </w:pPr>
    </w:p>
    <w:p w14:paraId="38C97018" w14:textId="77777777" w:rsidR="006017ED" w:rsidRPr="006C7C96" w:rsidRDefault="006017ED" w:rsidP="006017ED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11.4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4</w:t>
      </w:r>
    </w:p>
    <w:p w14:paraId="22DE21BC" w14:textId="77777777" w:rsidR="006017ED" w:rsidRPr="00654B68" w:rsidRDefault="006017ED" w:rsidP="006017ED">
      <w:pPr>
        <w:contextualSpacing/>
        <w:rPr>
          <w:rFonts w:ascii="Arial" w:hAnsi="Arial" w:cs="Arial"/>
          <w:sz w:val="28"/>
          <w:szCs w:val="28"/>
        </w:rPr>
      </w:pPr>
    </w:p>
    <w:p w14:paraId="3EC0FB0B" w14:textId="77777777" w:rsidR="006017ED" w:rsidRPr="00C236B0" w:rsidRDefault="006017ED" w:rsidP="006017ED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130417">
        <w:rPr>
          <w:rFonts w:ascii="Arial" w:hAnsi="Arial" w:cs="Arial"/>
          <w:b/>
          <w:sz w:val="28"/>
          <w:szCs w:val="28"/>
        </w:rPr>
        <w:t xml:space="preserve">KR Informuje: </w:t>
      </w:r>
      <w:r>
        <w:rPr>
          <w:rFonts w:ascii="Arial" w:hAnsi="Arial" w:cs="Arial"/>
          <w:bCs/>
          <w:sz w:val="28"/>
          <w:szCs w:val="28"/>
        </w:rPr>
        <w:t>š</w:t>
      </w:r>
      <w:r w:rsidRPr="00130417">
        <w:rPr>
          <w:rFonts w:ascii="Arial" w:hAnsi="Arial" w:cs="Arial"/>
          <w:bCs/>
          <w:sz w:val="28"/>
          <w:szCs w:val="28"/>
        </w:rPr>
        <w:t>kolenie nových rozhodcov</w:t>
      </w:r>
      <w:r>
        <w:rPr>
          <w:rFonts w:ascii="Arial" w:hAnsi="Arial" w:cs="Arial"/>
          <w:bCs/>
          <w:sz w:val="28"/>
          <w:szCs w:val="28"/>
        </w:rPr>
        <w:t xml:space="preserve"> začne 15.4.2024</w:t>
      </w:r>
      <w:r w:rsidRPr="00130417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Záujemcovia o funkciu rozhodcu, sa môžu  prihlásiť na e-mailovej adrese</w:t>
      </w:r>
      <w:r w:rsidRPr="00BD6686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.</w:t>
      </w:r>
    </w:p>
    <w:p w14:paraId="0C6BB55B" w14:textId="77777777" w:rsidR="006017ED" w:rsidRPr="00C236B0" w:rsidRDefault="006017ED" w:rsidP="006017ED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1B192E2A" w14:textId="77777777" w:rsidR="006017ED" w:rsidRPr="00B9728C" w:rsidRDefault="006017ED" w:rsidP="006017ED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1754DF">
        <w:rPr>
          <w:rFonts w:ascii="Arial" w:hAnsi="Arial" w:cs="Arial"/>
          <w:b/>
          <w:sz w:val="28"/>
          <w:szCs w:val="28"/>
        </w:rPr>
        <w:lastRenderedPageBreak/>
        <w:t>KR Informuje:</w:t>
      </w:r>
      <w:r w:rsidRPr="001754DF">
        <w:rPr>
          <w:rFonts w:ascii="Arial" w:hAnsi="Arial" w:cs="Arial"/>
          <w:bCs/>
          <w:sz w:val="28"/>
          <w:szCs w:val="28"/>
        </w:rPr>
        <w:t xml:space="preserve"> kluby ktoré nespĺňajú podmienku počtu rozhodcov v zmysle rozpisu súťaže, majú možnosť prihlásiť adeptov na školenie na e-mailovej adrese: </w:t>
      </w:r>
      <w:hyperlink r:id="rId12" w:history="1">
        <w:r w:rsidRPr="001754DF">
          <w:rPr>
            <w:rStyle w:val="Hypertextovodkaz"/>
            <w:rFonts w:ascii="Arial" w:hAnsi="Arial" w:cs="Arial"/>
            <w:bCs/>
            <w:sz w:val="28"/>
            <w:szCs w:val="28"/>
          </w:rPr>
          <w:t>kr-obfzza@obfzza.sk</w:t>
        </w:r>
      </w:hyperlink>
      <w:r w:rsidRPr="001754DF">
        <w:rPr>
          <w:rFonts w:ascii="Arial" w:hAnsi="Arial" w:cs="Arial"/>
          <w:bCs/>
          <w:sz w:val="28"/>
          <w:szCs w:val="28"/>
        </w:rPr>
        <w:t xml:space="preserve"> . </w:t>
      </w:r>
      <w:r>
        <w:rPr>
          <w:rFonts w:ascii="Arial" w:hAnsi="Arial" w:cs="Arial"/>
          <w:bCs/>
          <w:sz w:val="28"/>
          <w:szCs w:val="28"/>
        </w:rPr>
        <w:t>Š</w:t>
      </w:r>
      <w:r w:rsidRPr="00130417">
        <w:rPr>
          <w:rFonts w:ascii="Arial" w:hAnsi="Arial" w:cs="Arial"/>
          <w:bCs/>
          <w:sz w:val="28"/>
          <w:szCs w:val="28"/>
        </w:rPr>
        <w:t>kolenie nových rozhodcov</w:t>
      </w:r>
      <w:r>
        <w:rPr>
          <w:rFonts w:ascii="Arial" w:hAnsi="Arial" w:cs="Arial"/>
          <w:bCs/>
          <w:sz w:val="28"/>
          <w:szCs w:val="28"/>
        </w:rPr>
        <w:t xml:space="preserve"> začne 15.4.2024</w:t>
      </w:r>
      <w:r w:rsidRPr="00130417">
        <w:rPr>
          <w:rFonts w:ascii="Arial" w:hAnsi="Arial" w:cs="Arial"/>
          <w:bCs/>
          <w:sz w:val="28"/>
          <w:szCs w:val="28"/>
        </w:rPr>
        <w:t>.</w:t>
      </w:r>
    </w:p>
    <w:p w14:paraId="300CCD63" w14:textId="77777777" w:rsidR="006017ED" w:rsidRPr="000347CA" w:rsidRDefault="006017ED" w:rsidP="006017ED">
      <w:pPr>
        <w:rPr>
          <w:rFonts w:ascii="Arial" w:hAnsi="Arial" w:cs="Arial"/>
          <w:sz w:val="28"/>
          <w:szCs w:val="28"/>
        </w:rPr>
      </w:pPr>
    </w:p>
    <w:p w14:paraId="7630176B" w14:textId="77777777" w:rsidR="006017ED" w:rsidRDefault="006017ED" w:rsidP="006017ED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7D7B8C">
        <w:rPr>
          <w:rFonts w:ascii="Arial" w:hAnsi="Arial" w:cs="Arial"/>
          <w:b/>
          <w:sz w:val="28"/>
          <w:szCs w:val="28"/>
        </w:rPr>
        <w:t>KR eviduje</w:t>
      </w:r>
      <w:r w:rsidRPr="007D7B8C">
        <w:rPr>
          <w:rFonts w:ascii="Arial" w:hAnsi="Arial" w:cs="Arial"/>
          <w:sz w:val="28"/>
          <w:szCs w:val="28"/>
        </w:rPr>
        <w:t xml:space="preserve"> k </w:t>
      </w:r>
      <w:r>
        <w:rPr>
          <w:rFonts w:ascii="Arial" w:hAnsi="Arial" w:cs="Arial"/>
          <w:sz w:val="28"/>
          <w:szCs w:val="28"/>
        </w:rPr>
        <w:t>21</w:t>
      </w:r>
      <w:r w:rsidRPr="007D7B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7D7B8C">
        <w:rPr>
          <w:rFonts w:ascii="Arial" w:hAnsi="Arial" w:cs="Arial"/>
          <w:sz w:val="28"/>
          <w:szCs w:val="28"/>
        </w:rPr>
        <w:t>.2</w:t>
      </w:r>
      <w:r>
        <w:rPr>
          <w:rFonts w:ascii="Arial" w:hAnsi="Arial" w:cs="Arial"/>
          <w:sz w:val="28"/>
          <w:szCs w:val="28"/>
        </w:rPr>
        <w:t>4</w:t>
      </w:r>
      <w:r w:rsidRPr="007D7B8C">
        <w:rPr>
          <w:rFonts w:ascii="Arial" w:hAnsi="Arial" w:cs="Arial"/>
          <w:sz w:val="28"/>
          <w:szCs w:val="28"/>
        </w:rPr>
        <w:t xml:space="preserve"> nasledujúce kluby v </w:t>
      </w:r>
      <w:r>
        <w:rPr>
          <w:rFonts w:ascii="Arial" w:hAnsi="Arial" w:cs="Arial"/>
          <w:sz w:val="28"/>
          <w:szCs w:val="28"/>
        </w:rPr>
        <w:t>pôsobnosti</w:t>
      </w:r>
      <w:r w:rsidRPr="007D7B8C">
        <w:rPr>
          <w:rFonts w:ascii="Arial" w:hAnsi="Arial" w:cs="Arial"/>
          <w:sz w:val="28"/>
          <w:szCs w:val="28"/>
        </w:rPr>
        <w:t xml:space="preserve"> OBFZ, ktoré nespĺňajú počet aktívnych rozhodcov podľa RS bod 66</w:t>
      </w:r>
      <w:r>
        <w:rPr>
          <w:rFonts w:ascii="Arial" w:hAnsi="Arial" w:cs="Arial"/>
          <w:sz w:val="28"/>
          <w:szCs w:val="28"/>
        </w:rPr>
        <w:t xml:space="preserve">.: </w:t>
      </w:r>
    </w:p>
    <w:p w14:paraId="2DFF5683" w14:textId="77777777" w:rsidR="006017ED" w:rsidRPr="00491FDE" w:rsidRDefault="006017ED" w:rsidP="006017ED">
      <w:pPr>
        <w:pStyle w:val="Odstavecseseznamem"/>
        <w:rPr>
          <w:rFonts w:ascii="Arial" w:hAnsi="Arial" w:cs="Arial"/>
          <w:sz w:val="28"/>
          <w:szCs w:val="28"/>
        </w:rPr>
      </w:pPr>
    </w:p>
    <w:p w14:paraId="37A6B622" w14:textId="77777777" w:rsidR="006017ED" w:rsidRDefault="006017ED" w:rsidP="006017ED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 xml:space="preserve">Belá -1, Dolná </w:t>
      </w:r>
      <w:proofErr w:type="spellStart"/>
      <w:r w:rsidRPr="00491FDE">
        <w:rPr>
          <w:rFonts w:ascii="Arial" w:hAnsi="Arial" w:cs="Arial"/>
          <w:sz w:val="28"/>
          <w:szCs w:val="28"/>
        </w:rPr>
        <w:t>Tížina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Hrabové -2, Jablonové -1,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491FDE">
        <w:rPr>
          <w:rFonts w:ascii="Arial" w:hAnsi="Arial" w:cs="Arial"/>
          <w:sz w:val="28"/>
          <w:szCs w:val="28"/>
        </w:rPr>
        <w:t>Kotrč</w:t>
      </w:r>
      <w:proofErr w:type="spellEnd"/>
      <w:r w:rsidRPr="00491FDE">
        <w:rPr>
          <w:rFonts w:ascii="Arial" w:hAnsi="Arial" w:cs="Arial"/>
          <w:sz w:val="28"/>
          <w:szCs w:val="28"/>
        </w:rPr>
        <w:t>. Lúčka -1,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DE">
        <w:rPr>
          <w:rFonts w:ascii="Arial" w:hAnsi="Arial" w:cs="Arial"/>
          <w:sz w:val="28"/>
          <w:szCs w:val="28"/>
        </w:rPr>
        <w:t>Krásňany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-1, Lietava -1, Ovčiarsko -1, Predmier -1, Rajec -1, Terchová -1, Turie -1, </w:t>
      </w:r>
      <w:proofErr w:type="spellStart"/>
      <w:r w:rsidRPr="00491FDE">
        <w:rPr>
          <w:rFonts w:ascii="Arial" w:hAnsi="Arial" w:cs="Arial"/>
          <w:sz w:val="28"/>
          <w:szCs w:val="28"/>
        </w:rPr>
        <w:t>Uniza</w:t>
      </w:r>
      <w:proofErr w:type="spellEnd"/>
      <w:r w:rsidRPr="00491FDE">
        <w:rPr>
          <w:rFonts w:ascii="Arial" w:hAnsi="Arial" w:cs="Arial"/>
          <w:sz w:val="28"/>
          <w:szCs w:val="28"/>
        </w:rPr>
        <w:t xml:space="preserve"> -1</w:t>
      </w:r>
    </w:p>
    <w:p w14:paraId="11A60854" w14:textId="77777777" w:rsidR="006017ED" w:rsidRDefault="006017ED" w:rsidP="006017ED">
      <w:pPr>
        <w:ind w:firstLine="644"/>
        <w:contextualSpacing/>
        <w:rPr>
          <w:rFonts w:ascii="Arial" w:hAnsi="Arial" w:cs="Arial"/>
          <w:sz w:val="28"/>
          <w:szCs w:val="28"/>
        </w:rPr>
      </w:pPr>
    </w:p>
    <w:p w14:paraId="299A270E" w14:textId="77777777" w:rsidR="006017ED" w:rsidRPr="00491FDE" w:rsidRDefault="006017ED" w:rsidP="006017ED">
      <w:pPr>
        <w:ind w:firstLine="644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>Žiadame kluby v prípade nezrovnalosti o bezodkladné</w:t>
      </w:r>
    </w:p>
    <w:p w14:paraId="19D901D4" w14:textId="77777777" w:rsidR="006017ED" w:rsidRPr="00491FDE" w:rsidRDefault="006017ED" w:rsidP="006017ED">
      <w:pPr>
        <w:ind w:left="284" w:firstLine="360"/>
        <w:contextualSpacing/>
        <w:rPr>
          <w:rFonts w:ascii="Arial" w:hAnsi="Arial" w:cs="Arial"/>
          <w:sz w:val="28"/>
          <w:szCs w:val="28"/>
        </w:rPr>
      </w:pPr>
      <w:r w:rsidRPr="00491FDE">
        <w:rPr>
          <w:rFonts w:ascii="Arial" w:hAnsi="Arial" w:cs="Arial"/>
          <w:sz w:val="28"/>
          <w:szCs w:val="28"/>
        </w:rPr>
        <w:t>kontaktovanie KR na e-mailovej adrese</w:t>
      </w:r>
      <w:r w:rsidRPr="00491FDE">
        <w:rPr>
          <w:rFonts w:ascii="Arial" w:hAnsi="Arial" w:cs="Arial"/>
          <w:bCs/>
          <w:sz w:val="28"/>
          <w:szCs w:val="28"/>
        </w:rPr>
        <w:t xml:space="preserve">: </w:t>
      </w:r>
      <w:hyperlink r:id="rId13" w:history="1">
        <w:r w:rsidRPr="00491FDE">
          <w:rPr>
            <w:rStyle w:val="Hypertextovodkaz"/>
            <w:rFonts w:ascii="Arial" w:hAnsi="Arial" w:cs="Arial"/>
            <w:bCs/>
            <w:sz w:val="28"/>
            <w:szCs w:val="28"/>
          </w:rPr>
          <w:t>kr-obfzza@obfzza.sk</w:t>
        </w:r>
      </w:hyperlink>
    </w:p>
    <w:p w14:paraId="3527EF45" w14:textId="77777777" w:rsidR="006017ED" w:rsidRPr="00654B68" w:rsidRDefault="006017ED" w:rsidP="006017ED">
      <w:pPr>
        <w:contextualSpacing/>
        <w:rPr>
          <w:rFonts w:ascii="Arial" w:hAnsi="Arial" w:cs="Arial"/>
          <w:sz w:val="28"/>
          <w:szCs w:val="28"/>
        </w:rPr>
      </w:pPr>
    </w:p>
    <w:p w14:paraId="5812E7F5" w14:textId="77777777" w:rsidR="006017ED" w:rsidRDefault="006017ED" w:rsidP="006017ED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zaevidovala </w:t>
      </w:r>
      <w:r>
        <w:rPr>
          <w:rFonts w:ascii="Arial" w:hAnsi="Arial" w:cs="Arial"/>
          <w:bCs/>
          <w:sz w:val="28"/>
          <w:szCs w:val="28"/>
        </w:rPr>
        <w:t xml:space="preserve"> zmluvu o klubovej príslušnosti medzi TJ Hviezda </w:t>
      </w:r>
      <w:proofErr w:type="spellStart"/>
      <w:r>
        <w:rPr>
          <w:rFonts w:ascii="Arial" w:hAnsi="Arial" w:cs="Arial"/>
          <w:bCs/>
          <w:sz w:val="28"/>
          <w:szCs w:val="28"/>
        </w:rPr>
        <w:t>Zádubnie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 rozhodcom </w:t>
      </w:r>
      <w:proofErr w:type="spellStart"/>
      <w:r>
        <w:rPr>
          <w:rFonts w:ascii="Arial" w:hAnsi="Arial" w:cs="Arial"/>
          <w:bCs/>
          <w:sz w:val="28"/>
          <w:szCs w:val="28"/>
        </w:rPr>
        <w:t>Alexom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Veselým.</w:t>
      </w:r>
    </w:p>
    <w:p w14:paraId="68597D31" w14:textId="77777777" w:rsidR="006017ED" w:rsidRDefault="006017ED" w:rsidP="006017ED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4C249CD0" w14:textId="77777777" w:rsidR="006017ED" w:rsidRDefault="006017ED" w:rsidP="006017ED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</w:t>
      </w:r>
      <w:r>
        <w:rPr>
          <w:rFonts w:ascii="Arial" w:hAnsi="Arial" w:cs="Arial"/>
          <w:bCs/>
          <w:sz w:val="28"/>
          <w:szCs w:val="28"/>
        </w:rPr>
        <w:t xml:space="preserve"> oceňuje aktívnu účasť rozhodcov na rozhodcovskom </w:t>
      </w:r>
      <w:proofErr w:type="spellStart"/>
      <w:r>
        <w:rPr>
          <w:rFonts w:ascii="Arial" w:hAnsi="Arial" w:cs="Arial"/>
          <w:bCs/>
          <w:sz w:val="28"/>
          <w:szCs w:val="28"/>
        </w:rPr>
        <w:t>workshope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konaného 10.4.24 v Dolnom Hričove</w:t>
      </w:r>
    </w:p>
    <w:p w14:paraId="33A0B380" w14:textId="77777777" w:rsidR="006017ED" w:rsidRPr="007C5942" w:rsidRDefault="006017ED" w:rsidP="006017ED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37130A78" w14:textId="77777777" w:rsidR="006017ED" w:rsidRPr="002805F7" w:rsidRDefault="006017ED" w:rsidP="006017ED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 w:rsidRPr="00471115">
        <w:rPr>
          <w:rFonts w:ascii="Arial" w:hAnsi="Arial" w:cs="Arial"/>
          <w:b/>
          <w:bCs/>
          <w:sz w:val="28"/>
          <w:szCs w:val="28"/>
        </w:rPr>
        <w:t>Osprave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Pr="00471115">
        <w:rPr>
          <w:rFonts w:ascii="Arial" w:hAnsi="Arial" w:cs="Arial"/>
          <w:b/>
          <w:bCs/>
          <w:sz w:val="28"/>
          <w:szCs w:val="28"/>
        </w:rPr>
        <w:t xml:space="preserve">lnenia: </w:t>
      </w:r>
      <w:proofErr w:type="spellStart"/>
      <w:r w:rsidRPr="002805F7">
        <w:rPr>
          <w:rFonts w:ascii="Arial" w:hAnsi="Arial" w:cs="Arial"/>
          <w:sz w:val="28"/>
          <w:szCs w:val="28"/>
        </w:rPr>
        <w:t>Šottník</w:t>
      </w:r>
      <w:proofErr w:type="spellEnd"/>
      <w:r w:rsidRPr="002805F7">
        <w:rPr>
          <w:rFonts w:ascii="Arial" w:hAnsi="Arial" w:cs="Arial"/>
          <w:sz w:val="28"/>
          <w:szCs w:val="28"/>
        </w:rPr>
        <w:t xml:space="preserve"> do 30.4.</w:t>
      </w:r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T.Ondrušík</w:t>
      </w:r>
      <w:proofErr w:type="spellEnd"/>
      <w:r>
        <w:rPr>
          <w:rFonts w:ascii="Arial" w:hAnsi="Arial" w:cs="Arial"/>
          <w:sz w:val="28"/>
          <w:szCs w:val="28"/>
        </w:rPr>
        <w:t xml:space="preserve"> do 30.4.; </w:t>
      </w:r>
      <w:proofErr w:type="spellStart"/>
      <w:r>
        <w:rPr>
          <w:rFonts w:ascii="Arial" w:hAnsi="Arial" w:cs="Arial"/>
          <w:sz w:val="28"/>
          <w:szCs w:val="28"/>
        </w:rPr>
        <w:t>Pulen</w:t>
      </w:r>
      <w:proofErr w:type="spellEnd"/>
      <w:r>
        <w:rPr>
          <w:rFonts w:ascii="Arial" w:hAnsi="Arial" w:cs="Arial"/>
          <w:sz w:val="28"/>
          <w:szCs w:val="28"/>
        </w:rPr>
        <w:t xml:space="preserve"> D. 14.4, 20.4.;Vrbka </w:t>
      </w:r>
      <w:r w:rsidRPr="002805F7">
        <w:rPr>
          <w:rFonts w:ascii="Arial" w:hAnsi="Arial" w:cs="Arial"/>
          <w:sz w:val="28"/>
          <w:szCs w:val="28"/>
        </w:rPr>
        <w:t>11.5., 25.5. a 8.6.</w:t>
      </w:r>
      <w:r>
        <w:rPr>
          <w:rFonts w:ascii="Arial" w:hAnsi="Arial" w:cs="Arial"/>
          <w:sz w:val="28"/>
          <w:szCs w:val="28"/>
        </w:rPr>
        <w:t xml:space="preserve"> </w:t>
      </w:r>
      <w:r w:rsidRPr="002805F7">
        <w:rPr>
          <w:rFonts w:ascii="Arial" w:hAnsi="Arial" w:cs="Arial"/>
          <w:sz w:val="28"/>
          <w:szCs w:val="28"/>
        </w:rPr>
        <w:t>13.4., 28.4., 5.5., 19.5. a 2.6.</w:t>
      </w:r>
      <w:r>
        <w:rPr>
          <w:rFonts w:ascii="Arial" w:hAnsi="Arial" w:cs="Arial"/>
          <w:sz w:val="28"/>
          <w:szCs w:val="28"/>
        </w:rPr>
        <w:t xml:space="preserve">; Závodský 14.4.; </w:t>
      </w:r>
      <w:proofErr w:type="spellStart"/>
      <w:r>
        <w:rPr>
          <w:rFonts w:ascii="Arial" w:hAnsi="Arial" w:cs="Arial"/>
          <w:sz w:val="28"/>
          <w:szCs w:val="28"/>
        </w:rPr>
        <w:t>Michna</w:t>
      </w:r>
      <w:proofErr w:type="spellEnd"/>
      <w:r>
        <w:rPr>
          <w:rFonts w:ascii="Arial" w:hAnsi="Arial" w:cs="Arial"/>
          <w:sz w:val="28"/>
          <w:szCs w:val="28"/>
        </w:rPr>
        <w:t xml:space="preserve"> 21.4.; Očko 21.4.;Veselý A. </w:t>
      </w:r>
      <w:r w:rsidRPr="00EA2355">
        <w:rPr>
          <w:rFonts w:ascii="Arial" w:hAnsi="Arial" w:cs="Arial"/>
          <w:sz w:val="28"/>
          <w:szCs w:val="28"/>
        </w:rPr>
        <w:t>20.4.,28.4.,4.5.,11.5.,18.5.,25.5.,1.6.,9.6.,15.6.,</w:t>
      </w:r>
      <w:r>
        <w:rPr>
          <w:rFonts w:ascii="Arial" w:hAnsi="Arial" w:cs="Arial"/>
          <w:sz w:val="28"/>
          <w:szCs w:val="28"/>
        </w:rPr>
        <w:t>;</w:t>
      </w:r>
      <w:r w:rsidRPr="00EA23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Botka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A2355">
        <w:rPr>
          <w:rFonts w:ascii="Arial" w:hAnsi="Arial" w:cs="Arial"/>
          <w:sz w:val="28"/>
          <w:szCs w:val="28"/>
        </w:rPr>
        <w:t>23.4.- 28.4., 10.5.- 12.5.</w:t>
      </w:r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Jakubský</w:t>
      </w:r>
      <w:proofErr w:type="spellEnd"/>
      <w:r>
        <w:rPr>
          <w:rFonts w:ascii="Arial" w:hAnsi="Arial" w:cs="Arial"/>
          <w:sz w:val="28"/>
          <w:szCs w:val="28"/>
        </w:rPr>
        <w:t xml:space="preserve"> 13.4. po 12:00; </w:t>
      </w:r>
      <w:proofErr w:type="spellStart"/>
      <w:r>
        <w:rPr>
          <w:rFonts w:ascii="Arial" w:hAnsi="Arial" w:cs="Arial"/>
          <w:sz w:val="28"/>
          <w:szCs w:val="28"/>
        </w:rPr>
        <w:t>Blaško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A2355">
        <w:rPr>
          <w:rFonts w:ascii="Arial" w:hAnsi="Arial" w:cs="Arial"/>
          <w:sz w:val="28"/>
          <w:szCs w:val="28"/>
        </w:rPr>
        <w:t>20.4 a 21.4</w:t>
      </w:r>
      <w:r>
        <w:rPr>
          <w:rFonts w:ascii="Arial" w:hAnsi="Arial" w:cs="Arial"/>
          <w:sz w:val="28"/>
          <w:szCs w:val="28"/>
        </w:rPr>
        <w:t xml:space="preserve">.; Michal J. 21.4.; Zemiak D. </w:t>
      </w:r>
      <w:r w:rsidRPr="00EA2355">
        <w:rPr>
          <w:rFonts w:ascii="Arial" w:hAnsi="Arial" w:cs="Arial"/>
          <w:sz w:val="28"/>
          <w:szCs w:val="28"/>
        </w:rPr>
        <w:t>19.4.-21.4.</w:t>
      </w:r>
      <w:r>
        <w:rPr>
          <w:rFonts w:ascii="Arial" w:hAnsi="Arial" w:cs="Arial"/>
          <w:sz w:val="28"/>
          <w:szCs w:val="28"/>
        </w:rPr>
        <w:t>;Michalec 27-28.4.;</w:t>
      </w:r>
    </w:p>
    <w:p w14:paraId="708576AE" w14:textId="77777777" w:rsidR="006017ED" w:rsidRPr="007C5942" w:rsidRDefault="006017ED" w:rsidP="006017ED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4B26F04A" w14:textId="77777777" w:rsidR="006017ED" w:rsidRDefault="006017ED" w:rsidP="006017ED">
      <w:pPr>
        <w:pStyle w:val="Odstavecseseznamem"/>
        <w:numPr>
          <w:ilvl w:val="0"/>
          <w:numId w:val="29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4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2FDD231F" w14:textId="77777777" w:rsidR="006017ED" w:rsidRPr="00654B68" w:rsidRDefault="006017ED" w:rsidP="006017ED">
      <w:pPr>
        <w:contextualSpacing/>
        <w:rPr>
          <w:rFonts w:ascii="Arial" w:hAnsi="Arial" w:cs="Arial"/>
          <w:bCs/>
          <w:sz w:val="28"/>
          <w:szCs w:val="28"/>
        </w:rPr>
      </w:pPr>
    </w:p>
    <w:p w14:paraId="519926BD" w14:textId="77777777" w:rsidR="006017ED" w:rsidRPr="00346996" w:rsidRDefault="006017ED" w:rsidP="006017ED">
      <w:pPr>
        <w:pStyle w:val="Odstavecseseznamem"/>
        <w:numPr>
          <w:ilvl w:val="0"/>
          <w:numId w:val="29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5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7B700FA0" w14:textId="77777777" w:rsidR="006017ED" w:rsidRPr="00346996" w:rsidRDefault="006017ED" w:rsidP="006017ED">
      <w:pPr>
        <w:rPr>
          <w:rFonts w:ascii="Arial" w:hAnsi="Arial" w:cs="Arial"/>
          <w:bCs/>
          <w:sz w:val="28"/>
          <w:szCs w:val="28"/>
        </w:rPr>
      </w:pPr>
    </w:p>
    <w:p w14:paraId="15146DB4" w14:textId="77777777" w:rsidR="006017ED" w:rsidRDefault="006017ED" w:rsidP="006017ED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4BC1608A" w14:textId="77777777" w:rsidR="006017ED" w:rsidRPr="00775511" w:rsidRDefault="006017ED" w:rsidP="006017ED">
      <w:pPr>
        <w:pStyle w:val="Odstavecseseznamem"/>
        <w:ind w:left="644"/>
        <w:rPr>
          <w:sz w:val="28"/>
          <w:szCs w:val="28"/>
        </w:rPr>
      </w:pPr>
    </w:p>
    <w:p w14:paraId="54A17948" w14:textId="77777777" w:rsidR="006017ED" w:rsidRPr="00775511" w:rsidRDefault="006017ED" w:rsidP="006017ED">
      <w:pPr>
        <w:pStyle w:val="Odstavecseseznamem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51B68F41" w14:textId="77777777" w:rsidR="006017ED" w:rsidRPr="00775511" w:rsidRDefault="006017ED" w:rsidP="006017ED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63A2911E" w14:textId="77777777" w:rsidR="006017ED" w:rsidRPr="00775511" w:rsidRDefault="006017ED" w:rsidP="006017ED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6EA62A4D" w14:textId="77777777" w:rsidR="006017ED" w:rsidRPr="00775511" w:rsidRDefault="006017ED" w:rsidP="006017ED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77B1B638" w14:textId="77777777" w:rsidR="006017ED" w:rsidRPr="00775511" w:rsidRDefault="006017ED" w:rsidP="006017ED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77A8720F" w14:textId="77777777" w:rsidR="006017ED" w:rsidRPr="00775511" w:rsidRDefault="006017ED" w:rsidP="006017ED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142CA310" w14:textId="77777777" w:rsidR="006017ED" w:rsidRPr="00775511" w:rsidRDefault="006017ED" w:rsidP="006017ED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0F7848CC" w14:textId="77777777" w:rsidR="006017ED" w:rsidRPr="00775511" w:rsidRDefault="006017ED" w:rsidP="006017ED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148D857D" w14:textId="77777777" w:rsidR="006017ED" w:rsidRPr="00775511" w:rsidRDefault="006017ED" w:rsidP="006017ED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1446DBE9" w14:textId="77777777" w:rsidR="006017ED" w:rsidRPr="007C4048" w:rsidRDefault="006017ED" w:rsidP="006017ED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7D6F48C4" w14:textId="77777777" w:rsidR="006017ED" w:rsidRPr="007C4048" w:rsidRDefault="006017ED" w:rsidP="006017ED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31478037" w14:textId="77777777" w:rsidR="006017ED" w:rsidRPr="007C4048" w:rsidRDefault="006017ED" w:rsidP="006017ED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1F0E7EF2" w14:textId="77777777" w:rsidR="006017ED" w:rsidRPr="007C4048" w:rsidRDefault="006017ED" w:rsidP="006017ED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0A28CFE7" w14:textId="77777777" w:rsidR="006017ED" w:rsidRPr="007C4048" w:rsidRDefault="006017ED" w:rsidP="006017ED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5ABC770E" w14:textId="77777777" w:rsidR="006017ED" w:rsidRPr="007C4048" w:rsidRDefault="006017ED" w:rsidP="006017ED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0B303F63" w14:textId="77777777" w:rsidR="006017ED" w:rsidRDefault="006017ED" w:rsidP="006017ED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54FC70A3" w14:textId="77777777" w:rsidR="006017ED" w:rsidRDefault="006017ED" w:rsidP="006017ED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7379F57A" w14:textId="77777777" w:rsidR="006017ED" w:rsidRDefault="006017ED" w:rsidP="006017ED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28CB487A" w14:textId="77777777" w:rsidR="006017ED" w:rsidRDefault="006017ED" w:rsidP="006017ED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19A82D3D" w14:textId="77777777" w:rsidR="006017ED" w:rsidRPr="00CA0F69" w:rsidRDefault="006017ED" w:rsidP="006017ED">
      <w:pPr>
        <w:pStyle w:val="Odstavecseseznamem"/>
        <w:numPr>
          <w:ilvl w:val="0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63DC4A7C" w14:textId="77777777" w:rsidR="006017ED" w:rsidRPr="00CA0F69" w:rsidRDefault="006017ED" w:rsidP="006017ED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226246" w14:textId="77777777" w:rsidR="006017ED" w:rsidRPr="00CA0F69" w:rsidRDefault="006017ED" w:rsidP="006017ED">
      <w:pPr>
        <w:pStyle w:val="Odstavecseseznamem"/>
        <w:numPr>
          <w:ilvl w:val="1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6320C822" w14:textId="77777777" w:rsidR="006017ED" w:rsidRPr="00CA0F69" w:rsidRDefault="006017ED" w:rsidP="006017ED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7BAA9CBC" w14:textId="77777777" w:rsidR="006017ED" w:rsidRPr="00CA0F69" w:rsidRDefault="006017ED" w:rsidP="006017ED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5B4BD713" w14:textId="77777777" w:rsidR="006017ED" w:rsidRPr="00CA0F69" w:rsidRDefault="006017ED" w:rsidP="006017ED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0786DAA2" w14:textId="77777777" w:rsidR="006017ED" w:rsidRPr="00CA0F69" w:rsidRDefault="006017ED" w:rsidP="006017ED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5B7E2D73" w14:textId="77777777" w:rsidR="006017ED" w:rsidRPr="00850D98" w:rsidRDefault="006017ED" w:rsidP="006017ED">
      <w:pPr>
        <w:pStyle w:val="Odstavecseseznamem"/>
        <w:numPr>
          <w:ilvl w:val="2"/>
          <w:numId w:val="29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12A28240" w14:textId="77777777" w:rsidR="006017ED" w:rsidRPr="00CA0F69" w:rsidRDefault="006017ED" w:rsidP="006017ED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7F6B932F" w14:textId="77777777" w:rsidR="006017ED" w:rsidRPr="00956C5F" w:rsidRDefault="006017ED" w:rsidP="006017ED">
      <w:pPr>
        <w:pStyle w:val="Odstavecseseznamem"/>
        <w:numPr>
          <w:ilvl w:val="0"/>
          <w:numId w:val="29"/>
        </w:numPr>
        <w:contextualSpacing/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4C91DE12" w14:textId="77777777" w:rsidR="00956C5F" w:rsidRPr="00C817F3" w:rsidRDefault="00956C5F" w:rsidP="00956C5F">
      <w:pPr>
        <w:pStyle w:val="Normlnweb"/>
        <w:spacing w:before="0" w:beforeAutospacing="0" w:after="0" w:afterAutospacing="0" w:line="276" w:lineRule="auto"/>
        <w:ind w:left="64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3</w:t>
      </w:r>
      <w:r w:rsidRPr="00C817F3">
        <w:rPr>
          <w:rFonts w:ascii="Arial" w:hAnsi="Arial" w:cs="Arial"/>
          <w:b/>
          <w:sz w:val="32"/>
          <w:szCs w:val="32"/>
          <w:u w:val="single"/>
        </w:rPr>
        <w:t xml:space="preserve">. TMK – </w:t>
      </w:r>
      <w:proofErr w:type="spellStart"/>
      <w:r w:rsidRPr="00C817F3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817F3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Pr="00C817F3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33661D56" w14:textId="77777777" w:rsidR="00956C5F" w:rsidRDefault="00956C5F" w:rsidP="00956C5F">
      <w:pPr>
        <w:pStyle w:val="Normlnweb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sz w:val="28"/>
          <w:szCs w:val="28"/>
        </w:rPr>
      </w:pPr>
    </w:p>
    <w:p w14:paraId="6F804A93" w14:textId="77777777" w:rsidR="00956C5F" w:rsidRDefault="00956C5F" w:rsidP="00956C5F">
      <w:pPr>
        <w:pStyle w:val="Normlnweb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color w:val="1F1F1F"/>
          <w:sz w:val="28"/>
          <w:szCs w:val="28"/>
          <w:shd w:val="clear" w:color="auto" w:fill="FFFFFF"/>
        </w:rPr>
      </w:pPr>
      <w:r w:rsidRPr="001C7F44">
        <w:rPr>
          <w:rFonts w:ascii="Arial" w:hAnsi="Arial" w:cs="Arial"/>
          <w:b/>
          <w:sz w:val="28"/>
          <w:szCs w:val="28"/>
          <w:u w:val="single"/>
        </w:rPr>
        <w:t>Upozorňujeme FK</w:t>
      </w:r>
      <w:r>
        <w:rPr>
          <w:rFonts w:ascii="Arial" w:hAnsi="Arial" w:cs="Arial"/>
          <w:sz w:val="28"/>
          <w:szCs w:val="28"/>
        </w:rPr>
        <w:t xml:space="preserve">  - </w:t>
      </w:r>
      <w:proofErr w:type="spellStart"/>
      <w:r w:rsidRPr="001C7F44">
        <w:rPr>
          <w:rFonts w:ascii="Arial" w:hAnsi="Arial" w:cs="Arial"/>
          <w:b/>
          <w:sz w:val="28"/>
          <w:szCs w:val="28"/>
        </w:rPr>
        <w:t>informáciu</w:t>
      </w:r>
      <w:proofErr w:type="spellEnd"/>
      <w:r w:rsidRPr="001C7F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7F44">
        <w:rPr>
          <w:rFonts w:ascii="Arial" w:hAnsi="Arial" w:cs="Arial"/>
          <w:b/>
          <w:sz w:val="28"/>
          <w:szCs w:val="28"/>
        </w:rPr>
        <w:t>ohľadne</w:t>
      </w:r>
      <w:proofErr w:type="spellEnd"/>
      <w:r w:rsidRPr="001C7F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7F44">
        <w:rPr>
          <w:rFonts w:ascii="Arial" w:hAnsi="Arial" w:cs="Arial"/>
          <w:b/>
          <w:sz w:val="28"/>
          <w:szCs w:val="28"/>
        </w:rPr>
        <w:t>turnaja</w:t>
      </w:r>
      <w:proofErr w:type="spellEnd"/>
      <w:r>
        <w:rPr>
          <w:rFonts w:ascii="Arial" w:hAnsi="Arial" w:cs="Arial"/>
          <w:sz w:val="28"/>
          <w:szCs w:val="28"/>
        </w:rPr>
        <w:t xml:space="preserve"> “</w:t>
      </w:r>
      <w:r w:rsidRPr="001C7F44">
        <w:rPr>
          <w:rFonts w:ascii="Helvetica" w:hAnsi="Helvetica"/>
          <w:color w:val="FF0000"/>
          <w:sz w:val="33"/>
          <w:szCs w:val="33"/>
          <w:shd w:val="clear" w:color="auto" w:fill="FFFFFF"/>
        </w:rPr>
        <w:t xml:space="preserve">Memoriál Antona </w:t>
      </w:r>
      <w:proofErr w:type="spellStart"/>
      <w:r w:rsidRPr="001C7F44">
        <w:rPr>
          <w:rFonts w:ascii="Helvetica" w:hAnsi="Helvetica"/>
          <w:color w:val="FF0000"/>
          <w:sz w:val="33"/>
          <w:szCs w:val="33"/>
          <w:shd w:val="clear" w:color="auto" w:fill="FFFFFF"/>
        </w:rPr>
        <w:t>Mühelyiho</w:t>
      </w:r>
      <w:proofErr w:type="spellEnd"/>
      <w:r w:rsidRPr="001C7F44">
        <w:rPr>
          <w:rFonts w:ascii="Helvetica" w:hAnsi="Helvetica"/>
          <w:color w:val="FF0000"/>
          <w:sz w:val="33"/>
          <w:szCs w:val="33"/>
          <w:shd w:val="clear" w:color="auto" w:fill="FFFFFF"/>
        </w:rPr>
        <w:t xml:space="preserve"> 2024</w:t>
      </w:r>
      <w:r>
        <w:rPr>
          <w:rFonts w:ascii="Helvetica" w:hAnsi="Helvetica"/>
          <w:color w:val="1F1F1F"/>
          <w:sz w:val="33"/>
          <w:szCs w:val="33"/>
          <w:shd w:val="clear" w:color="auto" w:fill="FFFFFF"/>
        </w:rPr>
        <w:t xml:space="preserve">“ </w:t>
      </w:r>
      <w:proofErr w:type="spellStart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>nájdete</w:t>
      </w:r>
      <w:proofErr w:type="spellEnd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>stránke</w:t>
      </w:r>
      <w:proofErr w:type="spellEnd"/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 : </w:t>
      </w:r>
      <w:hyperlink r:id="rId16" w:history="1">
        <w:r w:rsidRPr="00661B13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www.futbalzilina.sk</w:t>
        </w:r>
      </w:hyperlink>
    </w:p>
    <w:p w14:paraId="5B6124B1" w14:textId="77777777" w:rsidR="006017ED" w:rsidRDefault="006017ED" w:rsidP="001E1AEE">
      <w:pPr>
        <w:pStyle w:val="Standard"/>
        <w:tabs>
          <w:tab w:val="left" w:pos="645"/>
        </w:tabs>
        <w:jc w:val="both"/>
      </w:pPr>
    </w:p>
    <w:p w14:paraId="66082974" w14:textId="77777777" w:rsidR="00956C5F" w:rsidRPr="00F400E9" w:rsidRDefault="00956C5F" w:rsidP="00956C5F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 w:rsidRPr="00F400E9">
        <w:rPr>
          <w:rFonts w:ascii="Arial" w:hAnsi="Arial" w:cs="Arial"/>
          <w:sz w:val="32"/>
          <w:szCs w:val="32"/>
          <w:lang w:val="sk-SK"/>
        </w:rPr>
        <w:t>4</w:t>
      </w:r>
      <w:r w:rsidRPr="00F400E9">
        <w:rPr>
          <w:rFonts w:ascii="Arial" w:hAnsi="Arial" w:cs="Arial"/>
          <w:sz w:val="32"/>
          <w:szCs w:val="32"/>
          <w:u w:val="single"/>
          <w:lang w:val="sk-SK"/>
        </w:rPr>
        <w:t xml:space="preserve">. Sekretariát  -  </w:t>
      </w:r>
      <w:proofErr w:type="spellStart"/>
      <w:r w:rsidRPr="00F400E9"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622B4774" w14:textId="77777777" w:rsidR="00956C5F" w:rsidRDefault="00956C5F" w:rsidP="00956C5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1611C7C" w14:textId="77777777" w:rsidR="00956C5F" w:rsidRPr="003C299A" w:rsidRDefault="00956C5F" w:rsidP="00956C5F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Vážený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používateľ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ISSF,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ospravedlňujeme za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vopred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neoznámenú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zmenu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prihlasovaní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do ISSF systému. Včera bola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nasadená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nová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verzia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ISSF kde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upravovalo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prihlasovanie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do ISSF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kvôli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odstráneniu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jedinečnosti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emailovej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adresy v systéme,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vysvetlenie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nižšie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DO ISSF SA ODTERAZ UŽ PRIHLASUJE POMOCOU REGISTRAČNÉHO ČÍSLA A HESLA, EMAILOVÁ ADRESA SA UŽ NEDÁ POUŽIŤ.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Poprosím klubových a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tímových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manažerov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ako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aj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trénerov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aby informovali o tomto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hlavne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hráčov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klubu.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Dôvod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Zrušenie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jedinečnosti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emailovej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adresy v systéme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udialo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 základe mnohých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požiadaviek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rodičov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viacerými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deťmi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kedy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pre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každé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dieťa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bola nevyhnutná jedinečná emailová adresa,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čo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spôsobovalo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veľa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problémov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r w:rsidRPr="003C299A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Odteraz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 možné jednu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emailovú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adresu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použiť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pri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registrácii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viacerých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osôb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detí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jednej rodiny) </w:t>
      </w:r>
      <w:proofErr w:type="spellStart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viackrát</w:t>
      </w:r>
      <w:proofErr w:type="spellEnd"/>
      <w:r w:rsidRPr="003C299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758E97BC" w14:textId="77777777" w:rsidR="00956C5F" w:rsidRDefault="00956C5F" w:rsidP="00956C5F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7A600D91" w14:textId="77777777" w:rsidR="00956C5F" w:rsidRDefault="00956C5F" w:rsidP="00956C5F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Ešte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malé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upresnenie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prihlasovaniu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JE MOŽNÉ POUŽIŤ AJ RODNÉ ČÍSLO OSOBY BEZ LOMÍTKA,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pokiaľ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neviete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svoje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registračné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číslo.</w:t>
      </w:r>
    </w:p>
    <w:p w14:paraId="51F560B2" w14:textId="77777777" w:rsidR="00956C5F" w:rsidRDefault="00956C5F" w:rsidP="00956C5F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4D8B7198" w14:textId="38654A8C" w:rsidR="00956C5F" w:rsidRPr="003C299A" w:rsidRDefault="00956C5F" w:rsidP="00956C5F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pozdravom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Ján Letko</w:t>
      </w:r>
    </w:p>
    <w:p w14:paraId="7991A164" w14:textId="77777777" w:rsidR="00956C5F" w:rsidRDefault="00956C5F" w:rsidP="00956C5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3004780" w14:textId="77777777" w:rsidR="00956C5F" w:rsidRPr="006B65BF" w:rsidRDefault="00956C5F" w:rsidP="00956C5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3CC3AE7A" w14:textId="77777777" w:rsidR="00956C5F" w:rsidRPr="006B65BF" w:rsidRDefault="00956C5F" w:rsidP="00956C5F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3A0941E9" w14:textId="77777777" w:rsidR="00956C5F" w:rsidRDefault="00956C5F" w:rsidP="00956C5F">
      <w:pPr>
        <w:pStyle w:val="Standard"/>
        <w:tabs>
          <w:tab w:val="left" w:pos="645"/>
        </w:tabs>
        <w:jc w:val="both"/>
      </w:pPr>
    </w:p>
    <w:p w14:paraId="17B7175E" w14:textId="77777777" w:rsidR="00956C5F" w:rsidRDefault="00956C5F" w:rsidP="001E1AEE">
      <w:pPr>
        <w:pStyle w:val="Standard"/>
        <w:tabs>
          <w:tab w:val="left" w:pos="645"/>
        </w:tabs>
        <w:jc w:val="both"/>
      </w:pPr>
    </w:p>
    <w:sectPr w:rsidR="00956C5F" w:rsidSect="005A28D3">
      <w:footerReference w:type="default" r:id="rId17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4659E" w14:textId="77777777" w:rsidR="00B30771" w:rsidRDefault="00B30771">
      <w:r>
        <w:separator/>
      </w:r>
    </w:p>
  </w:endnote>
  <w:endnote w:type="continuationSeparator" w:id="0">
    <w:p w14:paraId="79BCDFFE" w14:textId="77777777" w:rsidR="00B30771" w:rsidRDefault="00B3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D12CB75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82E73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73945E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A249" w14:textId="77777777" w:rsidR="00B30771" w:rsidRDefault="00B30771">
      <w:r>
        <w:separator/>
      </w:r>
    </w:p>
  </w:footnote>
  <w:footnote w:type="continuationSeparator" w:id="0">
    <w:p w14:paraId="55BB60CF" w14:textId="77777777" w:rsidR="00B30771" w:rsidRDefault="00B3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349CF"/>
    <w:multiLevelType w:val="hybridMultilevel"/>
    <w:tmpl w:val="A05A274C"/>
    <w:lvl w:ilvl="0" w:tplc="800CD990">
      <w:start w:val="20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8D9"/>
    <w:multiLevelType w:val="hybridMultilevel"/>
    <w:tmpl w:val="D9BA77DA"/>
    <w:lvl w:ilvl="0" w:tplc="559E1044">
      <w:start w:val="152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B35A68"/>
    <w:multiLevelType w:val="hybridMultilevel"/>
    <w:tmpl w:val="14402018"/>
    <w:lvl w:ilvl="0" w:tplc="D4B6DAB4">
      <w:start w:val="2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3BAD"/>
    <w:multiLevelType w:val="hybridMultilevel"/>
    <w:tmpl w:val="52121168"/>
    <w:lvl w:ilvl="0" w:tplc="CD443618">
      <w:start w:val="2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0ACC"/>
    <w:multiLevelType w:val="hybridMultilevel"/>
    <w:tmpl w:val="564C1388"/>
    <w:lvl w:ilvl="0" w:tplc="3488CF1E">
      <w:start w:val="17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30445F4"/>
    <w:multiLevelType w:val="hybridMultilevel"/>
    <w:tmpl w:val="B4E09F30"/>
    <w:lvl w:ilvl="0" w:tplc="B7C694AC">
      <w:start w:val="1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10324"/>
    <w:multiLevelType w:val="multilevel"/>
    <w:tmpl w:val="CFB4AFB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CDA0AED"/>
    <w:multiLevelType w:val="hybridMultilevel"/>
    <w:tmpl w:val="9DE83580"/>
    <w:lvl w:ilvl="0" w:tplc="BCD6D2D2">
      <w:start w:val="20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F815FA"/>
    <w:multiLevelType w:val="hybridMultilevel"/>
    <w:tmpl w:val="7AEEA3D0"/>
    <w:lvl w:ilvl="0" w:tplc="15B87CF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E4AB4"/>
    <w:multiLevelType w:val="hybridMultilevel"/>
    <w:tmpl w:val="98AEBB5A"/>
    <w:lvl w:ilvl="0" w:tplc="4E300D68">
      <w:start w:val="13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27E6964"/>
    <w:multiLevelType w:val="hybridMultilevel"/>
    <w:tmpl w:val="CA30340E"/>
    <w:lvl w:ilvl="0" w:tplc="96F26BEA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AC902">
      <w:start w:val="9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37EB5"/>
    <w:multiLevelType w:val="hybridMultilevel"/>
    <w:tmpl w:val="A17C7A52"/>
    <w:lvl w:ilvl="0" w:tplc="800CD990">
      <w:start w:val="20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303396"/>
    <w:multiLevelType w:val="hybridMultilevel"/>
    <w:tmpl w:val="CF2AF6C0"/>
    <w:lvl w:ilvl="0" w:tplc="30442904">
      <w:start w:val="1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C0264"/>
    <w:multiLevelType w:val="hybridMultilevel"/>
    <w:tmpl w:val="AC166534"/>
    <w:lvl w:ilvl="0" w:tplc="800CD990">
      <w:start w:val="20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26276"/>
    <w:multiLevelType w:val="hybridMultilevel"/>
    <w:tmpl w:val="47609548"/>
    <w:lvl w:ilvl="0" w:tplc="1FFE99EA">
      <w:start w:val="14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64392"/>
    <w:multiLevelType w:val="multilevel"/>
    <w:tmpl w:val="A17C7A52"/>
    <w:lvl w:ilvl="0">
      <w:start w:val="20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ED6584"/>
    <w:multiLevelType w:val="hybridMultilevel"/>
    <w:tmpl w:val="A2123A1A"/>
    <w:lvl w:ilvl="0" w:tplc="1F4C2C1C">
      <w:start w:val="12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>
    <w:nsid w:val="320D50A7"/>
    <w:multiLevelType w:val="hybridMultilevel"/>
    <w:tmpl w:val="29D078EA"/>
    <w:lvl w:ilvl="0" w:tplc="525C265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4C8256C"/>
    <w:multiLevelType w:val="hybridMultilevel"/>
    <w:tmpl w:val="EB92EFD8"/>
    <w:lvl w:ilvl="0" w:tplc="C57011F0">
      <w:start w:val="20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7A5860"/>
    <w:multiLevelType w:val="hybridMultilevel"/>
    <w:tmpl w:val="BCF46366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B2640"/>
    <w:multiLevelType w:val="hybridMultilevel"/>
    <w:tmpl w:val="2CB44DE2"/>
    <w:lvl w:ilvl="0" w:tplc="868AF3C8">
      <w:start w:val="18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6E06B25"/>
    <w:multiLevelType w:val="hybridMultilevel"/>
    <w:tmpl w:val="6360B18C"/>
    <w:lvl w:ilvl="0" w:tplc="02FCCF32">
      <w:start w:val="153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B032F38"/>
    <w:multiLevelType w:val="hybridMultilevel"/>
    <w:tmpl w:val="591C177C"/>
    <w:lvl w:ilvl="0" w:tplc="D4B6DAB4">
      <w:start w:val="2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41DDA"/>
    <w:multiLevelType w:val="hybridMultilevel"/>
    <w:tmpl w:val="06BE1778"/>
    <w:lvl w:ilvl="0" w:tplc="C14E8590">
      <w:start w:val="2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20501"/>
    <w:multiLevelType w:val="hybridMultilevel"/>
    <w:tmpl w:val="36DC1286"/>
    <w:lvl w:ilvl="0" w:tplc="D4B6DAB4">
      <w:start w:val="2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76325"/>
    <w:multiLevelType w:val="hybridMultilevel"/>
    <w:tmpl w:val="062AC392"/>
    <w:lvl w:ilvl="0" w:tplc="B2E6AB4A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B2FA5"/>
    <w:multiLevelType w:val="hybridMultilevel"/>
    <w:tmpl w:val="87568F7A"/>
    <w:lvl w:ilvl="0" w:tplc="37F62518">
      <w:start w:val="2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059E5"/>
    <w:multiLevelType w:val="hybridMultilevel"/>
    <w:tmpl w:val="FE70C836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4D0861CA"/>
    <w:multiLevelType w:val="hybridMultilevel"/>
    <w:tmpl w:val="EDF09122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077D0"/>
    <w:multiLevelType w:val="hybridMultilevel"/>
    <w:tmpl w:val="891C66C4"/>
    <w:lvl w:ilvl="0" w:tplc="F716AEC0">
      <w:start w:val="141"/>
      <w:numFmt w:val="decimal"/>
      <w:lvlText w:val="%1."/>
      <w:lvlJc w:val="left"/>
      <w:pPr>
        <w:ind w:left="709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14850"/>
    <w:multiLevelType w:val="multilevel"/>
    <w:tmpl w:val="90327C02"/>
    <w:lvl w:ilvl="0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4097B"/>
    <w:multiLevelType w:val="hybridMultilevel"/>
    <w:tmpl w:val="D2524DD0"/>
    <w:lvl w:ilvl="0" w:tplc="65969710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704C3"/>
    <w:multiLevelType w:val="hybridMultilevel"/>
    <w:tmpl w:val="DEDC48D6"/>
    <w:lvl w:ilvl="0" w:tplc="E8A6CC4E">
      <w:start w:val="14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35EF3"/>
    <w:multiLevelType w:val="hybridMultilevel"/>
    <w:tmpl w:val="A880E182"/>
    <w:lvl w:ilvl="0" w:tplc="868AF3C8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8658C"/>
    <w:multiLevelType w:val="hybridMultilevel"/>
    <w:tmpl w:val="CFB4AFB6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8D3910"/>
    <w:multiLevelType w:val="hybridMultilevel"/>
    <w:tmpl w:val="CED69400"/>
    <w:lvl w:ilvl="0" w:tplc="D1740B04">
      <w:start w:val="1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26C25"/>
    <w:multiLevelType w:val="hybridMultilevel"/>
    <w:tmpl w:val="11042448"/>
    <w:lvl w:ilvl="0" w:tplc="BCD6D2D2">
      <w:start w:val="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2786C"/>
    <w:multiLevelType w:val="hybridMultilevel"/>
    <w:tmpl w:val="3288D46C"/>
    <w:lvl w:ilvl="0" w:tplc="D00C006A">
      <w:start w:val="1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C1248F9"/>
    <w:multiLevelType w:val="hybridMultilevel"/>
    <w:tmpl w:val="D7C2B9EE"/>
    <w:lvl w:ilvl="0" w:tplc="3ED25DCC">
      <w:start w:val="1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2194E"/>
    <w:multiLevelType w:val="hybridMultilevel"/>
    <w:tmpl w:val="0E24CC32"/>
    <w:lvl w:ilvl="0" w:tplc="15B87CF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01366"/>
    <w:multiLevelType w:val="hybridMultilevel"/>
    <w:tmpl w:val="C06C6A56"/>
    <w:lvl w:ilvl="0" w:tplc="15B87CF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38"/>
  </w:num>
  <w:num w:numId="6">
    <w:abstractNumId w:val="19"/>
  </w:num>
  <w:num w:numId="7">
    <w:abstractNumId w:val="14"/>
  </w:num>
  <w:num w:numId="8">
    <w:abstractNumId w:val="40"/>
  </w:num>
  <w:num w:numId="9">
    <w:abstractNumId w:val="16"/>
  </w:num>
  <w:num w:numId="10">
    <w:abstractNumId w:val="2"/>
  </w:num>
  <w:num w:numId="11">
    <w:abstractNumId w:val="18"/>
  </w:num>
  <w:num w:numId="12">
    <w:abstractNumId w:val="30"/>
  </w:num>
  <w:num w:numId="13">
    <w:abstractNumId w:val="35"/>
  </w:num>
  <w:num w:numId="14">
    <w:abstractNumId w:val="32"/>
  </w:num>
  <w:num w:numId="15">
    <w:abstractNumId w:val="5"/>
  </w:num>
  <w:num w:numId="16">
    <w:abstractNumId w:val="7"/>
  </w:num>
  <w:num w:numId="17">
    <w:abstractNumId w:val="23"/>
  </w:num>
  <w:num w:numId="18">
    <w:abstractNumId w:val="27"/>
  </w:num>
  <w:num w:numId="19">
    <w:abstractNumId w:val="33"/>
  </w:num>
  <w:num w:numId="20">
    <w:abstractNumId w:val="29"/>
  </w:num>
  <w:num w:numId="21">
    <w:abstractNumId w:val="36"/>
  </w:num>
  <w:num w:numId="22">
    <w:abstractNumId w:val="22"/>
  </w:num>
  <w:num w:numId="23">
    <w:abstractNumId w:val="41"/>
  </w:num>
  <w:num w:numId="24">
    <w:abstractNumId w:val="31"/>
  </w:num>
  <w:num w:numId="25">
    <w:abstractNumId w:val="39"/>
  </w:num>
  <w:num w:numId="26">
    <w:abstractNumId w:val="9"/>
  </w:num>
  <w:num w:numId="27">
    <w:abstractNumId w:val="25"/>
  </w:num>
  <w:num w:numId="28">
    <w:abstractNumId w:val="4"/>
  </w:num>
  <w:num w:numId="29">
    <w:abstractNumId w:val="28"/>
  </w:num>
  <w:num w:numId="30">
    <w:abstractNumId w:val="42"/>
  </w:num>
  <w:num w:numId="31">
    <w:abstractNumId w:val="43"/>
  </w:num>
  <w:num w:numId="32">
    <w:abstractNumId w:val="10"/>
  </w:num>
  <w:num w:numId="33">
    <w:abstractNumId w:val="21"/>
  </w:num>
  <w:num w:numId="34">
    <w:abstractNumId w:val="20"/>
  </w:num>
  <w:num w:numId="35">
    <w:abstractNumId w:val="13"/>
  </w:num>
  <w:num w:numId="36">
    <w:abstractNumId w:val="17"/>
  </w:num>
  <w:num w:numId="37">
    <w:abstractNumId w:val="37"/>
  </w:num>
  <w:num w:numId="38">
    <w:abstractNumId w:val="8"/>
  </w:num>
  <w:num w:numId="39">
    <w:abstractNumId w:val="1"/>
  </w:num>
  <w:num w:numId="40">
    <w:abstractNumId w:val="15"/>
  </w:num>
  <w:num w:numId="41">
    <w:abstractNumId w:val="34"/>
  </w:num>
  <w:num w:numId="42">
    <w:abstractNumId w:val="26"/>
  </w:num>
  <w:num w:numId="43">
    <w:abstractNumId w:val="3"/>
  </w:num>
  <w:num w:numId="4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91D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4F3E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48B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AE6"/>
    <w:rsid w:val="0013343A"/>
    <w:rsid w:val="00133695"/>
    <w:rsid w:val="00133ACB"/>
    <w:rsid w:val="00134A52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03D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48C3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2C34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E5C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C7F44"/>
    <w:rsid w:val="001D04ED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494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8D2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02CE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13"/>
    <w:rsid w:val="002E7721"/>
    <w:rsid w:val="002E77C4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582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281B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245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6D3A"/>
    <w:rsid w:val="003A7DA9"/>
    <w:rsid w:val="003B00FB"/>
    <w:rsid w:val="003B0230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504D"/>
    <w:rsid w:val="003B53F7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99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416D"/>
    <w:rsid w:val="003E418D"/>
    <w:rsid w:val="003E467A"/>
    <w:rsid w:val="003E580D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38AB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4A4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848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403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68A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59A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476"/>
    <w:rsid w:val="005425B3"/>
    <w:rsid w:val="0054301A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2E73"/>
    <w:rsid w:val="00583543"/>
    <w:rsid w:val="00584F8B"/>
    <w:rsid w:val="005862B4"/>
    <w:rsid w:val="00586422"/>
    <w:rsid w:val="00586BF8"/>
    <w:rsid w:val="00587FB7"/>
    <w:rsid w:val="005904FB"/>
    <w:rsid w:val="00590AD2"/>
    <w:rsid w:val="00590E1F"/>
    <w:rsid w:val="00591BAF"/>
    <w:rsid w:val="00591C23"/>
    <w:rsid w:val="00591ED3"/>
    <w:rsid w:val="00592D0A"/>
    <w:rsid w:val="00592FC7"/>
    <w:rsid w:val="005934A5"/>
    <w:rsid w:val="005941B9"/>
    <w:rsid w:val="005945F1"/>
    <w:rsid w:val="0059584A"/>
    <w:rsid w:val="00595A9F"/>
    <w:rsid w:val="00595BD2"/>
    <w:rsid w:val="00596D78"/>
    <w:rsid w:val="005975DA"/>
    <w:rsid w:val="00597E18"/>
    <w:rsid w:val="005A03E9"/>
    <w:rsid w:val="005A0883"/>
    <w:rsid w:val="005A14D3"/>
    <w:rsid w:val="005A28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2F23"/>
    <w:rsid w:val="005B3351"/>
    <w:rsid w:val="005B3B05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973"/>
    <w:rsid w:val="005F5A27"/>
    <w:rsid w:val="005F6207"/>
    <w:rsid w:val="005F71CC"/>
    <w:rsid w:val="005F75C3"/>
    <w:rsid w:val="00600859"/>
    <w:rsid w:val="00600F32"/>
    <w:rsid w:val="00601368"/>
    <w:rsid w:val="006017ED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932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A5F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EDB"/>
    <w:rsid w:val="006C6082"/>
    <w:rsid w:val="006C6644"/>
    <w:rsid w:val="006C6FF8"/>
    <w:rsid w:val="006C72F7"/>
    <w:rsid w:val="006C7F71"/>
    <w:rsid w:val="006D0339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0FA1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4676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298"/>
    <w:rsid w:val="00745415"/>
    <w:rsid w:val="00745697"/>
    <w:rsid w:val="007458D8"/>
    <w:rsid w:val="007467CF"/>
    <w:rsid w:val="007475F0"/>
    <w:rsid w:val="00747952"/>
    <w:rsid w:val="0075026D"/>
    <w:rsid w:val="007511F0"/>
    <w:rsid w:val="00751452"/>
    <w:rsid w:val="007517B1"/>
    <w:rsid w:val="00752391"/>
    <w:rsid w:val="00752C67"/>
    <w:rsid w:val="00753EDE"/>
    <w:rsid w:val="00754084"/>
    <w:rsid w:val="00755114"/>
    <w:rsid w:val="00755408"/>
    <w:rsid w:val="007558DC"/>
    <w:rsid w:val="00755A6E"/>
    <w:rsid w:val="00755DE4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402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47A3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DFC"/>
    <w:rsid w:val="007F2327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8DC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5E45"/>
    <w:rsid w:val="00836C1D"/>
    <w:rsid w:val="00836E75"/>
    <w:rsid w:val="00837C96"/>
    <w:rsid w:val="00837FD1"/>
    <w:rsid w:val="008419BC"/>
    <w:rsid w:val="00842F55"/>
    <w:rsid w:val="00843068"/>
    <w:rsid w:val="00843AFF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004"/>
    <w:rsid w:val="008D2E9E"/>
    <w:rsid w:val="008D4A9D"/>
    <w:rsid w:val="008D4EA3"/>
    <w:rsid w:val="008D536B"/>
    <w:rsid w:val="008D59AE"/>
    <w:rsid w:val="008D68CD"/>
    <w:rsid w:val="008D6ADC"/>
    <w:rsid w:val="008D6C0A"/>
    <w:rsid w:val="008D737E"/>
    <w:rsid w:val="008E06EA"/>
    <w:rsid w:val="008E0C0E"/>
    <w:rsid w:val="008E164B"/>
    <w:rsid w:val="008E166C"/>
    <w:rsid w:val="008E17C0"/>
    <w:rsid w:val="008E1C0F"/>
    <w:rsid w:val="008E20EC"/>
    <w:rsid w:val="008E2A50"/>
    <w:rsid w:val="008E3584"/>
    <w:rsid w:val="008E3FB5"/>
    <w:rsid w:val="008E447E"/>
    <w:rsid w:val="008E484A"/>
    <w:rsid w:val="008E53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864"/>
    <w:rsid w:val="008F6D2B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F16"/>
    <w:rsid w:val="009022CC"/>
    <w:rsid w:val="00902796"/>
    <w:rsid w:val="0090279F"/>
    <w:rsid w:val="00902D1E"/>
    <w:rsid w:val="00903015"/>
    <w:rsid w:val="00904096"/>
    <w:rsid w:val="0090422F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0FA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57F"/>
    <w:rsid w:val="00954E9B"/>
    <w:rsid w:val="009552FC"/>
    <w:rsid w:val="00955C93"/>
    <w:rsid w:val="0095629A"/>
    <w:rsid w:val="009567C3"/>
    <w:rsid w:val="009569EC"/>
    <w:rsid w:val="00956C5F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1F8A"/>
    <w:rsid w:val="009B225C"/>
    <w:rsid w:val="009B2818"/>
    <w:rsid w:val="009B2F54"/>
    <w:rsid w:val="009B30BF"/>
    <w:rsid w:val="009B3C1C"/>
    <w:rsid w:val="009B4E91"/>
    <w:rsid w:val="009B5409"/>
    <w:rsid w:val="009B5818"/>
    <w:rsid w:val="009B663F"/>
    <w:rsid w:val="009C003D"/>
    <w:rsid w:val="009C00F4"/>
    <w:rsid w:val="009C06E6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4C04"/>
    <w:rsid w:val="009D501D"/>
    <w:rsid w:val="009D5D30"/>
    <w:rsid w:val="009D6A0F"/>
    <w:rsid w:val="009D7297"/>
    <w:rsid w:val="009D78DB"/>
    <w:rsid w:val="009E08D8"/>
    <w:rsid w:val="009E0C62"/>
    <w:rsid w:val="009E0E43"/>
    <w:rsid w:val="009E0F57"/>
    <w:rsid w:val="009E10C0"/>
    <w:rsid w:val="009E232A"/>
    <w:rsid w:val="009E2DBB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E70"/>
    <w:rsid w:val="00A10F52"/>
    <w:rsid w:val="00A1168B"/>
    <w:rsid w:val="00A12A14"/>
    <w:rsid w:val="00A140C6"/>
    <w:rsid w:val="00A149E3"/>
    <w:rsid w:val="00A14B0A"/>
    <w:rsid w:val="00A1592F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079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934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CE7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419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771"/>
    <w:rsid w:val="00B309CB"/>
    <w:rsid w:val="00B30F6B"/>
    <w:rsid w:val="00B3121B"/>
    <w:rsid w:val="00B31F37"/>
    <w:rsid w:val="00B32A95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4A96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1DA5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09DB"/>
    <w:rsid w:val="00B81396"/>
    <w:rsid w:val="00B81E5C"/>
    <w:rsid w:val="00B81F1C"/>
    <w:rsid w:val="00B82B7C"/>
    <w:rsid w:val="00B82BE5"/>
    <w:rsid w:val="00B831CB"/>
    <w:rsid w:val="00B83D08"/>
    <w:rsid w:val="00B8421A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398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BD0"/>
    <w:rsid w:val="00BA5CC4"/>
    <w:rsid w:val="00BA67C0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0EEE"/>
    <w:rsid w:val="00BF2938"/>
    <w:rsid w:val="00BF3587"/>
    <w:rsid w:val="00BF3788"/>
    <w:rsid w:val="00BF48C0"/>
    <w:rsid w:val="00BF50F6"/>
    <w:rsid w:val="00BF510B"/>
    <w:rsid w:val="00BF5B1A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A13"/>
    <w:rsid w:val="00C40BA7"/>
    <w:rsid w:val="00C40D07"/>
    <w:rsid w:val="00C42724"/>
    <w:rsid w:val="00C42E65"/>
    <w:rsid w:val="00C43749"/>
    <w:rsid w:val="00C45D53"/>
    <w:rsid w:val="00C468B9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7F3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03"/>
    <w:rsid w:val="00CA4EAA"/>
    <w:rsid w:val="00CA4F57"/>
    <w:rsid w:val="00CA564E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5AE"/>
    <w:rsid w:val="00D11316"/>
    <w:rsid w:val="00D12230"/>
    <w:rsid w:val="00D12495"/>
    <w:rsid w:val="00D125DA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635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4BC6"/>
    <w:rsid w:val="00E25489"/>
    <w:rsid w:val="00E2666D"/>
    <w:rsid w:val="00E27B19"/>
    <w:rsid w:val="00E304A7"/>
    <w:rsid w:val="00E30562"/>
    <w:rsid w:val="00E309C5"/>
    <w:rsid w:val="00E30FBB"/>
    <w:rsid w:val="00E32BE9"/>
    <w:rsid w:val="00E33444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2B4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35AA"/>
    <w:rsid w:val="00EA35F7"/>
    <w:rsid w:val="00EA3DBC"/>
    <w:rsid w:val="00EA420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E7A04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59B9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15D33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0E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0DBD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1F4D"/>
    <w:rsid w:val="00F82A3E"/>
    <w:rsid w:val="00F82AC0"/>
    <w:rsid w:val="00F83424"/>
    <w:rsid w:val="00F834F4"/>
    <w:rsid w:val="00F84EA1"/>
    <w:rsid w:val="00F85493"/>
    <w:rsid w:val="00F85E9C"/>
    <w:rsid w:val="00F85ED2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5EE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1F2C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4D9C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250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c-cevvre">
    <w:name w:val="sc-cevvre"/>
    <w:basedOn w:val="Normln"/>
    <w:rsid w:val="006D03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-obfzza@obfzza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-obfzza@obfzza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utbalzilina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delegovanie@obfzz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77BD-9BF6-4D36-8BEE-DCCBA990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10952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6</cp:revision>
  <cp:lastPrinted>2024-04-12T11:31:00Z</cp:lastPrinted>
  <dcterms:created xsi:type="dcterms:W3CDTF">2024-04-12T11:20:00Z</dcterms:created>
  <dcterms:modified xsi:type="dcterms:W3CDTF">2024-04-12T11:32:00Z</dcterms:modified>
</cp:coreProperties>
</file>