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8024" w14:textId="648A7D27" w:rsidR="00C457AD" w:rsidRPr="00916E14" w:rsidRDefault="00C457AD">
      <w:pPr>
        <w:pStyle w:val="Body"/>
        <w:rPr>
          <w:rFonts w:ascii="Calibri" w:eastAsia="Avenir Next" w:hAnsi="Calibri" w:cs="Calibri"/>
        </w:rPr>
      </w:pPr>
    </w:p>
    <w:p w14:paraId="70FD9435" w14:textId="77777777" w:rsidR="00C457AD" w:rsidRPr="00916E14" w:rsidRDefault="00C457AD">
      <w:pPr>
        <w:pStyle w:val="Body"/>
        <w:rPr>
          <w:rFonts w:ascii="Calibri" w:eastAsia="Avenir Next" w:hAnsi="Calibri" w:cs="Calibri"/>
        </w:rPr>
      </w:pPr>
    </w:p>
    <w:p w14:paraId="5319361E" w14:textId="33D6D7ED" w:rsidR="00EA4379" w:rsidRPr="00916E14" w:rsidRDefault="00EA4379" w:rsidP="00EA4379">
      <w:pPr>
        <w:pStyle w:val="ZkladntextIMP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093DEF40" w14:textId="23AE0118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16E14">
        <w:rPr>
          <w:rFonts w:ascii="Calibri" w:hAnsi="Calibri" w:cs="Calibri"/>
          <w:b/>
          <w:bCs/>
          <w:sz w:val="32"/>
          <w:szCs w:val="32"/>
        </w:rPr>
        <w:t xml:space="preserve">Súhlas so spracovaním osobných údajov kandidáta na člena orgánov SATKD WT </w:t>
      </w:r>
    </w:p>
    <w:p w14:paraId="28100F44" w14:textId="77777777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B267335" w14:textId="77777777" w:rsidR="00EA4379" w:rsidRPr="00916E14" w:rsidRDefault="00EA4379" w:rsidP="00EA4379">
      <w:pPr>
        <w:pStyle w:val="ZkladntextIMP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udelený v súlade s ustanovením § 14 zákona č. 18/2018 Z. z. o ochrane osobných údajov a o zmene a doplnení niektorých zákonov 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zákon o ochrane osobných údajov“)</w:t>
      </w:r>
      <w:r w:rsidRPr="00916E14">
        <w:rPr>
          <w:rFonts w:ascii="Calibri" w:hAnsi="Calibri" w:cs="Calibri"/>
          <w:sz w:val="20"/>
          <w:szCs w:val="20"/>
        </w:rPr>
        <w:t xml:space="preserve"> 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Súhlas</w:t>
      </w:r>
      <w:r w:rsidRPr="00916E14">
        <w:rPr>
          <w:rFonts w:ascii="Calibri" w:hAnsi="Calibri" w:cs="Calibri"/>
          <w:sz w:val="20"/>
          <w:szCs w:val="20"/>
        </w:rPr>
        <w:t>“)</w:t>
      </w:r>
    </w:p>
    <w:p w14:paraId="5D1E6103" w14:textId="77777777" w:rsidR="00EA4379" w:rsidRPr="00916E14" w:rsidRDefault="00EA4379" w:rsidP="00EA4379">
      <w:pPr>
        <w:pStyle w:val="ZkladntextIMP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EA4379" w:rsidRPr="00916E14" w14:paraId="236FA169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717CA919" w14:textId="41AB9241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Meno kandidáta na člena orgánu SATKD WT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6700B55" w14:textId="77777777" w:rsidR="00EA4379" w:rsidRPr="00916E14" w:rsidRDefault="00EA4379" w:rsidP="0009696A">
            <w:pPr>
              <w:pStyle w:val="ZkladntextIMP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379" w:rsidRPr="00916E14" w14:paraId="3D7BC7D3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0C8FF158" w14:textId="77777777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Trvalé bydlisko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92A794A" w14:textId="77777777" w:rsidR="00EA4379" w:rsidRPr="00916E14" w:rsidRDefault="00EA4379" w:rsidP="00096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379" w:rsidRPr="00916E14" w14:paraId="349B3F50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50ADCF7B" w14:textId="77777777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Kontaktné údaje ( telefón, email)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6FD75C1" w14:textId="77777777" w:rsidR="00EA4379" w:rsidRPr="00916E14" w:rsidRDefault="00EA4379" w:rsidP="00096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D89D81" w14:textId="77777777" w:rsidR="00EA4379" w:rsidRPr="00916E14" w:rsidRDefault="00EA4379" w:rsidP="00EA4379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1F359C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(</w:t>
      </w:r>
      <w:proofErr w:type="spellStart"/>
      <w:r w:rsidRPr="00916E14">
        <w:rPr>
          <w:rFonts w:ascii="Calibri" w:hAnsi="Calibri" w:cs="Calibri"/>
          <w:sz w:val="20"/>
          <w:szCs w:val="20"/>
        </w:rPr>
        <w:t>ďalej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len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916E14">
        <w:rPr>
          <w:rFonts w:ascii="Calibri" w:hAnsi="Calibri" w:cs="Calibri"/>
          <w:b/>
          <w:bCs/>
          <w:sz w:val="20"/>
          <w:szCs w:val="20"/>
        </w:rPr>
        <w:t>Dotknutá</w:t>
      </w:r>
      <w:proofErr w:type="spellEnd"/>
      <w:r w:rsidRPr="00916E1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proofErr w:type="gramStart"/>
      <w:r w:rsidRPr="00916E14">
        <w:rPr>
          <w:rFonts w:ascii="Calibri" w:hAnsi="Calibri" w:cs="Calibri"/>
          <w:b/>
          <w:bCs/>
          <w:sz w:val="20"/>
          <w:szCs w:val="20"/>
        </w:rPr>
        <w:t>osoba</w:t>
      </w:r>
      <w:proofErr w:type="spellEnd"/>
      <w:r w:rsidRPr="00916E14">
        <w:rPr>
          <w:rFonts w:ascii="Calibri" w:hAnsi="Calibri" w:cs="Calibri"/>
          <w:sz w:val="20"/>
          <w:szCs w:val="20"/>
        </w:rPr>
        <w:t>“</w:t>
      </w:r>
      <w:proofErr w:type="gramEnd"/>
      <w:r w:rsidRPr="00916E14">
        <w:rPr>
          <w:rFonts w:ascii="Calibri" w:hAnsi="Calibri" w:cs="Calibri"/>
          <w:sz w:val="20"/>
          <w:szCs w:val="20"/>
        </w:rPr>
        <w:t>)</w:t>
      </w:r>
    </w:p>
    <w:p w14:paraId="475849AF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0F9844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916E14">
        <w:rPr>
          <w:rFonts w:ascii="Calibri" w:hAnsi="Calibri" w:cs="Calibri"/>
          <w:b/>
          <w:bCs/>
          <w:sz w:val="20"/>
          <w:szCs w:val="20"/>
        </w:rPr>
        <w:t>Prevádzkovateľovi</w:t>
      </w:r>
      <w:proofErr w:type="spellEnd"/>
      <w:r w:rsidRPr="00916E14">
        <w:rPr>
          <w:rFonts w:ascii="Calibri" w:hAnsi="Calibri" w:cs="Calibri"/>
          <w:b/>
          <w:bCs/>
          <w:sz w:val="20"/>
          <w:szCs w:val="20"/>
        </w:rPr>
        <w:t>:</w:t>
      </w:r>
    </w:p>
    <w:p w14:paraId="6E512C70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PREVÁDZKOVATEĽ INFORMAČNÉHO SYSTÉMU</w:t>
      </w:r>
    </w:p>
    <w:p w14:paraId="3B22A652" w14:textId="78E47C89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Názov</w:t>
      </w:r>
      <w:proofErr w:type="spellEnd"/>
      <w:r w:rsidRPr="00916E14">
        <w:rPr>
          <w:rFonts w:ascii="Calibri" w:hAnsi="Calibri" w:cs="Calibri"/>
          <w:sz w:val="20"/>
          <w:szCs w:val="20"/>
        </w:rPr>
        <w:t>: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bookmarkStart w:id="0" w:name="_Hlk103080573"/>
      <w:proofErr w:type="spellStart"/>
      <w:r w:rsidRPr="00916E14">
        <w:rPr>
          <w:rFonts w:ascii="Calibri" w:hAnsi="Calibri" w:cs="Calibri"/>
          <w:sz w:val="20"/>
          <w:szCs w:val="20"/>
        </w:rPr>
        <w:t>Slovensk</w:t>
      </w:r>
      <w:bookmarkEnd w:id="0"/>
      <w:r w:rsidRPr="00916E14">
        <w:rPr>
          <w:rFonts w:ascii="Calibri" w:hAnsi="Calibri" w:cs="Calibri"/>
          <w:sz w:val="20"/>
          <w:szCs w:val="20"/>
        </w:rPr>
        <w:t>á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asociácia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Taekwondo WT</w:t>
      </w:r>
    </w:p>
    <w:p w14:paraId="09639460" w14:textId="456D4460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Sídlo</w:t>
      </w:r>
      <w:proofErr w:type="spellEnd"/>
      <w:r w:rsidRPr="00916E14">
        <w:rPr>
          <w:rFonts w:ascii="Calibri" w:hAnsi="Calibri" w:cs="Calibri"/>
          <w:sz w:val="20"/>
          <w:szCs w:val="20"/>
        </w:rPr>
        <w:t>: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proofErr w:type="spellStart"/>
      <w:r w:rsidRPr="00916E14">
        <w:rPr>
          <w:rFonts w:ascii="Calibri" w:hAnsi="Calibri" w:cs="Calibri"/>
          <w:sz w:val="20"/>
          <w:szCs w:val="20"/>
        </w:rPr>
        <w:t>Stará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spišská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cesta 2166/38, 04001, </w:t>
      </w:r>
      <w:proofErr w:type="spellStart"/>
      <w:r w:rsidRPr="00916E14">
        <w:rPr>
          <w:rFonts w:ascii="Calibri" w:hAnsi="Calibri" w:cs="Calibri"/>
          <w:sz w:val="20"/>
          <w:szCs w:val="20"/>
        </w:rPr>
        <w:t>Košice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                             </w:t>
      </w:r>
    </w:p>
    <w:p w14:paraId="4C3FCB37" w14:textId="2A398761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IČO: 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  <w:t>30814910</w:t>
      </w:r>
    </w:p>
    <w:p w14:paraId="4663DA7E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EA5D7CA" w14:textId="7C0B5C3E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(</w:t>
      </w:r>
      <w:proofErr w:type="spellStart"/>
      <w:r w:rsidRPr="00916E14">
        <w:rPr>
          <w:rFonts w:ascii="Calibri" w:hAnsi="Calibri" w:cs="Calibri"/>
          <w:sz w:val="20"/>
          <w:szCs w:val="20"/>
        </w:rPr>
        <w:t>ďalej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len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„</w:t>
      </w:r>
      <w:proofErr w:type="spellStart"/>
      <w:proofErr w:type="gramStart"/>
      <w:r w:rsidRPr="00916E14">
        <w:rPr>
          <w:rFonts w:ascii="Calibri" w:hAnsi="Calibri" w:cs="Calibri"/>
          <w:b/>
          <w:bCs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>“</w:t>
      </w:r>
      <w:proofErr w:type="gramEnd"/>
      <w:r w:rsidRPr="00916E14">
        <w:rPr>
          <w:rFonts w:ascii="Calibri" w:hAnsi="Calibri" w:cs="Calibri"/>
          <w:sz w:val="20"/>
          <w:szCs w:val="20"/>
        </w:rPr>
        <w:t>)</w:t>
      </w:r>
    </w:p>
    <w:p w14:paraId="7B5426F6" w14:textId="77777777" w:rsidR="00EA4379" w:rsidRPr="00916E14" w:rsidRDefault="00EA4379" w:rsidP="00EA437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667AF9D" w14:textId="77777777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>Ako Dotknutá osoba vyjadrujem svoj dobrovoľný a výslovný súhlas so spracovaním mojich osobných údajov v rozsahu: životopis (ďalej aj „CV“) Prevádzkovateľom.</w:t>
      </w:r>
    </w:p>
    <w:p w14:paraId="32C90ACE" w14:textId="2F03D7BB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>Účelom spracúvania mojich osobných údajov je vedenie evidencie potencionálnych členov orgánov SATKD WT.</w:t>
      </w:r>
    </w:p>
    <w:p w14:paraId="65B04279" w14:textId="77777777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 xml:space="preserve">Doba trvania spracovania a uchovávania osobných údajov, vo forme CV, je určená a terminovaná na jeden rok, odo dňa udelenia tohto Súhlasu Dotknutej osoby. </w:t>
      </w:r>
    </w:p>
    <w:p w14:paraId="35F2FA4B" w14:textId="77777777" w:rsidR="00EA4379" w:rsidRPr="00916E14" w:rsidRDefault="00EA4379" w:rsidP="00EA4379">
      <w:pPr>
        <w:pStyle w:val="Zkladntext"/>
        <w:ind w:firstLine="720"/>
        <w:rPr>
          <w:rFonts w:ascii="Calibri" w:hAnsi="Calibri" w:cs="Calibri"/>
          <w:color w:val="auto"/>
          <w:sz w:val="20"/>
          <w:szCs w:val="20"/>
          <w:lang w:val="sk-SK" w:eastAsia="sk-SK"/>
        </w:rPr>
      </w:pPr>
    </w:p>
    <w:p w14:paraId="4578DD06" w14:textId="77777777" w:rsidR="00EA4379" w:rsidRPr="00916E14" w:rsidRDefault="00EA4379" w:rsidP="00EA4379">
      <w:pPr>
        <w:jc w:val="both"/>
        <w:rPr>
          <w:rFonts w:ascii="Calibri" w:hAnsi="Calibri" w:cs="Calibri"/>
          <w:sz w:val="20"/>
          <w:szCs w:val="20"/>
        </w:rPr>
      </w:pPr>
    </w:p>
    <w:p w14:paraId="48C3F77C" w14:textId="77777777" w:rsidR="00EA4379" w:rsidRPr="00916E14" w:rsidRDefault="00EA4379" w:rsidP="00EA4379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916E14">
        <w:rPr>
          <w:rFonts w:ascii="Calibri" w:hAnsi="Calibri" w:cs="Calibri"/>
          <w:b/>
          <w:bCs/>
          <w:sz w:val="20"/>
          <w:szCs w:val="20"/>
        </w:rPr>
        <w:t>PODMIENKY SPRACÚVANIA OSOBNÝCH ÚDAJOV</w:t>
      </w:r>
    </w:p>
    <w:p w14:paraId="20FA34C1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Ako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Dotknutá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ďalej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udeľujem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Prevádzkovateľovi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spracovanie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uchovávanie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CV </w:t>
      </w:r>
      <w:proofErr w:type="spellStart"/>
      <w:r w:rsidRPr="00916E14">
        <w:rPr>
          <w:rFonts w:ascii="Calibri" w:hAnsi="Calibri" w:cs="Calibri"/>
          <w:sz w:val="20"/>
          <w:szCs w:val="20"/>
        </w:rPr>
        <w:t>mojej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ktorý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môže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použiť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vyššie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uvedené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účely</w:t>
      </w:r>
      <w:proofErr w:type="spellEnd"/>
      <w:r w:rsidRPr="00916E14">
        <w:rPr>
          <w:rFonts w:ascii="Calibri" w:hAnsi="Calibri" w:cs="Calibri"/>
          <w:sz w:val="20"/>
          <w:szCs w:val="20"/>
        </w:rPr>
        <w:t>.</w:t>
      </w:r>
    </w:p>
    <w:p w14:paraId="741BD26F" w14:textId="07CD4C3C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Tento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udeľujem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916E14">
        <w:rPr>
          <w:rFonts w:ascii="Calibri" w:hAnsi="Calibri" w:cs="Calibri"/>
          <w:sz w:val="20"/>
          <w:szCs w:val="20"/>
        </w:rPr>
        <w:t>súlade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ustanovením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14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č. 18/2018 Z. z.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o </w:t>
      </w:r>
      <w:proofErr w:type="spellStart"/>
      <w:r w:rsidRPr="00916E14">
        <w:rPr>
          <w:rFonts w:ascii="Calibri" w:hAnsi="Calibri" w:cs="Calibri"/>
          <w:sz w:val="20"/>
          <w:szCs w:val="20"/>
        </w:rPr>
        <w:t>zmene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doplnení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niektorých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zákonov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č. 40/1964 </w:t>
      </w:r>
      <w:proofErr w:type="spellStart"/>
      <w:r w:rsidRPr="00916E14">
        <w:rPr>
          <w:rFonts w:ascii="Calibri" w:hAnsi="Calibri" w:cs="Calibri"/>
          <w:sz w:val="20"/>
          <w:szCs w:val="20"/>
        </w:rPr>
        <w:t>Zb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916E14">
        <w:rPr>
          <w:rFonts w:ascii="Calibri" w:hAnsi="Calibri" w:cs="Calibri"/>
          <w:sz w:val="20"/>
          <w:szCs w:val="20"/>
        </w:rPr>
        <w:t>Občiansky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zákonník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916E14">
        <w:rPr>
          <w:rFonts w:ascii="Calibri" w:hAnsi="Calibri" w:cs="Calibri"/>
          <w:sz w:val="20"/>
          <w:szCs w:val="20"/>
        </w:rPr>
        <w:t>znení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neskorších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predpisov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beriem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vedomie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platí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916E14">
        <w:rPr>
          <w:rFonts w:ascii="Calibri" w:hAnsi="Calibri" w:cs="Calibri"/>
          <w:sz w:val="20"/>
          <w:szCs w:val="20"/>
        </w:rPr>
        <w:t>jeho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prípadného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odvolania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916E14">
        <w:rPr>
          <w:rFonts w:ascii="Calibri" w:hAnsi="Calibri" w:cs="Calibri"/>
          <w:sz w:val="20"/>
          <w:szCs w:val="20"/>
        </w:rPr>
        <w:t>celú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dobu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trvania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účelu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spracúvania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ktorý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bol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udelený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916E14">
        <w:rPr>
          <w:rFonts w:ascii="Calibri" w:hAnsi="Calibri" w:cs="Calibri"/>
          <w:sz w:val="20"/>
          <w:szCs w:val="20"/>
        </w:rPr>
        <w:t>Tento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916E14">
        <w:rPr>
          <w:rFonts w:ascii="Calibri" w:hAnsi="Calibri" w:cs="Calibri"/>
          <w:sz w:val="20"/>
          <w:szCs w:val="20"/>
        </w:rPr>
        <w:t>daný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najdlhšie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jeden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rok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odo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dňa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udelenia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tohto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Súhlasu</w:t>
      </w:r>
      <w:proofErr w:type="spellEnd"/>
      <w:r w:rsidRPr="00916E14">
        <w:rPr>
          <w:rFonts w:ascii="Calibri" w:hAnsi="Calibri" w:cs="Calibri"/>
          <w:sz w:val="20"/>
          <w:szCs w:val="20"/>
        </w:rPr>
        <w:t>.</w:t>
      </w:r>
    </w:p>
    <w:p w14:paraId="6A64D286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8ED5597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Po </w:t>
      </w:r>
      <w:proofErr w:type="spellStart"/>
      <w:r w:rsidRPr="00916E14">
        <w:rPr>
          <w:rFonts w:ascii="Calibri" w:hAnsi="Calibri" w:cs="Calibri"/>
          <w:sz w:val="20"/>
          <w:szCs w:val="20"/>
        </w:rPr>
        <w:t>uplynutí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doby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nebudú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osobné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predmetom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ďalšieho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spracúvania</w:t>
      </w:r>
      <w:proofErr w:type="spellEnd"/>
      <w:r w:rsidRPr="00916E14">
        <w:rPr>
          <w:rFonts w:ascii="Calibri" w:hAnsi="Calibri" w:cs="Calibri"/>
          <w:sz w:val="20"/>
          <w:szCs w:val="20"/>
        </w:rPr>
        <w:t>.</w:t>
      </w:r>
    </w:p>
    <w:p w14:paraId="03F965D0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Zároveň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vyhlasujem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916E14">
        <w:rPr>
          <w:rFonts w:ascii="Calibri" w:hAnsi="Calibri" w:cs="Calibri"/>
          <w:sz w:val="20"/>
          <w:szCs w:val="20"/>
        </w:rPr>
        <w:t>súlade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ustanoveniami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29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916E14">
        <w:rPr>
          <w:rFonts w:ascii="Calibri" w:hAnsi="Calibri" w:cs="Calibri"/>
          <w:sz w:val="20"/>
          <w:szCs w:val="20"/>
        </w:rPr>
        <w:t>transparentnej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zrozumiteľnej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forme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formuloval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jasne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jednoducho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informácie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uvedené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19 a 20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916E14">
        <w:rPr>
          <w:rFonts w:ascii="Calibri" w:hAnsi="Calibri" w:cs="Calibri"/>
          <w:sz w:val="20"/>
          <w:szCs w:val="20"/>
        </w:rPr>
        <w:t>všetky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oznámenia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21 </w:t>
      </w:r>
      <w:proofErr w:type="spellStart"/>
      <w:r w:rsidRPr="00916E14">
        <w:rPr>
          <w:rFonts w:ascii="Calibri" w:hAnsi="Calibri" w:cs="Calibri"/>
          <w:sz w:val="20"/>
          <w:szCs w:val="20"/>
        </w:rPr>
        <w:t>až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28 a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34.</w:t>
      </w:r>
    </w:p>
    <w:p w14:paraId="11C39BE1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Vyhlasujem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916E14">
        <w:rPr>
          <w:rFonts w:ascii="Calibri" w:hAnsi="Calibri" w:cs="Calibri"/>
          <w:sz w:val="20"/>
          <w:szCs w:val="20"/>
        </w:rPr>
        <w:t>poskytol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informáciu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práve</w:t>
      </w:r>
      <w:proofErr w:type="spellEnd"/>
      <w:r w:rsidRPr="00916E14">
        <w:rPr>
          <w:rFonts w:ascii="Calibri" w:hAnsi="Calibri" w:cs="Calibri"/>
          <w:sz w:val="20"/>
          <w:szCs w:val="20"/>
        </w:rPr>
        <w:t>:</w:t>
      </w:r>
    </w:p>
    <w:p w14:paraId="183FCCE0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a.) </w:t>
      </w:r>
      <w:proofErr w:type="spellStart"/>
      <w:r w:rsidRPr="00916E14">
        <w:rPr>
          <w:rFonts w:ascii="Calibri" w:hAnsi="Calibri" w:cs="Calibri"/>
          <w:sz w:val="20"/>
          <w:szCs w:val="20"/>
        </w:rPr>
        <w:t>požadovať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od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prístup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k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týkajúcim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Dotknutej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21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,</w:t>
      </w:r>
    </w:p>
    <w:p w14:paraId="62A36173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b.)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opravu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alebo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vymazanie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alebo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obmedzenie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spracúvania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ustanovení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22, 23 a 24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,</w:t>
      </w:r>
    </w:p>
    <w:p w14:paraId="30DE5BD5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c.) </w:t>
      </w:r>
      <w:proofErr w:type="spellStart"/>
      <w:r w:rsidRPr="00916E14">
        <w:rPr>
          <w:rFonts w:ascii="Calibri" w:hAnsi="Calibri" w:cs="Calibri"/>
          <w:sz w:val="20"/>
          <w:szCs w:val="20"/>
        </w:rPr>
        <w:t>namietať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proti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spracúvaniu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27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,</w:t>
      </w:r>
    </w:p>
    <w:p w14:paraId="5D75D929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d.)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prenosnosť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26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,</w:t>
      </w:r>
    </w:p>
    <w:p w14:paraId="0D18F17C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e.) </w:t>
      </w:r>
      <w:proofErr w:type="spellStart"/>
      <w:r w:rsidRPr="00916E14">
        <w:rPr>
          <w:rFonts w:ascii="Calibri" w:hAnsi="Calibri" w:cs="Calibri"/>
          <w:sz w:val="20"/>
          <w:szCs w:val="20"/>
        </w:rPr>
        <w:t>podať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sťažnosť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alebo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návrh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začatie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konania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dozornému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orgánu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ktorým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916E14">
        <w:rPr>
          <w:rFonts w:ascii="Calibri" w:hAnsi="Calibri" w:cs="Calibri"/>
          <w:sz w:val="20"/>
          <w:szCs w:val="20"/>
        </w:rPr>
        <w:t>Úrad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ochranu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v </w:t>
      </w:r>
      <w:proofErr w:type="spellStart"/>
      <w:r w:rsidRPr="00916E14">
        <w:rPr>
          <w:rFonts w:ascii="Calibri" w:hAnsi="Calibri" w:cs="Calibri"/>
          <w:sz w:val="20"/>
          <w:szCs w:val="20"/>
        </w:rPr>
        <w:t>prípade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ak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priamo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dotknutá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svojich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právach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100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,</w:t>
      </w:r>
    </w:p>
    <w:p w14:paraId="10F4D1A1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f.) </w:t>
      </w:r>
      <w:proofErr w:type="spellStart"/>
      <w:r w:rsidRPr="00916E14">
        <w:rPr>
          <w:rFonts w:ascii="Calibri" w:hAnsi="Calibri" w:cs="Calibri"/>
          <w:sz w:val="20"/>
          <w:szCs w:val="20"/>
        </w:rPr>
        <w:t>svoj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so </w:t>
      </w:r>
      <w:proofErr w:type="spellStart"/>
      <w:r w:rsidRPr="00916E14">
        <w:rPr>
          <w:rFonts w:ascii="Calibri" w:hAnsi="Calibri" w:cs="Calibri"/>
          <w:sz w:val="20"/>
          <w:szCs w:val="20"/>
        </w:rPr>
        <w:t>spracovaním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kedykoľvek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odvolať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podľa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14 </w:t>
      </w:r>
      <w:proofErr w:type="spellStart"/>
      <w:r w:rsidRPr="00916E14">
        <w:rPr>
          <w:rFonts w:ascii="Calibri" w:hAnsi="Calibri" w:cs="Calibri"/>
          <w:sz w:val="20"/>
          <w:szCs w:val="20"/>
        </w:rPr>
        <w:t>ods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 3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>.</w:t>
      </w:r>
    </w:p>
    <w:p w14:paraId="1B1ACE14" w14:textId="6BBFE779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Vyhlasujem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916E14">
        <w:rPr>
          <w:rFonts w:ascii="Calibri" w:hAnsi="Calibri" w:cs="Calibri"/>
          <w:sz w:val="20"/>
          <w:szCs w:val="20"/>
        </w:rPr>
        <w:t>poskytol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informácie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v </w:t>
      </w:r>
      <w:proofErr w:type="spellStart"/>
      <w:r w:rsidRPr="00916E14">
        <w:rPr>
          <w:rFonts w:ascii="Calibri" w:hAnsi="Calibri" w:cs="Calibri"/>
          <w:sz w:val="20"/>
          <w:szCs w:val="20"/>
        </w:rPr>
        <w:t>prípade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nárokovania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práv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týkajúcich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Dotknutej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je </w:t>
      </w:r>
      <w:proofErr w:type="spellStart"/>
      <w:r w:rsidRPr="00916E14">
        <w:rPr>
          <w:rFonts w:ascii="Calibri" w:hAnsi="Calibri" w:cs="Calibri"/>
          <w:sz w:val="20"/>
          <w:szCs w:val="20"/>
        </w:rPr>
        <w:t>kontaktnou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osobou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p. Pavel Ižarik </w:t>
      </w:r>
      <w:proofErr w:type="spellStart"/>
      <w:r w:rsidRPr="00916E14">
        <w:rPr>
          <w:rFonts w:ascii="Calibri" w:hAnsi="Calibri" w:cs="Calibri"/>
          <w:sz w:val="20"/>
          <w:szCs w:val="20"/>
        </w:rPr>
        <w:t>t.č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.: +421 902901640 </w:t>
      </w:r>
      <w:proofErr w:type="gramStart"/>
      <w:r w:rsidRPr="00916E14">
        <w:rPr>
          <w:rFonts w:ascii="Calibri" w:hAnsi="Calibri" w:cs="Calibri"/>
          <w:sz w:val="20"/>
          <w:szCs w:val="20"/>
        </w:rPr>
        <w:t>email</w:t>
      </w:r>
      <w:proofErr w:type="gramEnd"/>
      <w:r w:rsidRPr="00916E14">
        <w:rPr>
          <w:rFonts w:ascii="Calibri" w:hAnsi="Calibri" w:cs="Calibri"/>
          <w:sz w:val="20"/>
          <w:szCs w:val="20"/>
        </w:rPr>
        <w:t xml:space="preserve">: satkd.wtf@gmail.com  </w:t>
      </w:r>
    </w:p>
    <w:p w14:paraId="6E609EC5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Beriem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vedomie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Prevádzkovateľ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je v </w:t>
      </w:r>
      <w:proofErr w:type="spellStart"/>
      <w:r w:rsidRPr="00916E14">
        <w:rPr>
          <w:rFonts w:ascii="Calibri" w:hAnsi="Calibri" w:cs="Calibri"/>
          <w:sz w:val="20"/>
          <w:szCs w:val="20"/>
        </w:rPr>
        <w:t>súlade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 </w:t>
      </w:r>
      <w:proofErr w:type="spellStart"/>
      <w:r w:rsidRPr="00916E14">
        <w:rPr>
          <w:rFonts w:ascii="Calibri" w:hAnsi="Calibri" w:cs="Calibri"/>
          <w:sz w:val="20"/>
          <w:szCs w:val="20"/>
        </w:rPr>
        <w:t>ustanovením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§ 41 </w:t>
      </w:r>
      <w:proofErr w:type="spellStart"/>
      <w:r w:rsidRPr="00916E14">
        <w:rPr>
          <w:rFonts w:ascii="Calibri" w:hAnsi="Calibri" w:cs="Calibri"/>
          <w:sz w:val="20"/>
          <w:szCs w:val="20"/>
        </w:rPr>
        <w:t>zákona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16E14">
        <w:rPr>
          <w:rFonts w:ascii="Calibri" w:hAnsi="Calibri" w:cs="Calibri"/>
          <w:sz w:val="20"/>
          <w:szCs w:val="20"/>
        </w:rPr>
        <w:t>ochrane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povinný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916E14">
        <w:rPr>
          <w:rFonts w:ascii="Calibri" w:hAnsi="Calibri" w:cs="Calibri"/>
          <w:sz w:val="20"/>
          <w:szCs w:val="20"/>
        </w:rPr>
        <w:t>zbytočného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odkladu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oznámiť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916E14">
        <w:rPr>
          <w:rFonts w:ascii="Calibri" w:hAnsi="Calibri" w:cs="Calibri"/>
          <w:sz w:val="20"/>
          <w:szCs w:val="20"/>
        </w:rPr>
        <w:t>porušenie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ochrany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ak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takéto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porušenie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ochrany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môže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viesť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k </w:t>
      </w:r>
      <w:proofErr w:type="spellStart"/>
      <w:r w:rsidRPr="00916E14">
        <w:rPr>
          <w:rFonts w:ascii="Calibri" w:hAnsi="Calibri" w:cs="Calibri"/>
          <w:sz w:val="20"/>
          <w:szCs w:val="20"/>
        </w:rPr>
        <w:t>vysokému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riziku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pre </w:t>
      </w:r>
      <w:proofErr w:type="spellStart"/>
      <w:r w:rsidRPr="00916E14">
        <w:rPr>
          <w:rFonts w:ascii="Calibri" w:hAnsi="Calibri" w:cs="Calibri"/>
          <w:sz w:val="20"/>
          <w:szCs w:val="20"/>
        </w:rPr>
        <w:t>moje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práva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 </w:t>
      </w:r>
    </w:p>
    <w:p w14:paraId="0BB7CCAD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16E14">
        <w:rPr>
          <w:rFonts w:ascii="Calibri" w:hAnsi="Calibri" w:cs="Calibri"/>
          <w:sz w:val="20"/>
          <w:szCs w:val="20"/>
        </w:rPr>
        <w:t>Svojim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podpisom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súčasne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vyhlasujem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16E14">
        <w:rPr>
          <w:rFonts w:ascii="Calibri" w:hAnsi="Calibri" w:cs="Calibri"/>
          <w:sz w:val="20"/>
          <w:szCs w:val="20"/>
        </w:rPr>
        <w:t>že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bol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oboznámený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 </w:t>
      </w:r>
      <w:proofErr w:type="spellStart"/>
      <w:r w:rsidRPr="00916E14">
        <w:rPr>
          <w:rFonts w:ascii="Calibri" w:hAnsi="Calibri" w:cs="Calibri"/>
          <w:sz w:val="20"/>
          <w:szCs w:val="20"/>
        </w:rPr>
        <w:t>aktivitami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916E14">
        <w:rPr>
          <w:rFonts w:ascii="Calibri" w:hAnsi="Calibri" w:cs="Calibri"/>
          <w:sz w:val="20"/>
          <w:szCs w:val="20"/>
        </w:rPr>
        <w:t>účelom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916E14">
        <w:rPr>
          <w:rFonts w:ascii="Calibri" w:hAnsi="Calibri" w:cs="Calibri"/>
          <w:sz w:val="20"/>
          <w:szCs w:val="20"/>
        </w:rPr>
        <w:t>ktorých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916E14">
        <w:rPr>
          <w:rFonts w:ascii="Calibri" w:hAnsi="Calibri" w:cs="Calibri"/>
          <w:sz w:val="20"/>
          <w:szCs w:val="20"/>
        </w:rPr>
        <w:t>bol</w:t>
      </w:r>
      <w:proofErr w:type="spellEnd"/>
      <w:proofErr w:type="gram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tento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Súhlas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vydaný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aj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so </w:t>
      </w:r>
      <w:proofErr w:type="spellStart"/>
      <w:r w:rsidRPr="00916E14">
        <w:rPr>
          <w:rFonts w:ascii="Calibri" w:hAnsi="Calibri" w:cs="Calibri"/>
          <w:sz w:val="20"/>
          <w:szCs w:val="20"/>
        </w:rPr>
        <w:t>spôsobom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spracovania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mojich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osobných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16E14">
        <w:rPr>
          <w:rFonts w:ascii="Calibri" w:hAnsi="Calibri" w:cs="Calibri"/>
          <w:sz w:val="20"/>
          <w:szCs w:val="20"/>
        </w:rPr>
        <w:t>údajov</w:t>
      </w:r>
      <w:proofErr w:type="spellEnd"/>
      <w:r w:rsidRPr="00916E14">
        <w:rPr>
          <w:rFonts w:ascii="Calibri" w:hAnsi="Calibri" w:cs="Calibri"/>
          <w:sz w:val="20"/>
          <w:szCs w:val="20"/>
        </w:rPr>
        <w:t xml:space="preserve">. </w:t>
      </w:r>
    </w:p>
    <w:p w14:paraId="2533CBE9" w14:textId="77777777" w:rsidR="00EA4379" w:rsidRPr="00916E14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F2272EC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79FBA4C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45BAEB66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2EE57036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EA4379" w:rsidRPr="00916E14" w14:paraId="7FF3D527" w14:textId="77777777" w:rsidTr="0009696A">
        <w:tc>
          <w:tcPr>
            <w:tcW w:w="4970" w:type="dxa"/>
            <w:shd w:val="clear" w:color="auto" w:fill="auto"/>
          </w:tcPr>
          <w:p w14:paraId="330E9E63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DEFC7A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88BD38" w14:textId="23108A02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V ....................................., dňa .................... 2023</w:t>
            </w:r>
          </w:p>
        </w:tc>
        <w:tc>
          <w:tcPr>
            <w:tcW w:w="4605" w:type="dxa"/>
            <w:shd w:val="clear" w:color="auto" w:fill="auto"/>
          </w:tcPr>
          <w:p w14:paraId="4BCFF292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99B418" w14:textId="77777777" w:rsidR="00EA4379" w:rsidRPr="00916E14" w:rsidRDefault="00EA4379" w:rsidP="0009696A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A9EA328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72E61656" w14:textId="6A7374E8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podpis kandidáta na orgán SATKD WT</w:t>
            </w:r>
          </w:p>
        </w:tc>
      </w:tr>
    </w:tbl>
    <w:p w14:paraId="4845395F" w14:textId="77777777" w:rsidR="00EA4379" w:rsidRPr="00916E14" w:rsidRDefault="00EA4379" w:rsidP="00EA4379">
      <w:pPr>
        <w:rPr>
          <w:rFonts w:ascii="Calibri" w:hAnsi="Calibri" w:cs="Calibri"/>
          <w:sz w:val="20"/>
          <w:szCs w:val="20"/>
        </w:rPr>
      </w:pPr>
    </w:p>
    <w:p w14:paraId="22B6C343" w14:textId="77777777" w:rsidR="00EA4379" w:rsidRPr="00916E14" w:rsidRDefault="00EA4379" w:rsidP="00EA4379">
      <w:pPr>
        <w:rPr>
          <w:rFonts w:ascii="Calibri" w:hAnsi="Calibri" w:cs="Calibri"/>
        </w:rPr>
      </w:pPr>
    </w:p>
    <w:p w14:paraId="586D9B55" w14:textId="77777777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8"/>
          <w:szCs w:val="20"/>
        </w:rPr>
      </w:pPr>
    </w:p>
    <w:p w14:paraId="479CC527" w14:textId="77777777" w:rsidR="00C457AD" w:rsidRPr="00916E14" w:rsidRDefault="00C457AD">
      <w:pPr>
        <w:pStyle w:val="FreeForm"/>
        <w:rPr>
          <w:rFonts w:ascii="Calibri" w:eastAsia="Avenir Next" w:hAnsi="Calibri" w:cs="Calibri"/>
        </w:rPr>
      </w:pPr>
    </w:p>
    <w:p w14:paraId="7AFE2504" w14:textId="76885DD3" w:rsidR="00C457AD" w:rsidRPr="00916E14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916E14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ADC4" w14:textId="77777777" w:rsidR="00FC043F" w:rsidRDefault="00FC043F">
      <w:r>
        <w:separator/>
      </w:r>
    </w:p>
  </w:endnote>
  <w:endnote w:type="continuationSeparator" w:id="0">
    <w:p w14:paraId="5D2AFCB3" w14:textId="77777777" w:rsidR="00FC043F" w:rsidRDefault="00F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0942" w14:textId="77777777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0902901640, </w:t>
    </w:r>
    <w:hyperlink r:id="rId1" w:history="1">
      <w:r w:rsidR="007F5969">
        <w:rPr>
          <w:rStyle w:val="Hyperlink0"/>
          <w:rFonts w:ascii="Avenir Next" w:hAnsi="Avenir Next"/>
          <w:sz w:val="20"/>
          <w:szCs w:val="20"/>
          <w:lang w:val="en-US"/>
        </w:rPr>
        <w:t>satkd.wtf@gmail.com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6056" w14:textId="77777777" w:rsidR="00FC043F" w:rsidRDefault="00FC043F">
      <w:r>
        <w:separator/>
      </w:r>
    </w:p>
  </w:footnote>
  <w:footnote w:type="continuationSeparator" w:id="0">
    <w:p w14:paraId="6CDA180A" w14:textId="77777777" w:rsidR="00FC043F" w:rsidRDefault="00FC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506D" w14:textId="67400AA0" w:rsidR="00916E14" w:rsidRDefault="00916E14">
    <w:pPr>
      <w:pStyle w:val="Hlavika"/>
    </w:pPr>
    <w:r w:rsidRPr="00916E14">
      <w:rPr>
        <w:rFonts w:ascii="Calibri" w:eastAsia="Avenir Next" w:hAnsi="Calibri" w:cs="Calibri"/>
        <w:noProof/>
      </w:rPr>
      <w:drawing>
        <wp:anchor distT="152400" distB="152400" distL="152400" distR="152400" simplePos="0" relativeHeight="251659264" behindDoc="0" locked="0" layoutInCell="1" allowOverlap="1" wp14:anchorId="444658BD" wp14:editId="1359E39C">
          <wp:simplePos x="0" y="0"/>
          <wp:positionH relativeFrom="margin">
            <wp:posOffset>-251670</wp:posOffset>
          </wp:positionH>
          <wp:positionV relativeFrom="page">
            <wp:posOffset>206788</wp:posOffset>
          </wp:positionV>
          <wp:extent cx="2038344" cy="766800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351518354" name="Obrázok 1351518354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518354" name="Obrázok 1351518354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11A0F768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6BD8"/>
    <w:multiLevelType w:val="hybridMultilevel"/>
    <w:tmpl w:val="344813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0642416">
    <w:abstractNumId w:val="6"/>
  </w:num>
  <w:num w:numId="2" w16cid:durableId="1334457075">
    <w:abstractNumId w:val="0"/>
  </w:num>
  <w:num w:numId="3" w16cid:durableId="1462919440">
    <w:abstractNumId w:val="4"/>
  </w:num>
  <w:num w:numId="4" w16cid:durableId="318771246">
    <w:abstractNumId w:val="7"/>
  </w:num>
  <w:num w:numId="5" w16cid:durableId="1942570714">
    <w:abstractNumId w:val="1"/>
  </w:num>
  <w:num w:numId="6" w16cid:durableId="512375872">
    <w:abstractNumId w:val="5"/>
  </w:num>
  <w:num w:numId="7" w16cid:durableId="1815950227">
    <w:abstractNumId w:val="2"/>
  </w:num>
  <w:num w:numId="8" w16cid:durableId="88456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52C6"/>
    <w:rsid w:val="004E5EEE"/>
    <w:rsid w:val="0050569F"/>
    <w:rsid w:val="00516C6A"/>
    <w:rsid w:val="00521A4F"/>
    <w:rsid w:val="005264C2"/>
    <w:rsid w:val="005424DE"/>
    <w:rsid w:val="00544683"/>
    <w:rsid w:val="00575F5E"/>
    <w:rsid w:val="005860EC"/>
    <w:rsid w:val="00590F87"/>
    <w:rsid w:val="005A0EB8"/>
    <w:rsid w:val="005A477E"/>
    <w:rsid w:val="005B10A9"/>
    <w:rsid w:val="005B20A8"/>
    <w:rsid w:val="005C5E3B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0892"/>
    <w:rsid w:val="00807664"/>
    <w:rsid w:val="00815A7D"/>
    <w:rsid w:val="008223DF"/>
    <w:rsid w:val="0084630F"/>
    <w:rsid w:val="008948D7"/>
    <w:rsid w:val="008A28FE"/>
    <w:rsid w:val="008B1E69"/>
    <w:rsid w:val="008B2728"/>
    <w:rsid w:val="008B44C8"/>
    <w:rsid w:val="008B6CEE"/>
    <w:rsid w:val="008C1F99"/>
    <w:rsid w:val="008E5A89"/>
    <w:rsid w:val="00916E14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4"/>
    <w:rsid w:val="00AA614B"/>
    <w:rsid w:val="00AB0CF1"/>
    <w:rsid w:val="00AB10BA"/>
    <w:rsid w:val="00AE1A44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BA0"/>
    <w:rsid w:val="00C00763"/>
    <w:rsid w:val="00C318E9"/>
    <w:rsid w:val="00C457AD"/>
    <w:rsid w:val="00C83EC2"/>
    <w:rsid w:val="00CA3A1C"/>
    <w:rsid w:val="00CB62B8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A437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43F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y"/>
    <w:uiPriority w:val="99"/>
    <w:rsid w:val="00EA4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Times New Roman" w:hAnsi="Arial" w:cs="Arial"/>
      <w:bdr w:val="none" w:sz="0" w:space="0" w:color="auto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EA4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color w:val="000000"/>
      <w:szCs w:val="17"/>
      <w:bdr w:val="none" w:sz="0" w:space="0" w:color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A4379"/>
    <w:rPr>
      <w:rFonts w:ascii="Verdana" w:eastAsia="Times New Roman" w:hAnsi="Verdana"/>
      <w:color w:val="000000"/>
      <w:sz w:val="24"/>
      <w:szCs w:val="17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Izarikova</cp:lastModifiedBy>
  <cp:revision>3</cp:revision>
  <cp:lastPrinted>2023-09-13T18:20:00Z</cp:lastPrinted>
  <dcterms:created xsi:type="dcterms:W3CDTF">2023-10-17T12:34:00Z</dcterms:created>
  <dcterms:modified xsi:type="dcterms:W3CDTF">2023-10-17T13:19:00Z</dcterms:modified>
</cp:coreProperties>
</file>