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-6346</wp:posOffset>
            </wp:positionH>
            <wp:positionV relativeFrom="page">
              <wp:posOffset>326784</wp:posOffset>
            </wp:positionV>
            <wp:extent cx="2038344" cy="766132"/>
            <wp:effectExtent b="0" l="0" r="0" t="0"/>
            <wp:wrapSquare wrapText="bothSides" distB="152400" distT="152400" distL="152400" distR="152400"/>
            <wp:docPr id="107374183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44" cy="766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Haneul Taekwondo Trenčín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Gen. M.R. Štefánika 10, 57402175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VEC: Povolenie na uskutočnenie skúšky technickej vyspelosti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Povoľujem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vykonať skúšky technickej vyspelosti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Páskovanie: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Miesto: </w:t>
      </w:r>
      <w:r w:rsidDel="00000000" w:rsidR="00000000" w:rsidRPr="00000000">
        <w:rPr>
          <w:rtl w:val="0"/>
        </w:rPr>
        <w:t xml:space="preserve">Gen. M.R. Štefánika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a čas: </w:t>
      </w:r>
      <w:r w:rsidDel="00000000" w:rsidR="00000000" w:rsidRPr="00000000">
        <w:rPr>
          <w:rtl w:val="0"/>
        </w:rPr>
        <w:t xml:space="preserve">26.9.2026, 9:00-13:00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hanging="2"/>
        <w:rPr/>
      </w:pPr>
      <w:r w:rsidDel="00000000" w:rsidR="00000000" w:rsidRPr="00000000">
        <w:rPr>
          <w:rtl w:val="0"/>
        </w:rPr>
        <w:t xml:space="preserve">Komisár: Miroslav Bitala </w:t>
      </w:r>
    </w:p>
    <w:p w:rsidR="00000000" w:rsidDel="00000000" w:rsidP="00000000" w:rsidRDefault="00000000" w:rsidRPr="00000000" w14:paraId="0000000F">
      <w:pPr>
        <w:ind w:hanging="2"/>
        <w:rPr>
          <w:b w:val="1"/>
          <w:bCs w:val="1"/>
        </w:rPr>
      </w:pPr>
      <w:r w:rsidDel="00000000" w:rsidR="00000000" w:rsidRPr="00000000">
        <w:rPr>
          <w:rtl w:val="0"/>
        </w:rPr>
        <w:t xml:space="preserve">Prísediaci: Gabriel Briškár, Matej Horváth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695.0" w:type="dxa"/>
        <w:jc w:val="left"/>
        <w:tblInd w:w="-70.0" w:type="dxa"/>
        <w:tblLayout w:type="fixed"/>
        <w:tblLook w:val="0000"/>
      </w:tblPr>
      <w:tblGrid>
        <w:gridCol w:w="540"/>
        <w:gridCol w:w="3810"/>
        <w:gridCol w:w="1275"/>
        <w:gridCol w:w="1020"/>
        <w:gridCol w:w="1050"/>
        <w:tblGridChange w:id="0">
          <w:tblGrid>
            <w:gridCol w:w="540"/>
            <w:gridCol w:w="3810"/>
            <w:gridCol w:w="1275"/>
            <w:gridCol w:w="1020"/>
            <w:gridCol w:w="1050"/>
          </w:tblGrid>
        </w:tblGridChange>
      </w:tblGrid>
      <w:tr>
        <w:trPr>
          <w:cantSplit w:val="1"/>
          <w:trHeight w:val="45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P. č.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Priezvisko a meno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Dátum poslednej skúšky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6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Aktuálny stupeň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Nový stupeň 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Kapustincová Viktória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Leskovský Róbert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Dugasová Michaela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Dugasová Miroslava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Dugasová Matilda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Dugasová Martina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Dugasová Kristína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Vaško Martin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Vaško Richard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Vašková Lenka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Babony Peter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Maradíková Sabína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Bálintová Jana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Terletskyy Oleh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25.6.2025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Terletskyy Roman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26.5.2025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Šedivý Šimon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30.6.2021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Macháč Matej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5.gup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ind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Potoma Mikuláš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29.1.2026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9.gup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8.gup</w:t>
            </w:r>
          </w:p>
        </w:tc>
      </w:tr>
    </w:tbl>
    <w:p w:rsidR="00000000" w:rsidDel="00000000" w:rsidP="00000000" w:rsidRDefault="00000000" w:rsidRPr="00000000" w14:paraId="00000077">
      <w:pPr>
        <w:rPr>
          <w:rFonts w:ascii="Calibri" w:cs="Calibri" w:eastAsia="Calibri" w:hAnsi="Calibri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/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1658620" cy="1068070"/>
            <wp:effectExtent b="0" l="0" r="0" t="0"/>
            <wp:docPr descr="A black scribble on a white background&#10;&#10;AI-generated content may be incorrect." id="1073741838" name="image3.png"/>
            <a:graphic>
              <a:graphicData uri="http://schemas.openxmlformats.org/drawingml/2006/picture">
                <pic:pic>
                  <pic:nvPicPr>
                    <pic:cNvPr descr="A black scribble on a white background&#10;&#10;AI-generated content may be incorrect.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068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Bc. Miroslava Matejková, matrikár SATKD WT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 Bratislave 25.9.2026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0" w:orient="portrait"/>
      <w:pgMar w:bottom="5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Hlavná 37/68, 040 01 Košice, +421 908 03 66 80, </w:t>
    </w:r>
    <w:hyperlink r:id="rId1"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satkd.matrika@gmail.com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-45716</wp:posOffset>
              </wp:positionH>
              <wp:positionV relativeFrom="page">
                <wp:posOffset>-7616</wp:posOffset>
              </wp:positionV>
              <wp:extent cx="7620635" cy="5743575"/>
              <wp:effectExtent b="0" l="0" r="0" t="0"/>
              <wp:wrapNone/>
              <wp:docPr id="10737418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35675" y="908200"/>
                        <a:ext cx="7620635" cy="5743575"/>
                        <a:chOff x="1535675" y="908200"/>
                        <a:chExt cx="7620650" cy="5743600"/>
                      </a:xfrm>
                    </wpg:grpSpPr>
                    <wpg:grpSp>
                      <wpg:cNvGrpSpPr/>
                      <wpg:grpSpPr>
                        <a:xfrm>
                          <a:off x="1535683" y="908213"/>
                          <a:ext cx="7620635" cy="5743575"/>
                          <a:chOff x="1535675" y="908200"/>
                          <a:chExt cx="7620650" cy="57436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535675" y="908200"/>
                            <a:ext cx="7620650" cy="574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535683" y="908213"/>
                            <a:ext cx="7620635" cy="5743575"/>
                            <a:chOff x="1535675" y="908200"/>
                            <a:chExt cx="7620650" cy="57436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535675" y="908200"/>
                              <a:ext cx="7620650" cy="574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535683" y="908213"/>
                              <a:ext cx="7620635" cy="5743575"/>
                              <a:chOff x="0" y="0"/>
                              <a:chExt cx="7620973" cy="5743895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7620950" cy="574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7939" y="0"/>
                                <a:ext cx="2021749" cy="5743895"/>
                              </a:xfrm>
                              <a:custGeom>
                                <a:rect b="b" l="l" r="r" t="t"/>
                                <a:pathLst>
                                  <a:path extrusionOk="0" h="21600" w="21600">
                                    <a:moveTo>
                                      <a:pt x="26" y="0"/>
                                    </a:moveTo>
                                    <a:lnTo>
                                      <a:pt x="21600" y="623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2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A4E6E">
                                  <a:alpha val="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 rot="10800000">
                                <a:off x="0" y="0"/>
                                <a:ext cx="7620973" cy="83820"/>
                              </a:xfrm>
                              <a:custGeom>
                                <a:rect b="b" l="l" r="r" t="t"/>
                                <a:pathLst>
                                  <a:path extrusionOk="0" h="21600" w="21600">
                                    <a:moveTo>
                                      <a:pt x="25" y="0"/>
                                    </a:moveTo>
                                    <a:lnTo>
                                      <a:pt x="21584" y="5036"/>
                                    </a:lnTo>
                                    <a:lnTo>
                                      <a:pt x="21600" y="13122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A4E6E">
                                  <a:alpha val="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-45716</wp:posOffset>
              </wp:positionH>
              <wp:positionV relativeFrom="page">
                <wp:posOffset>-7616</wp:posOffset>
              </wp:positionV>
              <wp:extent cx="7620635" cy="5743575"/>
              <wp:effectExtent b="0" l="0" r="0" t="0"/>
              <wp:wrapNone/>
              <wp:docPr id="10737418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635" cy="574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</w:t>
    </w:r>
  </w:p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Slovenská Asociácia Taekwondo WT                  </w:t>
    </w:r>
  </w:p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Hlavná 37/68, 040 01 Košice           </w:t>
    </w:r>
  </w:p>
  <w:p w:rsidR="00000000" w:rsidDel="00000000" w:rsidP="00000000" w:rsidRDefault="00000000" w:rsidRPr="00000000" w14:paraId="000000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Tel.č.: +421908036680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character" w:styleId="Hypertextovprepojeni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360"/>
      </w:tabs>
    </w:pPr>
    <w:rPr>
      <w:rFonts w:ascii="Helvetica" w:cs="Arial Unicode MS" w:hAnsi="Helvetica"/>
      <w:color w:val="000000"/>
    </w:rPr>
  </w:style>
  <w:style w:type="paragraph" w:styleId="FreeForm" w:customStyle="1">
    <w:name w:val="Free Form"/>
    <w:rPr>
      <w:rFonts w:ascii="Helvetica" w:cs="Arial Unicode MS" w:hAnsi="Helvetica"/>
      <w:color w:val="000000"/>
      <w:sz w:val="24"/>
      <w:szCs w:val="24"/>
    </w:rPr>
  </w:style>
  <w:style w:type="character" w:styleId="Hyperlink0" w:customStyle="1">
    <w:name w:val="Hyperlink.0"/>
    <w:basedOn w:val="Hypertextovprepojenie"/>
    <w:rPr>
      <w:color w:val="000099"/>
      <w:u w:val="single"/>
    </w:rPr>
  </w:style>
  <w:style w:type="paragraph" w:styleId="Body" w:customStyle="1">
    <w:name w:val="Body"/>
    <w:rPr>
      <w:rFonts w:ascii="Helvetica" w:cs="Helvetica" w:eastAsia="Helvetica" w:hAnsi="Helvetica"/>
      <w:color w:val="000000"/>
      <w:sz w:val="24"/>
      <w:szCs w:val="24"/>
    </w:rPr>
  </w:style>
  <w:style w:type="paragraph" w:styleId="Telo" w:customStyle="1">
    <w:name w:val="Telo"/>
    <w:pPr>
      <w:spacing w:after="200"/>
    </w:pPr>
    <w:rPr>
      <w:rFonts w:ascii="Avenir Next" w:cs="Avenir Next" w:eastAsia="Avenir Next" w:hAnsi="Avenir Next"/>
      <w:color w:val="000000"/>
    </w:rPr>
  </w:style>
  <w:style w:type="character" w:styleId="None" w:customStyle="1">
    <w:name w:val="None"/>
  </w:style>
  <w:style w:type="character" w:styleId="apple-converted-space" w:customStyle="1">
    <w:name w:val="apple-converted-space"/>
    <w:basedOn w:val="Predvolenpsmoodseku"/>
    <w:rsid w:val="009F301B"/>
  </w:style>
  <w:style w:type="paragraph" w:styleId="Hlavika">
    <w:name w:val="header"/>
    <w:basedOn w:val="Normlny"/>
    <w:link w:val="Hlavika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9F301B"/>
    <w:rPr>
      <w:sz w:val="24"/>
      <w:szCs w:val="24"/>
      <w:lang w:eastAsia="en-US" w:val="en-US"/>
    </w:rPr>
  </w:style>
  <w:style w:type="paragraph" w:styleId="Pta">
    <w:name w:val="footer"/>
    <w:basedOn w:val="Normlny"/>
    <w:link w:val="Pta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9F301B"/>
    <w:rPr>
      <w:sz w:val="24"/>
      <w:szCs w:val="24"/>
      <w:lang w:eastAsia="en-US" w:val="en-US"/>
    </w:rPr>
  </w:style>
  <w:style w:type="paragraph" w:styleId="Odsekzoznamu">
    <w:name w:val="List Paragraph"/>
    <w:basedOn w:val="Normlny"/>
    <w:uiPriority w:val="34"/>
    <w:qFormat w:val="1"/>
    <w:rsid w:val="00424EC8"/>
    <w:pPr>
      <w:ind w:left="720"/>
      <w:contextualSpacing w:val="1"/>
    </w:pPr>
  </w:style>
  <w:style w:type="paragraph" w:styleId="Normlnywebov">
    <w:name w:val="Normal (Web)"/>
    <w:basedOn w:val="Normlny"/>
    <w:uiPriority w:val="99"/>
    <w:semiHidden w:val="1"/>
    <w:unhideWhenUsed w:val="1"/>
    <w:rsid w:val="00424EC8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100" w:afterAutospacing="1" w:before="100" w:beforeAutospacing="1"/>
    </w:pPr>
    <w:rPr>
      <w:rFonts w:eastAsia="Times New Roman"/>
      <w:bdr w:color="auto" w:space="0" w:sz="0" w:val="none"/>
      <w:lang w:eastAsia="sk-SK" w:val="sk-SK"/>
    </w:rPr>
  </w:style>
  <w:style w:type="character" w:styleId="Nevyrieenzmienka">
    <w:name w:val="Unresolved Mention"/>
    <w:basedOn w:val="Predvolenpsmoodseku"/>
    <w:uiPriority w:val="99"/>
    <w:semiHidden w:val="1"/>
    <w:unhideWhenUsed w:val="1"/>
    <w:rsid w:val="00BF07A6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atkd.matrika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U5/sU9t4p5pIuZh/cB9ns4AFQ==">CgMxLjA4AHIhMVI1Mll6XzktZUNNdllSb0hfNWZ2T0U5clBpMkhsYS0x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2025-06-24T20:08:00Z</dcterms:created>
  <dc:creator>Vladimira Sreinerova</dc:creator>
</cp:coreProperties>
</file>