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Časť 9 – Článok 13: Odvolanie</w:t>
      </w:r>
    </w:p>
    <w:p>
      <w:r>
        <w:t>Neoficiálny slovenský preklad • Originál: strany 49–50 • Účinnosť pravidiel: 1. január 2026</w:t>
      </w:r>
    </w:p>
    <w:p>
      <w:pPr>
        <w:pStyle w:val="Heading1"/>
      </w:pPr>
      <w:r>
        <w:t>13.1 Rozsah odvolania</w:t>
      </w:r>
    </w:p>
    <w:p>
      <w:r>
        <w:rPr>
          <w:b/>
        </w:rPr>
        <w:t xml:space="preserve">13.1.1  </w:t>
      </w:r>
      <w:r>
        <w:t>Odvolanie je námietka voči ktorémukoľvek aspektu klasifikačného procesu založená na tom, že:</w:t>
      </w:r>
    </w:p>
    <w:p>
      <w:r>
        <w:rPr>
          <w:b/>
        </w:rPr>
        <w:t xml:space="preserve">13.1.1.1  </w:t>
      </w:r>
      <w:r>
        <w:t>počas klasifikačného procesu došlo k porušeniu ktorejkoľvek časti týchto pravidiel;</w:t>
      </w:r>
    </w:p>
    <w:p>
      <w:r>
        <w:rPr>
          <w:b/>
        </w:rPr>
        <w:t xml:space="preserve">13.1.1.2  </w:t>
      </w:r>
      <w:r>
        <w:t>toto porušenie mohlo spôsobiť, že športovec bol nesprávne označený ako neoprávnený z dôvodu základného zdravotného stavu (NE – UHC), oprávneného zdravotného znevýhodnenia (NE – EI), minimálnych kritérií zdravotného znevýhodnenia (NE – MIC), alebo mu bola pridelená nesprávna športová trieda a/alebo status športovej triedy.</w:t>
      </w:r>
    </w:p>
    <w:p>
      <w:r>
        <w:rPr>
          <w:b/>
        </w:rPr>
        <w:t xml:space="preserve">13.1.2  </w:t>
      </w:r>
      <w:r>
        <w:t>Odvolanie môže podať výlučne členská národná asociácia (MNA).</w:t>
      </w:r>
    </w:p>
    <w:p>
      <w:r>
        <w:rPr>
          <w:b/>
        </w:rPr>
        <w:t xml:space="preserve">13.1.3  </w:t>
      </w:r>
      <w:r>
        <w:t>Ak sa MNA domnieva, že pri rozhodnutí o označení NE – UHC, NE – EI, NE – MIC alebo pri pridelení nesprávnej športovej triedy a/alebo statusu športovej triedy došlo k procesným chybám, môže podať odvolanie.</w:t>
      </w:r>
    </w:p>
    <w:p>
      <w:r>
        <w:rPr>
          <w:b/>
        </w:rPr>
        <w:t xml:space="preserve">13.1.4  </w:t>
      </w:r>
      <w:r>
        <w:t>Pridelenie športovej triedy, statusu športovej triedy alebo označenie športovca ako neoprávneného je odborným športovým rozhodnutím, ktoré musia prijať osoby oprávnené a certifikované World Taekwondo. Takéto rozhodnutia nemôžu zmeniť iné osoby než tie, ktoré majú rovnaké oprávnenie a certifikáciu od World Taekwondo.</w:t>
      </w:r>
    </w:p>
    <w:p>
      <w:r>
        <w:rPr>
          <w:b/>
        </w:rPr>
        <w:t xml:space="preserve">13.1.5  </w:t>
      </w:r>
      <w:r>
        <w:t>Právo podať odvolanie sa nesmie považovať za príležitosť iba spochybniť názor príslušných odborníkov.</w:t>
      </w:r>
    </w:p>
    <w:p>
      <w:r>
        <w:rPr>
          <w:b/>
        </w:rPr>
        <w:t xml:space="preserve">13.1.6  </w:t>
      </w:r>
      <w:r>
        <w:t>Odvolací orgán preskúma iba postup, ktorým sa dospelo k rozhodnutiu, aby overil, že tento postup prebehol v súlade s týmito pravidlami.</w:t>
      </w:r>
    </w:p>
    <w:p>
      <w:pPr>
        <w:pStyle w:val="Heading1"/>
      </w:pPr>
      <w:r>
        <w:t>13.2 Podanie odvolania</w:t>
      </w:r>
    </w:p>
    <w:p>
      <w:r>
        <w:rPr>
          <w:b/>
        </w:rPr>
        <w:t xml:space="preserve">13.2.1  </w:t>
      </w:r>
      <w:r>
        <w:t>Odvolanie nemožno podať, pokiaľ prebieha protest. Na vylúčenie pochybností však platí, že MNA nemusí pred podaním odvolania najprv podať protest.</w:t>
      </w:r>
    </w:p>
    <w:p>
      <w:r>
        <w:rPr>
          <w:b/>
        </w:rPr>
        <w:t xml:space="preserve">13.2.2  </w:t>
      </w:r>
      <w:r>
        <w:t>Odvolanie môže podať iba MNA v mene športovca, ktorý patrí do jej pôsobnosti.</w:t>
      </w:r>
    </w:p>
    <w:p>
      <w:r>
        <w:rPr>
          <w:b/>
        </w:rPr>
        <w:t xml:space="preserve">13.2.3  </w:t>
      </w:r>
      <w:r>
        <w:t>Športovec nemôže podať odvolanie sám.</w:t>
      </w:r>
    </w:p>
    <w:p>
      <w:r>
        <w:rPr>
          <w:b/>
        </w:rPr>
        <w:t xml:space="preserve">13.2.4  </w:t>
      </w:r>
      <w:r>
        <w:t>Formulár odvolania je dostupný na webovej stránke WT.</w:t>
      </w:r>
    </w:p>
    <w:p>
      <w:pPr>
        <w:pStyle w:val="Heading1"/>
      </w:pPr>
      <w:r>
        <w:t>13.3 Preskúmanie odvolania</w:t>
      </w:r>
    </w:p>
    <w:p>
      <w:r>
        <w:rPr>
          <w:b/>
        </w:rPr>
        <w:t xml:space="preserve">13.3.1  </w:t>
      </w:r>
      <w:r>
        <w:t>WT určilo Odvolací výbor pre klasifikáciu Medzinárodného paralympijského výboru (Board of Appeal of Classification – BAC) ako orgán, ktorý prerokúva všetky odvolania. Všetci športovci podrobujúci sa klasifikácii World Taekwondo sa neodvolateľne podriaďujú výlučnej, konečnej a záväznej právomoci BAC.</w:t>
      </w:r>
    </w:p>
    <w:p>
      <w:r>
        <w:rPr>
          <w:b/>
        </w:rPr>
        <w:t xml:space="preserve">13.3.2  </w:t>
      </w:r>
      <w:r>
        <w:t>Podrobné procesné pravidlá odvolania stanovuje IPC vo svojich pravidlách IPC BAC Bylaws (pozri najnovšie znenie pravidiel Odvolacieho výboru pre klasifikáciu IPC).</w:t>
      </w:r>
    </w:p>
    <w:p>
      <w:r>
        <w:rPr>
          <w:b/>
        </w:rPr>
        <w:t xml:space="preserve">13.3.3  </w:t>
      </w:r>
      <w:r>
        <w:t>Odvolací orgán (BAC) musí napadnuté rozhodnutie buď potvrdiť, alebo zrušiť. BAC nemá právomoc upraviť, pozmeniť ani inak zmeniť športovú triedu, status športovej triedy alebo označenie športovca.</w:t>
      </w:r>
    </w:p>
    <w:p>
      <w:r>
        <w:rPr>
          <w:b/>
        </w:rPr>
        <w:t xml:space="preserve">13.3.4  </w:t>
      </w:r>
      <w:r>
        <w:t>Odvolací orgán vydá písomné odôvodnené rozhodnutie do troch (3) mesiacov po pojednávaní. Písomné rozhodnutie uvedie dôvody rozhodnutia odvolacieho orgánu a opatrenia, ktoré je potrebné vykonať.</w:t>
      </w:r>
    </w:p>
    <w:p>
      <w:r>
        <w:rPr>
          <w:b/>
        </w:rPr>
        <w:t xml:space="preserve">13.3.5  </w:t>
      </w:r>
      <w:r>
        <w:t>Ak sa napadnuté rozhodnutie zruší, písomné rozhodnutie tiež uvedie, k akému porušeniu došlo a ako toto porušenie mohlo odôvodnene spôsobiť nesprávne označenie športovca (ktorýmkoľvek označením Not Eligible) alebo pridelenie nesprávnej športovej triedy či statusu športovej triedy.</w:t>
      </w:r>
    </w:p>
    <w:p>
      <w:r>
        <w:rPr>
          <w:b/>
        </w:rPr>
        <w:t xml:space="preserve">13.3.6  </w:t>
      </w:r>
      <w:r>
        <w:t>Konečné rozhodnutie odvolacieho orgánu sa poskytne odvolateľovi aj odporcovi.</w:t>
      </w:r>
    </w:p>
    <w:p>
      <w:r>
        <w:rPr>
          <w:b/>
        </w:rPr>
        <w:t xml:space="preserve">13.3.7  </w:t>
      </w:r>
      <w:r>
        <w:t>Rozhodnutie odvolacieho orgánu je konečné a nemožno proti nemu podať ďalšie odvolanie ani ho inak napadnúť.</w:t>
      </w:r>
    </w:p>
    <w:p>
      <w:r>
        <w:t>Poznámka: Tento pracovný preklad nie je oficiálnym znením WT. Pri výklade rozhoduje anglický originál.</w:t>
      </w:r>
    </w:p>
    <w:sectPr w:rsidR="00FC693F" w:rsidRPr="0006063C" w:rsidSect="00034616">
      <w:headerReference w:type="default" r:id="rId9"/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WORLD TAEKWONDO  |  KLASIFIKAČNÉ PRAVIDLÁ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