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WORLD TAEKWONDO – KLASIFIKAČNÉ PRAVIDLÁ 2026</w:t>
      </w:r>
    </w:p>
    <w:p>
      <w:r>
        <w:t>NEOFICIÁLNY SLOVENSKÝ PREKLAD | Dokončenie: prílohy 5 a 6 a slovník pojmov</w:t>
      </w:r>
    </w:p>
    <w:p>
      <w:r>
        <w:t>Zdroj: World Taekwondo Athlete Classification Rules, účinné od 1. januára 2026. Číslovanie bodov príloh je zachované podľa originálu, vrátane jeho nezrovnalostí.</w:t>
      </w:r>
    </w:p>
    <w:p>
      <w:pPr>
        <w:pStyle w:val="Heading1"/>
      </w:pPr>
      <w:r>
        <w:t>PRÍLOHA 5 – K40: Telesné znevýhodnenia v kyorugi</w:t>
      </w:r>
    </w:p>
    <w:p>
      <w:pPr>
        <w:pStyle w:val="Heading2"/>
      </w:pPr>
      <w:r>
        <w:t>1. Definícia kategórie K40</w:t>
      </w:r>
    </w:p>
    <w:p>
      <w:pPr>
        <w:pStyle w:val="ListBullet"/>
      </w:pPr>
      <w:r>
        <w:t>Športové triedy K40 sú určené športovcom s telesným znevýhodnením (chýbanie časti končatiny, znížená svalová sila, obmedzený pasívny rozsah pohybu), ktorí spĺňajú minimálne kritériá znevýhodnenia (MIC) a chcú súťažiť v para taekwonde – kyorugi.</w:t>
      </w:r>
    </w:p>
    <w:p>
      <w:pPr>
        <w:pStyle w:val="ListBullet"/>
      </w:pPr>
      <w:r>
        <w:t>Nový športovec s uznaným základným zdravotným stavom, ktorý spôsobuje telesné znevýhodnenie, dostane do ukončenia klasifikácie všeobecnú triedu K40 a status N (nový).</w:t>
      </w:r>
    </w:p>
    <w:p>
      <w:pPr>
        <w:pStyle w:val="ListBullet"/>
      </w:pPr>
      <w:r>
        <w:t>Triedy K40 pridelené športovcom s telesným znevýhodnením platia na všetkých podujatiach WT.</w:t>
      </w:r>
    </w:p>
    <w:p>
      <w:pPr>
        <w:pStyle w:val="Heading2"/>
      </w:pPr>
      <w:r>
        <w:t>2. Oprávnené znevýhodnenia a základné zdravotné stavy</w:t>
      </w:r>
    </w:p>
    <w:p>
      <w:r>
        <w:t>Na zaradenie do K41 alebo K44 musí mať športovec niektoré z nasledujúcich znevýhodnení:</w:t>
      </w:r>
    </w:p>
    <w:p>
      <w:pPr>
        <w:pStyle w:val="ListBullet"/>
      </w:pPr>
      <w:r>
        <w:t>Chýbanie časti končatiny – napr. amputácia po úraze alebo onkologickom ochorení, prípadne vrodená vývojová chyba (dysmelia).</w:t>
      </w:r>
    </w:p>
    <w:p>
      <w:pPr>
        <w:pStyle w:val="ListBullet"/>
      </w:pPr>
      <w:r>
        <w:t>Znížená svalová sila – základný zdravotný stav MUSÍ súvisieť výlučne s poškodením periférneho nervového systému (PNS), napr. brachiálneho plexu. Poškodenie centrálneho nervového systému (CNS), napr. mozgu alebo miechy, je neoprávneným základným zdravotným stavom (NE–UHC).</w:t>
      </w:r>
    </w:p>
    <w:p>
      <w:pPr>
        <w:pStyle w:val="ListBullet"/>
      </w:pPr>
      <w:r>
        <w:t>Obmedzený pasívny rozsah pohybu – napr. kontraktúra kĺbu alebo ankylóza.</w:t>
      </w:r>
    </w:p>
    <w:p>
      <w:r>
        <w:t>Oprávnenosť sa určuje podľa primárneho znevýhodnenia. Pri viacerých diagnózach/základných zdravotných stavoch musí aspoň jedno znevýhodnenie patriť medzi oprávnené a spĺňať MIC.</w:t>
      </w:r>
    </w:p>
    <w:p>
      <w:pPr>
        <w:pStyle w:val="Heading2"/>
      </w:pPr>
      <w:r>
        <w:t>6. Požadované zdravotné diagnostické informácie pre K40</w:t>
      </w:r>
    </w:p>
    <w:p>
      <w:pPr>
        <w:pStyle w:val="ListBullet"/>
      </w:pPr>
      <w:r>
        <w:t>Formulár K40 MDF (na webovom sídle WT) musí obsahovať jednoznačnú diagnózu základného zdravotného stavu a jedného z oprávnených telesných znevýhodnení. Originál v tomto bode používa označenie „P40 Eligible Impairments“.</w:t>
      </w:r>
    </w:p>
    <w:p>
      <w:pPr>
        <w:pStyle w:val="ListBullet"/>
      </w:pPr>
      <w:r>
        <w:t>MDF musí uvádzať, či športovec počas tréningu používa protézy.</w:t>
      </w:r>
    </w:p>
    <w:p>
      <w:pPr>
        <w:pStyle w:val="ListBullet"/>
      </w:pPr>
      <w:r>
        <w:t>Povinná je fotografia celej postavy v anatomickej polohe na čistom pozadí.</w:t>
      </w:r>
    </w:p>
    <w:p>
      <w:pPr>
        <w:pStyle w:val="ListBullet"/>
      </w:pPr>
      <w:r>
        <w:t>Podľa zdravotného stavu možno okrem MDF a fotografie vyžiadať ďalšie diagnostické dokumenty (lekárske správy, röntgenové a iné zobrazovacie vyšetrenia).</w:t>
      </w:r>
    </w:p>
    <w:p>
      <w:pPr>
        <w:pStyle w:val="Heading2"/>
      </w:pPr>
      <w:r>
        <w:t>7. Metodika posudzovania K40</w:t>
      </w:r>
    </w:p>
    <w:p>
      <w:r>
        <w:t>Klasifikačné posúdenie športovca zahŕňa: (a) zdravotné posúdenie splnenia MIC podľa nasledujúcich kritérií; (b) technické posúdenie pomocou nových a športovo špecifických testov stability, rovnováhy a bezpečnosti; (c) podľa potreby pozorovanie pri prvom štarte v súťaži.</w:t>
      </w:r>
    </w:p>
    <w:p>
      <w:pPr>
        <w:pStyle w:val="Heading2"/>
      </w:pPr>
      <w:r>
        <w:t>Zdravotné posúdenie – chýbanie časti končatiny</w:t>
      </w:r>
    </w:p>
    <w:p>
      <w:pPr>
        <w:pStyle w:val="ListBullet"/>
      </w:pPr>
      <w:r>
        <w:t>1) Amputácia hornej končatiny (jednostranná alebo obojstranná): priame posúdenie prítomnosti/neprítomnosti zápästných kostí; priame posúdenie prítomnosti/neprítomnosti lakťového kĺbu. Pri skutočnej amputácii v zápästí je povinný röntgen postihnutej ruky (pozri obrázok 1 v origináli). Pri iných úrovniach amputácie možno vyžiadať röntgen.</w:t>
      </w:r>
    </w:p>
    <w:p>
      <w:pPr>
        <w:pStyle w:val="ListBullet"/>
      </w:pPr>
      <w:r>
        <w:t>2) Jednostranná dysmelia: priame meranie postihnutej hornej končatiny od akromia po najvzdialenejšiu časť deformovanej končatiny; porovnanie s nepostihnutou končatinou od akromia po processus styloideus radii (pri postihnutí pod lakťom), resp. po hornú časť hlavičky vretennej kosti (pri postihnutí nad lakťom).</w:t>
      </w:r>
    </w:p>
    <w:p>
      <w:pPr>
        <w:pStyle w:val="ListBullet"/>
      </w:pPr>
      <w:r>
        <w:t>3) Obojstranná dysmelia: priame meranie oboch postihnutých horných končatín od akromia po ich najvzdialenejšiu časť; porovnanie s antropometrickými vzorcami: 0,193 × výška postoja v cm (nad lakťom), alebo 0,337 × výška postoja v cm (pod lakťom). Zdroj vzorcov: Body segment parameters, tabuľka 1, s. 47, Artificial Limbs, jarné vydanie 1964, Committee on Prosthetics Research and Development.</w:t>
      </w:r>
    </w:p>
    <w:p>
      <w:pPr>
        <w:pStyle w:val="Heading2"/>
      </w:pPr>
      <w:r>
        <w:t>Zdravotné posúdenie – svalová sila a pasívny rozsah pohybu</w:t>
      </w:r>
    </w:p>
    <w:p>
      <w:pPr>
        <w:pStyle w:val="ListBullet"/>
      </w:pPr>
      <w:r>
        <w:t>4) Znížená svalová sila (IMP), jednostranne alebo obojstranne: manuálne svalové testovanie podľa Daniels a Worthingham, 8. vydanie alebo novšie.</w:t>
      </w:r>
    </w:p>
    <w:p>
      <w:pPr>
        <w:pStyle w:val="ListBullet"/>
      </w:pPr>
      <w:r>
        <w:t>5) Obmedzený pasívny rozsah pohybu (IPROM), jednostranne: priame meranie končatiny s kontraktúrou od akromia po najdlhší prst; porovnanie s nepostihnutou končatinou od akromia po processus styloideus radii pri pasívnom vystretí ruky.</w:t>
      </w:r>
    </w:p>
    <w:p>
      <w:pPr>
        <w:pStyle w:val="ListBullet"/>
      </w:pPr>
      <w:r>
        <w:t>6) IPROM, obojstranne: priame meranie oboch končatín s kontraktúrou od akromia po najdlhší prst; porovnanie s antropometrickým vzorcom 0,337 × výška postoja v cm.</w:t>
      </w:r>
    </w:p>
    <w:p>
      <w:pPr>
        <w:pStyle w:val="Heading2"/>
      </w:pPr>
      <w:r>
        <w:t>8. Športové triedy K40 a minimálne kritériá znevýhodnenia</w:t>
      </w:r>
    </w:p>
    <w:p>
      <w:pPr>
        <w:pStyle w:val="Heading2"/>
      </w:pPr>
      <w:r>
        <w:t>Kyorugi – športová trieda K41</w:t>
      </w:r>
    </w:p>
    <w:p>
      <w:r>
        <w:t>Obojstranné amputácie nad lakťom alebo cez lakeť: pri získaných amputáciách nesmie byť na žiadnej strane prítomný lakťový kĺb (skutočná amputácia v lakti alebo vyššie). Obe končatiny musia spĺňať MIC.</w:t>
      </w:r>
    </w:p>
    <w:p>
      <w:r>
        <w:t>ALEBO: Obojstranná dysmelia, pri ktorej je dĺžka každej hornej končatiny menšia alebo rovná 0,193 × výška postoja. Obe končatiny musia spĺňať MIC.</w:t>
      </w:r>
    </w:p>
    <w:p>
      <w:pPr>
        <w:pStyle w:val="Heading2"/>
      </w:pPr>
      <w:r>
        <w:t>Kyorugi – športová trieda K44</w:t>
      </w:r>
    </w:p>
    <w:p>
      <w:r>
        <w:t>CHÝBANIE ČASTI KONČATINY:</w:t>
      </w:r>
    </w:p>
    <w:p>
      <w:pPr>
        <w:pStyle w:val="ListBullet"/>
      </w:pPr>
      <w:r>
        <w:t>Jednostranná amputácia v zápästí alebo nad ním (skutočné zápästie alebo vyššie; na postihnutej končatine nie sú prítomné zápästné kosti). Artrodéza zápästných kĺbov nie je oprávnená (NE).</w:t>
      </w:r>
    </w:p>
    <w:p>
      <w:pPr>
        <w:pStyle w:val="ListBullet"/>
      </w:pPr>
      <w:r>
        <w:t>ALEBO jednostranná dysmelia, pri ktorej dĺžka postihnutej ruky od akromia po konček prsta je menšia alebo rovná dĺžke nepostihnutej ruky od akromia po processus styloideus radii.</w:t>
      </w:r>
    </w:p>
    <w:p>
      <w:pPr>
        <w:pStyle w:val="ListBullet"/>
      </w:pPr>
      <w:r>
        <w:t>ALEBO obojstranné amputácie v zápästí alebo nad ním (skutočné zápästie, bez zápästných kostí na oboch stranách), ale pod lakťom (transradiálne). MIC musí spĺňať jedna končatina.</w:t>
      </w:r>
    </w:p>
    <w:p>
      <w:pPr>
        <w:pStyle w:val="ListBullet"/>
      </w:pPr>
      <w:r>
        <w:t>ALEBO obojstranná dysmelia, pri ktorej dĺžka jednej hornej končatiny je menšia alebo rovná 0,337 × výška postoja v cm. MIC musí spĺňať jedna končatina.</w:t>
      </w:r>
    </w:p>
    <w:p>
      <w:r>
        <w:t>ZNÍŽENÁ SVALOVÁ SILA (jednostranná alebo obojstranná): stupeň 2 alebo nižší pri testovaní abdukcie a/alebo flexie ramena; ALEBO stupeň 3 alebo nižší pri testovaní flexie a/alebo extenzie lakťa. Na splnenie MIC stačí JEDEN pohyb lakťa alebo ramena.</w:t>
      </w:r>
    </w:p>
    <w:p>
      <w:r>
        <w:t>IPROM (jednostranne alebo obojstranne): kontraktúra lakťa vo flexii spôsobená artrodézou/ankylózou kĺbu (overená objektívnymi lekárskymi správami a röntgenom), pričom MDF preukazuje traumatickú stratu mäkkých tkanív alebo poškodenie kostného kĺbu. Dĺžka postihnutej končatiny od akromia po najdlhší prst/koniec ruky musí byť menšia alebo rovná vzdialenosti od akromia po processus styloideus radii nepostihnutej končatiny pri maximálnom pasívnom vystretí lakťa. Pri obojstrannej kontraktúre musí byť dĺžka jednej hornej končatiny menšia alebo rovná 0,337 × výška postoja v cm; MIC musí spĺňať jedna končatina.</w:t>
      </w:r>
    </w:p>
    <w:p>
      <w:r>
        <w:br w:type="page"/>
      </w:r>
    </w:p>
    <w:p>
      <w:pPr>
        <w:pStyle w:val="Heading1"/>
      </w:pPr>
      <w:r>
        <w:t>PRÍLOHA 6 – P50: Poomsae s použitím kompenzačných pomôcok</w:t>
      </w:r>
    </w:p>
    <w:p>
      <w:pPr>
        <w:pStyle w:val="Heading2"/>
      </w:pPr>
      <w:r>
        <w:t>1. Definícia kategórie P50</w:t>
      </w:r>
    </w:p>
    <w:p>
      <w:pPr>
        <w:pStyle w:val="ListBullet"/>
      </w:pPr>
      <w:r>
        <w:t>Triedy P50 sú určené športovcom, ktorí potrebujú kompenzačné pomôcky na udržanie rovnováhy v stoji alebo invalidný vozík pri každodennom živote, spĺňajú MIC a chcú súťažiť v para taekwonde – poomsae.</w:t>
      </w:r>
    </w:p>
    <w:p>
      <w:pPr>
        <w:pStyle w:val="ListBullet"/>
      </w:pPr>
      <w:r>
        <w:t>Nový športovec s uznaným základným zdravotným stavom spôsobujúcim oprávnené znevýhodnenie vyžadujúce pomôcku dostane do úplného posúdenia triedu P50 a status N.</w:t>
      </w:r>
    </w:p>
    <w:p>
      <w:pPr>
        <w:pStyle w:val="ListBullet"/>
      </w:pPr>
      <w:r>
        <w:t>Triedy P50 platia pre všetky podujatia WT.</w:t>
      </w:r>
    </w:p>
    <w:p>
      <w:pPr>
        <w:pStyle w:val="Heading2"/>
      </w:pPr>
      <w:r>
        <w:t>2. Oprávnené znevýhodnenia a základné zdravotné stavy</w:t>
      </w:r>
    </w:p>
    <w:p>
      <w:r>
        <w:t>Na zaradenie do P51, P52 alebo P53 musí mať športovec niektoré z nasledujúcich znevýhodnení:</w:t>
      </w:r>
    </w:p>
    <w:p>
      <w:pPr>
        <w:pStyle w:val="ListBullet"/>
      </w:pPr>
      <w:r>
        <w:t>Chýbanie časti končatiny (napr. amputácia po úraze, pri onkologickom ochorení, vrodená dysmelia).</w:t>
      </w:r>
    </w:p>
    <w:p>
      <w:pPr>
        <w:pStyle w:val="ListBullet"/>
      </w:pPr>
      <w:r>
        <w:t>Znížená svalová sila (poškodenie periférneho nervového systému PNS alebo centrálneho nervového systému CNS, napr. mozgu alebo miechy).</w:t>
      </w:r>
    </w:p>
    <w:p>
      <w:pPr>
        <w:pStyle w:val="ListBullet"/>
      </w:pPr>
      <w:r>
        <w:t>Obmedzený pasívny rozsah pohybu (napr. kontraktúra alebo ankylóza kĺbu).</w:t>
      </w:r>
    </w:p>
    <w:p>
      <w:pPr>
        <w:pStyle w:val="ListBullet"/>
      </w:pPr>
      <w:r>
        <w:t>Poruchy koordinácie: hypertónia/spasticita, atetóza, dystónia alebo motorická ataxia.</w:t>
      </w:r>
    </w:p>
    <w:p>
      <w:pPr>
        <w:pStyle w:val="Heading2"/>
      </w:pPr>
      <w:r>
        <w:t>3. Požadované zdravotné diagnostické informácie P50</w:t>
      </w:r>
    </w:p>
    <w:p>
      <w:pPr>
        <w:pStyle w:val="ListBullet"/>
      </w:pPr>
      <w:r>
        <w:t>Formulár P50 MDF musí jasne uvádzať oprávnené znevýhodnenie a základný zdravotný stav.</w:t>
      </w:r>
    </w:p>
    <w:p>
      <w:pPr>
        <w:pStyle w:val="ListBullet"/>
      </w:pPr>
      <w:r>
        <w:t>MDF musí uvádzať typ používanej kompenzačnej pomôcky.</w:t>
      </w:r>
    </w:p>
    <w:p>
      <w:pPr>
        <w:pStyle w:val="ListBullet"/>
      </w:pPr>
      <w:r>
        <w:t>Povinná je fotografia celej postavy športovca s kompenzačnou pomôckou na čistom pozadí.</w:t>
      </w:r>
    </w:p>
    <w:p>
      <w:pPr>
        <w:pStyle w:val="ListBullet"/>
      </w:pPr>
      <w:r>
        <w:t>Podľa zdravotného stavu možno vyžiadať ďalšie dokumenty (lekársku správu, röntgenové a zobrazovacie vyšetrenia) spolu s MDF a fotografiou.</w:t>
      </w:r>
    </w:p>
    <w:p>
      <w:pPr>
        <w:pStyle w:val="Heading2"/>
      </w:pPr>
      <w:r>
        <w:t>4. Metodika posudzovania P50</w:t>
      </w:r>
    </w:p>
    <w:p>
      <w:r>
        <w:t>Klasifikačné posúdenie zahŕňa: a) zdravotné posúdenie na potvrdenie diagnózy základného zdravotného stavu (pozri kritériá nižšie); b) technické posúdenie s pomôckou, overenie stability a schopnosti súťažiť v stoji (s palicou, barlou alebo chodítkom) alebo na invalidnom vozíku (s popruhom trupu alebo bez neho); c) podľa potreby pozorovanie pri prvom štarte v súťaži.</w:t>
      </w:r>
    </w:p>
    <w:p>
      <w:pPr>
        <w:pStyle w:val="Heading2"/>
      </w:pPr>
      <w:r>
        <w:t>Zdravotné posúdenie podľa oprávneného znevýhodnenia</w:t>
      </w:r>
    </w:p>
    <w:p>
      <w:pPr>
        <w:pStyle w:val="ListBullet"/>
      </w:pPr>
      <w:r>
        <w:t>Chýbanie časti končatiny – 1) amputácia dolnej končatiny (jednostranná/obojstranná): priame posúdenie prítomnosti alebo neprítomnosti priehlavkových kostí (metatarzov) v chodidle; na potvrdenie možno vyžiadať röntgen.</w:t>
      </w:r>
    </w:p>
    <w:p>
      <w:pPr>
        <w:pStyle w:val="ListBullet"/>
      </w:pPr>
      <w:r>
        <w:t>Chýbanie časti končatiny – 2) dysmelia dolnej končatiny (jednostranná/obojstranná): zjavná deformácia dolnej končatiny, pre ktorú športovec nedokáže samostatne stáť.</w:t>
      </w:r>
    </w:p>
    <w:p>
      <w:pPr>
        <w:pStyle w:val="ListBullet"/>
      </w:pPr>
      <w:r>
        <w:t>Znížená svalová sila – 7) IMP (jednostranne/obojstranne): manuálne svalové testovanie podľa Daniels a Worthingham, 8. vydanie alebo novšie.</w:t>
      </w:r>
    </w:p>
    <w:p>
      <w:pPr>
        <w:pStyle w:val="ListBullet"/>
      </w:pPr>
      <w:r>
        <w:t>Poruchy koordinácie – 8) akákoľvek porucha koordinácie (hypertónia/spasticita, atetóza, dystónia alebo motorická ataxia), ktorá obmedzuje samostatný stoj a chôdzu bez kompenzačnej pomôcky.</w:t>
      </w:r>
    </w:p>
    <w:p>
      <w:pPr>
        <w:pStyle w:val="Heading2"/>
      </w:pPr>
      <w:r>
        <w:t>5.0 Športové triedy P50 a minimálne kritériá znevýhodnenia</w:t>
      </w:r>
    </w:p>
    <w:p>
      <w:pPr>
        <w:pStyle w:val="Heading2"/>
      </w:pPr>
      <w:r>
        <w:t>Poomsae – športová trieda P51</w:t>
      </w:r>
    </w:p>
    <w:p>
      <w:r>
        <w:t>ZNÍŽENÁ SVALOVÁ SILA: akýkoľvek zdravotný stav, ktorý vedie k zníženej sile brušných svalov (ŽIADNY pohyb brucha, ŽIADNA rovnováha v sede; trup musí byť pripútaný k operadlu invalidného vozíka). Žiadna aktívna rotácia trupu. Môže byť zachovaná určitá činnosť horných extenzorov a flexorov trupu. Normálna funkcia horných končatín.</w:t>
      </w:r>
    </w:p>
    <w:p>
      <w:r>
        <w:t>ALEBO PORUCHY KOORDINÁCIE: závažná ataxia trupu, pri ktorej športovec nedokáže udržať rovnováhu na invalidnom vozíku bez popruhu trupu.</w:t>
      </w:r>
    </w:p>
    <w:p>
      <w:pPr>
        <w:pStyle w:val="Heading2"/>
      </w:pPr>
      <w:r>
        <w:t>Poomsae – športová trieda P52</w:t>
      </w:r>
    </w:p>
    <w:p>
      <w:r>
        <w:t>CHÝBANIE ČASTI DOLNEJ KONČATINY (amputácia): jednostranná alebo obojstranná amputácia chodidla (bez prítomnosti metatarzálnych kostí) alebo vyššie. Protézy dolných končatín nie sú povolené. Športovec musí byť na invalidnom vozíku s nízkym operadlom a popruhom na stehne a/alebo nohe.</w:t>
      </w:r>
    </w:p>
    <w:p>
      <w:r>
        <w:t>ALEBO CHÝBANIE ČASTI DOLNEJ KONČATINY (dysmelia): jednostranná alebo obojstranná dysmelia, pri ktorej sú chodidlá/nohy deformované natoľko, že športovec nedokáže stáť. Protézy nie sú povolené. Športovec musí byť na invalidnom vozíku s nízkym operadlom a popruhom na stehne a/alebo nohe.</w:t>
      </w:r>
    </w:p>
    <w:p>
      <w:r>
        <w:t>ALEBO ZNÍŽENÁ SVALOVÁ SILA: akýkoľvek zdravotný stav, ktorý vedie k zníženej svalovej sile jednej alebo oboch dolných končatín so stupňom 3 alebo nižším pri testovaní abdukcie a/alebo flexie bedra; svaly trupu a brucha nie sú postihnuté, horné končatiny sú normálne. Môže súťažiť na vozíku s nízkym operadlom a popruhom na stehne a/alebo nohe.</w:t>
      </w:r>
    </w:p>
    <w:p>
      <w:r>
        <w:t>ALEBO PORUCHY KOORDINÁCIE: športovci so závažnou spasticitou, spastickou dystóniou, atetózou alebo ataxiou, ktorí nie sú schopní funkčnej chôdze. Neurologický stav musí obmedzovať schopnosť funkčnej chôdze. Môžu súťažiť na vozíku s nízkym operadlom a popruhom na stehne a/alebo nohe.</w:t>
      </w:r>
    </w:p>
    <w:p>
      <w:pPr>
        <w:pStyle w:val="Heading2"/>
      </w:pPr>
      <w:r>
        <w:t>Poomsae – športová trieda P53</w:t>
      </w:r>
    </w:p>
    <w:p>
      <w:r>
        <w:t>Športovci so závažnými poruchami koordinácie (jednostrannými alebo obojstrannými), ktoré obmedzujú chôdzu a vyžadujú palice, barly alebo chodítka na udržanie rovnováhy, pohyb alebo súťaženie. Obe chodidlá musia byť prítomné.</w:t>
      </w:r>
    </w:p>
    <w:p>
      <w:r>
        <w:br w:type="page"/>
      </w:r>
    </w:p>
    <w:p>
      <w:pPr>
        <w:pStyle w:val="Heading1"/>
      </w:pPr>
      <w:r>
        <w:t>SLOVNÍK POJMOV (Glossary)</w:t>
      </w:r>
    </w:p>
    <w:p>
      <w:r>
        <w:rPr>
          <w:b/>
        </w:rPr>
        <w:t xml:space="preserve">Adaptive Equipment – </w:t>
      </w:r>
      <w:r>
        <w:t>Adaptované vybavenie – pomôcky alebo zariadenia prispôsobené osobitným potrebám športovcov, používané počas súťaže.</w:t>
      </w:r>
    </w:p>
    <w:p>
      <w:r>
        <w:rPr>
          <w:b/>
        </w:rPr>
        <w:t xml:space="preserve">Appeal – </w:t>
      </w:r>
      <w:r>
        <w:t>Odvolanie – napadnutie procesu klasifikácie z dôvodu porušenia pravidiel, ktoré mohlo viesť k nesprávnemu označeniu NE, športovej triede alebo statusu.</w:t>
      </w:r>
    </w:p>
    <w:p>
      <w:r>
        <w:rPr>
          <w:b/>
        </w:rPr>
        <w:t xml:space="preserve">Athlete – </w:t>
      </w:r>
      <w:r>
        <w:t>Športovec – osoba súťažiaca na medzinárodnej, národnej alebo nižšej úrovni podľa príslušného určenia.</w:t>
      </w:r>
    </w:p>
    <w:p>
      <w:r>
        <w:rPr>
          <w:b/>
        </w:rPr>
        <w:t xml:space="preserve">Athlete Evaluation – </w:t>
      </w:r>
      <w:r>
        <w:t>Posúdenie športovca – proces hodnotenia podľa pravidiel na pridelenie športovej triedy a statusu.</w:t>
      </w:r>
    </w:p>
    <w:p>
      <w:r>
        <w:rPr>
          <w:b/>
        </w:rPr>
        <w:t xml:space="preserve">Athlete Support Personnel – </w:t>
      </w:r>
      <w:r>
        <w:t>Sprievodný personál športovca – tréner, manažér, tlmočník, agent, člen tímu, funkcionár, zdravotnícky alebo pomocný zdravotnícky pracovník.</w:t>
      </w:r>
    </w:p>
    <w:p>
      <w:r>
        <w:rPr>
          <w:b/>
        </w:rPr>
        <w:t xml:space="preserve">BAC – </w:t>
      </w:r>
      <w:r>
        <w:t>Odvolací výbor pre klasifikáciu (IPC).</w:t>
      </w:r>
    </w:p>
    <w:p>
      <w:r>
        <w:rPr>
          <w:b/>
        </w:rPr>
        <w:t xml:space="preserve">C (Confirmed) – </w:t>
      </w:r>
      <w:r>
        <w:t>Potvrdený status – stabilné znevýhodnenie, bez potreby ďalšieho hodnotenia okrem odvolania, lekárskeho preskúmania alebo zmien systému.</w:t>
      </w:r>
    </w:p>
    <w:p>
      <w:r>
        <w:rPr>
          <w:b/>
        </w:rPr>
        <w:t xml:space="preserve">Chief Classifier – </w:t>
      </w:r>
      <w:r>
        <w:t>Hlavný klasifikátor – klasifikátor poverený WT riadením klasifikácie na súťaži.</w:t>
      </w:r>
    </w:p>
    <w:p>
      <w:r>
        <w:rPr>
          <w:b/>
        </w:rPr>
        <w:t xml:space="preserve">Classification – </w:t>
      </w:r>
      <w:r>
        <w:t>Klasifikácia – zaraďovanie športovcov do tried podľa vplyvu znevýhodnenia na výkon v para taekwonde.</w:t>
      </w:r>
    </w:p>
    <w:p>
      <w:r>
        <w:rPr>
          <w:b/>
        </w:rPr>
        <w:t xml:space="preserve">Classification Data – </w:t>
      </w:r>
      <w:r>
        <w:t>Klasifikačné údaje – osobné a citlivé informácie zhromaždené na účely klasifikácie.</w:t>
      </w:r>
    </w:p>
    <w:p>
      <w:r>
        <w:rPr>
          <w:b/>
        </w:rPr>
        <w:t xml:space="preserve">Classification Master List – </w:t>
      </w:r>
      <w:r>
        <w:t>Hlavný klasifikačný zoznam – oficiálny zoznam WT s pridelenými triedami a statusmi.</w:t>
      </w:r>
    </w:p>
    <w:p>
      <w:r>
        <w:rPr>
          <w:b/>
        </w:rPr>
        <w:t xml:space="preserve">Classification Panel – </w:t>
      </w:r>
      <w:r>
        <w:t>Klasifikačný panel – skupina klasifikátorov poverená WT na posúdenie a rozhodnutie.</w:t>
      </w:r>
    </w:p>
    <w:p>
      <w:r>
        <w:rPr>
          <w:b/>
        </w:rPr>
        <w:t xml:space="preserve">Classification Personnel – </w:t>
      </w:r>
      <w:r>
        <w:t>Klasifikačný personál – oprávnení klasifikátori a administratívni pracovníci.</w:t>
      </w:r>
    </w:p>
    <w:p>
      <w:r>
        <w:rPr>
          <w:b/>
        </w:rPr>
        <w:t xml:space="preserve">Classification Rules – </w:t>
      </w:r>
      <w:r>
        <w:t>Klasifikačné pravidlá – všetky zásady, protokoly a predpisy WT o klasifikácii.</w:t>
      </w:r>
    </w:p>
    <w:p>
      <w:r>
        <w:rPr>
          <w:b/>
        </w:rPr>
        <w:t xml:space="preserve">Classification System – </w:t>
      </w:r>
      <w:r>
        <w:t>Klasifikačný systém – rámec WT na určenie športových tried.</w:t>
      </w:r>
    </w:p>
    <w:p>
      <w:r>
        <w:rPr>
          <w:b/>
        </w:rPr>
        <w:t xml:space="preserve">Classifier – </w:t>
      </w:r>
      <w:r>
        <w:t>Klasifikátor – certifikovaný funkcionár oprávnený WT hodnotiť športovca v klasifikačnom paneli.</w:t>
      </w:r>
    </w:p>
    <w:p>
      <w:r>
        <w:rPr>
          <w:b/>
        </w:rPr>
        <w:t xml:space="preserve">Classifier Certification – </w:t>
      </w:r>
      <w:r>
        <w:t>Certifikácia klasifikátorov – postup overenia a udržiavania ich spôsobilosti.</w:t>
      </w:r>
    </w:p>
    <w:p>
      <w:r>
        <w:rPr>
          <w:b/>
        </w:rPr>
        <w:t xml:space="preserve">Classifier Code of Conduct – </w:t>
      </w:r>
      <w:r>
        <w:t>Etický kódex klasifikátorov – záväzné normy správania a etiky WT.</w:t>
      </w:r>
    </w:p>
    <w:p>
      <w:r>
        <w:rPr>
          <w:b/>
        </w:rPr>
        <w:t xml:space="preserve">Classifier Competencies – </w:t>
      </w:r>
      <w:r>
        <w:t>Kompetencie klasifikátora – kvalifikácia a zručnosti požadované WT.</w:t>
      </w:r>
    </w:p>
    <w:p>
      <w:r>
        <w:rPr>
          <w:b/>
        </w:rPr>
        <w:t xml:space="preserve">CNC (Classification Not Completed) – </w:t>
      </w:r>
      <w:r>
        <w:t>Klasifikácia nedokončená – označenie športovca, ktorý nezačal alebo nedokončil požadované posúdenie v potrebnej kvalite pre rozpory, chýbajúce podklady alebo nespoluprácu.</w:t>
      </w:r>
    </w:p>
    <w:p>
      <w:r>
        <w:rPr>
          <w:b/>
        </w:rPr>
        <w:t xml:space="preserve">Code – </w:t>
      </w:r>
      <w:r>
        <w:t>Kódex klasifikácie športovcov IPC (2025) spolu s medzinárodnými štandardmi.</w:t>
      </w:r>
    </w:p>
    <w:p>
      <w:r>
        <w:rPr>
          <w:b/>
        </w:rPr>
        <w:t xml:space="preserve">Competition – </w:t>
      </w:r>
      <w:r>
        <w:t>Súťaž – súbor športových podujatí organizovaných jedným riadiacim orgánom.</w:t>
      </w:r>
    </w:p>
    <w:p>
      <w:r>
        <w:rPr>
          <w:b/>
        </w:rPr>
        <w:t xml:space="preserve">Compliance – </w:t>
      </w:r>
      <w:r>
        <w:t>Súlad – dodržiavanie pravidiel, ducha a účelu Kódexu klasifikácie IPC.</w:t>
      </w:r>
    </w:p>
    <w:p>
      <w:r>
        <w:rPr>
          <w:b/>
        </w:rPr>
        <w:t xml:space="preserve">Continuing Education – </w:t>
      </w:r>
      <w:r>
        <w:t>Ďalšie vzdelávanie – odborná príprava klasifikátorov na udržanie a rozvoj zručností.</w:t>
      </w:r>
    </w:p>
    <w:p>
      <w:r>
        <w:rPr>
          <w:b/>
        </w:rPr>
        <w:t xml:space="preserve">Diagnostic Information – </w:t>
      </w:r>
      <w:r>
        <w:t>Diagnostické informácie – lekárske záznamy a dokumenty preukazujúce znevýhodnenie a základný zdravotný stav.</w:t>
      </w:r>
    </w:p>
    <w:p>
      <w:r>
        <w:rPr>
          <w:b/>
        </w:rPr>
        <w:t xml:space="preserve">Disciplinary Proceedings – </w:t>
      </w:r>
      <w:r>
        <w:t>Disciplinárne konanie – konanie podľa Disciplinárneho a odvolacieho kódexu WT, aj pri úmyselnom skresľovaní.</w:t>
      </w:r>
    </w:p>
    <w:p>
      <w:r>
        <w:rPr>
          <w:b/>
        </w:rPr>
        <w:t xml:space="preserve">EI (Eligible Impairment) – </w:t>
      </w:r>
      <w:r>
        <w:t>Oprávnené znevýhodnenie – typ znevýhodnenia uznaný WT ako predpoklad účasti v para taekwonde.</w:t>
      </w:r>
    </w:p>
    <w:p>
      <w:r>
        <w:rPr>
          <w:b/>
        </w:rPr>
        <w:t xml:space="preserve">Evaluation Session – </w:t>
      </w:r>
      <w:r>
        <w:t>Klasifikačné posúdenie – zdravotné a technické vyšetrenie na určenie MIC, triedy a statusu; môže zahŕňať pozorovanie na súťaži.</w:t>
      </w:r>
    </w:p>
    <w:p>
      <w:r>
        <w:rPr>
          <w:b/>
        </w:rPr>
        <w:t xml:space="preserve">Event – </w:t>
      </w:r>
      <w:r>
        <w:t>Disciplína/podujatie – jednotlivý zápas, súboj alebo výkon v súťaži.</w:t>
      </w:r>
    </w:p>
    <w:p>
      <w:r>
        <w:rPr>
          <w:b/>
        </w:rPr>
        <w:t xml:space="preserve">First Appearance – </w:t>
      </w:r>
      <w:r>
        <w:t>Prvý štart – prvé súťaženie športovca v pridelenej triede, často spojené s pozorovaním.</w:t>
      </w:r>
    </w:p>
    <w:p>
      <w:r>
        <w:rPr>
          <w:b/>
        </w:rPr>
        <w:t xml:space="preserve">GAL (Global Athlete License) – </w:t>
      </w:r>
      <w:r>
        <w:t>Globálna licencia športovca WT potrebná na medzinárodné súťaže.</w:t>
      </w:r>
    </w:p>
    <w:p>
      <w:r>
        <w:rPr>
          <w:b/>
        </w:rPr>
        <w:t xml:space="preserve">Head of Classification (HoC) – </w:t>
      </w:r>
      <w:r>
        <w:t>Vedúci klasifikácie – osoba poverená WT vedením a koordináciou klasifikácie.</w:t>
      </w:r>
    </w:p>
    <w:p>
      <w:r>
        <w:rPr>
          <w:b/>
        </w:rPr>
        <w:t xml:space="preserve">Health Condition – </w:t>
      </w:r>
      <w:r>
        <w:t>Zdravotný stav – patologický stav, ochorenie, porucha, zranenie alebo trauma.</w:t>
      </w:r>
    </w:p>
    <w:p>
      <w:r>
        <w:rPr>
          <w:b/>
        </w:rPr>
        <w:t xml:space="preserve">Impairment – </w:t>
      </w:r>
      <w:r>
        <w:t>Znevýhodnenie – telesné, zrakové alebo intelektové.</w:t>
      </w:r>
    </w:p>
    <w:p>
      <w:r>
        <w:rPr>
          <w:b/>
        </w:rPr>
        <w:t xml:space="preserve">In-Competition – </w:t>
      </w:r>
      <w:r>
        <w:t>Počas súťaže – klasifikačné posúdenie v súťažnom prostredí, prípadne s pozorovaním pri prvom štarte.</w:t>
      </w:r>
    </w:p>
    <w:p>
      <w:r>
        <w:rPr>
          <w:b/>
        </w:rPr>
        <w:t xml:space="preserve">Intellectual Impairment – </w:t>
      </w:r>
      <w:r>
        <w:t>Intelektové znevýhodnenie – obmedzenie intelektového fungovania a adaptívneho správania so vznikom pred 22. rokom.</w:t>
      </w:r>
    </w:p>
    <w:p>
      <w:r>
        <w:rPr>
          <w:b/>
        </w:rPr>
        <w:t xml:space="preserve">Intentional Misrepresentation (IM) – </w:t>
      </w:r>
      <w:r>
        <w:t>Úmyselné skresľovanie – vedomé uvedenie do omylu konaním alebo opomenutím o znevýhodnení či schopnostiach.</w:t>
      </w:r>
    </w:p>
    <w:p>
      <w:r>
        <w:rPr>
          <w:b/>
        </w:rPr>
        <w:t xml:space="preserve">International Competition – </w:t>
      </w:r>
      <w:r>
        <w:t>Medzinárodná súťaž uznaná alebo podporovaná WT.</w:t>
      </w:r>
    </w:p>
    <w:p>
      <w:r>
        <w:rPr>
          <w:b/>
        </w:rPr>
        <w:t xml:space="preserve">International Standards – </w:t>
      </w:r>
      <w:r>
        <w:t>Medzinárodné štandardy – doplňujúce technické a prevádzkové požiadavky ku Kódexu IPC.</w:t>
      </w:r>
    </w:p>
    <w:p>
      <w:r>
        <w:rPr>
          <w:b/>
        </w:rPr>
        <w:t xml:space="preserve">IPC – </w:t>
      </w:r>
      <w:r>
        <w:t>Medzinárodný paralympijský výbor.</w:t>
      </w:r>
    </w:p>
    <w:p>
      <w:r>
        <w:rPr>
          <w:b/>
        </w:rPr>
        <w:t xml:space="preserve">MDF (Medical Diagnostic Form) – </w:t>
      </w:r>
      <w:r>
        <w:t>Zdravotný diagnostický formulár WT podávaný členskou národnou asociáciou.</w:t>
      </w:r>
    </w:p>
    <w:p>
      <w:r>
        <w:rPr>
          <w:b/>
        </w:rPr>
        <w:t xml:space="preserve">Medical Review – </w:t>
      </w:r>
      <w:r>
        <w:t>Lekárske preskúmanie – opätovné hodnotenie športovej triedy pri zmene zdravotného stavu alebo znevýhodnenia.</w:t>
      </w:r>
    </w:p>
    <w:p>
      <w:r>
        <w:rPr>
          <w:b/>
        </w:rPr>
        <w:t xml:space="preserve">Medical Review Request – </w:t>
      </w:r>
      <w:r>
        <w:t>Žiadosť národnej asociácie o lekárske preskúmanie WT.</w:t>
      </w:r>
    </w:p>
    <w:p>
      <w:r>
        <w:rPr>
          <w:b/>
        </w:rPr>
        <w:t xml:space="preserve">MNA (Member National Association) – </w:t>
      </w:r>
      <w:r>
        <w:t>Členská národná asociácia uznaná WT.</w:t>
      </w:r>
    </w:p>
    <w:p>
      <w:r>
        <w:rPr>
          <w:b/>
        </w:rPr>
        <w:t xml:space="preserve">National Body – </w:t>
      </w:r>
      <w:r>
        <w:t>Národný člen medzinárodnej športovej federácie.</w:t>
      </w:r>
    </w:p>
    <w:p>
      <w:r>
        <w:rPr>
          <w:b/>
        </w:rPr>
        <w:t xml:space="preserve">National Laws – </w:t>
      </w:r>
      <w:r>
        <w:t>Vnútroštátne predpisy o ochrane údajov, súkromí a zdravotných informáciách.</w:t>
      </w:r>
    </w:p>
    <w:p>
      <w:r>
        <w:rPr>
          <w:b/>
        </w:rPr>
        <w:t xml:space="preserve">National Paralympic Committee / NPC – </w:t>
      </w:r>
      <w:r>
        <w:t>Národný paralympijský výbor – národný reprezentant športovcov so znevýhodnením.</w:t>
      </w:r>
    </w:p>
    <w:p>
      <w:r>
        <w:rPr>
          <w:b/>
        </w:rPr>
        <w:t xml:space="preserve">National Protest – </w:t>
      </w:r>
      <w:r>
        <w:t>Národný protest – protest národného orgánu alebo NPC týkajúci sa jeho športovca.</w:t>
      </w:r>
    </w:p>
    <w:p>
      <w:r>
        <w:rPr>
          <w:b/>
        </w:rPr>
        <w:t xml:space="preserve">NE (Not Eligible) – </w:t>
      </w:r>
      <w:r>
        <w:t>Neoprávnený – označenie športovca, ktorý nespĺňa klasifikačné požiadavky.</w:t>
      </w:r>
    </w:p>
    <w:p>
      <w:r>
        <w:rPr>
          <w:b/>
        </w:rPr>
        <w:t xml:space="preserve">NE-UHC / NE-EI / NE-MIC – </w:t>
      </w:r>
      <w:r>
        <w:t>Neoprávnenosť na úrovni základného zdravotného stavu / oprávneného znevýhodnenia / minimálnych kritérií.</w:t>
      </w:r>
    </w:p>
    <w:p>
      <w:r>
        <w:rPr>
          <w:b/>
        </w:rPr>
        <w:t xml:space="preserve">OA (Observation Assessment) – </w:t>
      </w:r>
      <w:r>
        <w:t>Pozorovanie počas súťaže – posúdenie pri prvom štarte na potvrdenie triedy a statusu.</w:t>
      </w:r>
    </w:p>
    <w:p>
      <w:r>
        <w:rPr>
          <w:b/>
        </w:rPr>
        <w:t xml:space="preserve">Out-of-Competition – </w:t>
      </w:r>
      <w:r>
        <w:t>Mimo súťaže – čas mimo určených súťaží, keď sa môžu vykonávať klasifikačné činnosti.</w:t>
      </w:r>
    </w:p>
    <w:p>
      <w:r>
        <w:rPr>
          <w:b/>
        </w:rPr>
        <w:t xml:space="preserve">Paralympic Games – </w:t>
      </w:r>
      <w:r>
        <w:t>Paralympijské hry – letné aj zimné.</w:t>
      </w:r>
    </w:p>
    <w:p>
      <w:r>
        <w:rPr>
          <w:b/>
        </w:rPr>
        <w:t xml:space="preserve">Para Taekwondo Classification Committee – </w:t>
      </w:r>
      <w:r>
        <w:t>Klasifikačná komisia para taekwonda – orgán WT zložený z medicínskych a technických klasifikátorov a ďalších expertov.</w:t>
      </w:r>
    </w:p>
    <w:p>
      <w:r>
        <w:rPr>
          <w:b/>
        </w:rPr>
        <w:t xml:space="preserve">Permanent – </w:t>
      </w:r>
      <w:r>
        <w:t>Trvalý – celoživotný stav, pri ktorom sa neočakáva ústup alebo zmena.</w:t>
      </w:r>
    </w:p>
    <w:p>
      <w:r>
        <w:rPr>
          <w:b/>
        </w:rPr>
        <w:t xml:space="preserve">Personal Information – </w:t>
      </w:r>
      <w:r>
        <w:t>Osobné informácie – údaje priamo súvisiace so športovcom.</w:t>
      </w:r>
    </w:p>
    <w:p>
      <w:r>
        <w:rPr>
          <w:b/>
        </w:rPr>
        <w:t xml:space="preserve">Physical Impairments – </w:t>
      </w:r>
      <w:r>
        <w:t>Telesné znevýhodnenia – poruchy koordinácie, svalovej sily, pasívneho rozsahu pohybu, chýbanie časti končatiny/rozdiel dĺžky a nízky vzrast.</w:t>
      </w:r>
    </w:p>
    <w:p>
      <w:r>
        <w:rPr>
          <w:b/>
        </w:rPr>
        <w:t xml:space="preserve">Process/Processing – </w:t>
      </w:r>
      <w:r>
        <w:t>Spracúvanie – zhromažďovanie, zaznamenávanie, uchovávanie, používanie alebo sprístupňovanie údajov.</w:t>
      </w:r>
    </w:p>
    <w:p>
      <w:r>
        <w:rPr>
          <w:b/>
        </w:rPr>
        <w:t xml:space="preserve">Protest – </w:t>
      </w:r>
      <w:r>
        <w:t>Protest – formálne napadnutie pridelenej športovej triedy (nie statusu).</w:t>
      </w:r>
    </w:p>
    <w:p>
      <w:r>
        <w:rPr>
          <w:b/>
        </w:rPr>
        <w:t xml:space="preserve">Protest Documents – </w:t>
      </w:r>
      <w:r>
        <w:t>Dokumentácia protestu – formulár a zaplatený poplatok.</w:t>
      </w:r>
    </w:p>
    <w:p>
      <w:r>
        <w:rPr>
          <w:b/>
        </w:rPr>
        <w:t xml:space="preserve">Protest Fee – </w:t>
      </w:r>
      <w:r>
        <w:t>Poplatok za protest stanovený WT.</w:t>
      </w:r>
    </w:p>
    <w:p>
      <w:r>
        <w:rPr>
          <w:b/>
        </w:rPr>
        <w:t xml:space="preserve">Protest Form – </w:t>
      </w:r>
      <w:r>
        <w:t>Formulár na podanie národného protestu.</w:t>
      </w:r>
    </w:p>
    <w:p>
      <w:r>
        <w:rPr>
          <w:b/>
        </w:rPr>
        <w:t xml:space="preserve">Protest Panel – </w:t>
      </w:r>
      <w:r>
        <w:t>Protestný klasifikačný panel poverený rozhodnutím o proteste.</w:t>
      </w:r>
    </w:p>
    <w:p>
      <w:r>
        <w:rPr>
          <w:b/>
        </w:rPr>
        <w:t xml:space="preserve">Protested Athlete – </w:t>
      </w:r>
      <w:r>
        <w:t>Športovec, ktorého športová trieda je napadnutá.</w:t>
      </w:r>
    </w:p>
    <w:p>
      <w:r>
        <w:rPr>
          <w:b/>
        </w:rPr>
        <w:t xml:space="preserve">Protested Decision – </w:t>
      </w:r>
      <w:r>
        <w:t>Napadnuté rozhodnutie o športovej triede.</w:t>
      </w:r>
    </w:p>
    <w:p>
      <w:r>
        <w:rPr>
          <w:b/>
        </w:rPr>
        <w:t xml:space="preserve">R-FRD (Review at a Fixed Review Date) – </w:t>
      </w:r>
      <w:r>
        <w:t>Preskúmanie v stanovenom termíne – do tohto termínu sa nové posúdenie nevyžaduje, s výnimkami podľa pravidiel.</w:t>
      </w:r>
    </w:p>
    <w:p>
      <w:r>
        <w:rPr>
          <w:b/>
        </w:rPr>
        <w:t xml:space="preserve">R-NAO (Review at the Next Available Opportunity) – </w:t>
      </w:r>
      <w:r>
        <w:t>Preskúmanie pri najbližšej príležitosti – nové posúdenie pri najbližšej možnosti.</w:t>
      </w:r>
    </w:p>
    <w:p>
      <w:r>
        <w:rPr>
          <w:b/>
        </w:rPr>
        <w:t xml:space="preserve">Sport Class – </w:t>
      </w:r>
      <w:r>
        <w:t>Športová trieda – kategória podľa typu a rozsahu znevýhodnenia a jeho vplyvu na výkon.</w:t>
      </w:r>
    </w:p>
    <w:p>
      <w:r>
        <w:rPr>
          <w:b/>
        </w:rPr>
        <w:t xml:space="preserve">Sport Class Status – </w:t>
      </w:r>
      <w:r>
        <w:t>Status športovej triedy – údaj o tom, či a kedy je potrebná ďalšia klasifikácia.</w:t>
      </w:r>
    </w:p>
    <w:p>
      <w:r>
        <w:rPr>
          <w:b/>
        </w:rPr>
        <w:t xml:space="preserve">UHC (Underlying Health Condition) – </w:t>
      </w:r>
      <w:r>
        <w:t>Základný zdravotný stav – lekársky alebo klinicky diagnostikovaná príčina oprávneného znevýhodnenia.</w:t>
      </w:r>
    </w:p>
    <w:p>
      <w:r>
        <w:rPr>
          <w:b/>
        </w:rPr>
        <w:t xml:space="preserve">UHC Assessor – </w:t>
      </w:r>
      <w:r>
        <w:t>Posudzovateľ UHC – odborník alebo organizácia schválená WT na overovanie základného zdravotného stavu.</w:t>
      </w:r>
    </w:p>
    <w:p>
      <w:r>
        <w:rPr>
          <w:b/>
        </w:rPr>
        <w:t xml:space="preserve">Vision Impairment – </w:t>
      </w:r>
      <w:r>
        <w:t>Zrakové znevýhodnenie – poškodenie oka, zrakového nervu, dráh alebo zrakovej kôry s pretrvávajúcim znížením videnia aj pri optimálnej korekcii.</w:t>
      </w:r>
    </w:p>
    <w:p>
      <w:r>
        <w:rPr>
          <w:b/>
        </w:rPr>
        <w:t xml:space="preserve">WT Para Taekwondo Staff – </w:t>
      </w:r>
      <w:r>
        <w:t>Pracovníci WT pre para taekwondo – správa klasifikačného zoznamu, koordinácia a komunikácia.</w:t>
      </w:r>
    </w:p>
    <w:p>
      <w:r>
        <w:rPr>
          <w:b/>
        </w:rPr>
        <w:t xml:space="preserve">WTCS (World Taekwondo Classification System) – </w:t>
      </w:r>
      <w:r>
        <w:t>Online systém WT na správu a uchovávanie klasifikačných údajov a postupov.</w:t>
      </w:r>
    </w:p>
    <w:p>
      <w:r>
        <w:t>Poznámka pre SATKD: preklad je neoficiálny. Pri rozhodovaní o klasifikácii majú prednosť originálne anglické pravidlá WT. V origináli sa nachádzajú aj redakčné nezrovnalosti v číslovaní bodov a terminológii; neboli svojvoľne opravené.</w:t>
      </w:r>
    </w:p>
    <w:sectPr w:rsidR="00FC693F" w:rsidRPr="0006063C" w:rsidSect="00034616">
      <w:footerReference w:type="default" r:id="rId9"/>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World Taekwondo 2026 | Neoficiálny slovenský preklad | Prílohy 5–6 a slovník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3D6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13D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