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Súťažné pravidlá para taekwonda</w:t>
      </w:r>
    </w:p>
    <w:p>
      <w:r>
        <w:t>Slovenský pracovný preklad • 11. apríla 2026 • 11. časť: články 23–25</w:t>
      </w:r>
    </w:p>
    <w:p>
      <w:pPr>
        <w:pStyle w:val="Heading1"/>
      </w:pPr>
      <w:r>
        <w:t>Článok 23 – Okamžitá videorevízia (IVR)</w:t>
      </w:r>
    </w:p>
    <w:p>
      <w:r>
        <w:t>23.1  Ak tréner namieta proti rozhodnutiu rozhodcov počas zápasu, môže požiadať hlavného rozhodcu o okamžité preskúmanie videozáznamu. Žiadosť je prípustná len v týchto prípadoch:</w:t>
      </w:r>
    </w:p>
    <w:p>
      <w:r>
        <w:t xml:space="preserve">  i) Trest pre súpera za pád, prekročenie hranice, útok po povele „Kal-yeo“ alebo útok na ležiaceho súpera.</w:t>
      </w:r>
    </w:p>
    <w:p>
      <w:r>
        <w:t xml:space="preserve">  ii) Technické body.</w:t>
      </w:r>
    </w:p>
    <w:p>
      <w:r>
        <w:t xml:space="preserve">  iii) Akýkoľvek trest udelený vlastnému súťažiacemu.</w:t>
      </w:r>
    </w:p>
    <w:p>
      <w:r>
        <w:t xml:space="preserve">  iv) Rozhodca nezrušil body po udelení „Gam-jeom“ za zakázané konanie.</w:t>
      </w:r>
    </w:p>
    <w:p>
      <w:r>
        <w:t xml:space="preserve">  v) Žltá karta.</w:t>
      </w:r>
    </w:p>
    <w:p>
      <w:r>
        <w:t>23.2  Pri odvolaní hlavný rozhodca pristúpi k trénerovi a vyžiada si dôvod. Nemožno sa odvolať proti bodom dosiahnutým platnými bodovanými technikami nohou na trupový PSS. Videorevízia sa obmedzuje na jedinú situáciu, ktorá nastala v priebehu piatich (5) sekúnd pred žiadosťou trénera. Zdvihnutím modrej alebo červenej karty sa pridelené odvolanie považuje za využité za každých okolností, pokiaľ porada rozhodcov nevyhovie trénerovi.</w:t>
      </w:r>
    </w:p>
    <w:p>
      <w:r>
        <w:t>23.3  Hlavný rozhodca požiada porotu pre videorevíziu o preskúmanie záznamu. Člen poroty nesmie mať rovnakú štátnu príslušnosť ako súťažiaci.</w:t>
      </w:r>
    </w:p>
    <w:p>
      <w:r>
        <w:t>23.3.1  V posledných piatich (5) sekundách ktoréhokoľvek kola môže hlavný rozhodca požiadať o IVR na preverenie možných trestov „Gam-jeom“ za pád, prekročenie hranice, útok po „Kal-yeo“ alebo útok na ležiaceho súpera. Všetky body dosiahnuté po zakázanom konaní sa zrušia.</w:t>
      </w:r>
    </w:p>
    <w:p>
      <w:r>
        <w:t>23.3.2  Hlavný rozhodca môže kedykoľvek počas zápasu požiadať o IVR na posúdenie úmyslu pri kope na hlavu: či išlo o neúmyselný zásah (trest za nebezpečnú hru), alebo o úmyselný/priamy kop na hlavu (trest za nebezpečnú hru a žltá karta).</w:t>
      </w:r>
    </w:p>
    <w:p>
      <w:r>
        <w:t>23.3.3  Rozhodca môže požiadať o IVR na objasnenie situácie pred udelením „Gam-jeom“ za predstieranie zranenia.</w:t>
      </w:r>
    </w:p>
    <w:p>
      <w:r>
        <w:t>23.3.4  Na podujatí kategórie G-6 alebo vyššej môže technický delegát (TD) a/alebo dozorná rada súťaže (CSB) na žiadosť poroty pre videorevíziu preskúmať rozhodnutie požadované rozhodcom podľa článku 13.5.1, ak situáciu v posledných desiatich (10) sekundách kola porota nedokáže jednoznačne vyhodnotiť.</w:t>
      </w:r>
    </w:p>
    <w:p>
      <w:r>
        <w:t>23.4  Okrem videorevízie môže tréner použiť technickú kartu na žiadosť o technické preskúmanie, a to bez ohľadu na kolo. Ak porota potvrdí, že namietaná skutočnosť nebola chybná, súťažiacemu žiadajúceho trénera sa udelí „Gam-jeom“. Technická karta sa trénerovi vráti na ďalšie použitie bez ohľadu na výsledok. Technické preskúmanie možno žiadať v týchto prípadoch:</w:t>
      </w:r>
    </w:p>
    <w:p>
      <w:r>
        <w:t xml:space="preserve">  i) Mechanická porucha alebo chyba pri meraní času.</w:t>
      </w:r>
    </w:p>
    <w:p>
      <w:r>
        <w:t xml:space="preserve">  ii) Namietaná mechanická porucha PSS.</w:t>
      </w:r>
    </w:p>
    <w:p>
      <w:r>
        <w:t xml:space="preserve">  iii) Rozhodca nezrušil body po udelení „Gam-jeom“ za zakázané konanie.</w:t>
      </w:r>
    </w:p>
    <w:p>
      <w:r>
        <w:t xml:space="preserve">  iv) Operátor nesprávne zadal do systému rozhodnutie rozhodcu o „Gam-jeom“ alebo platných bodoch.</w:t>
      </w:r>
    </w:p>
    <w:p>
      <w:r>
        <w:t xml:space="preserve">  v) Prípady podľa článku 23.8.</w:t>
      </w:r>
    </w:p>
    <w:p>
      <w:r>
        <w:t>23.5  Porota pre videorevíziu oznámi hlavnému rozhodcovi konečné rozhodnutie do tridsiatich (30) sekúnd od prijatia žiadosti.</w:t>
      </w:r>
    </w:p>
    <w:p>
      <w:r>
        <w:t>23.6  Tréner má na každý zápas pridelené jedno (1) odvolanie na okamžitú videorevíziu. Technický delegát môže podľa rozsahu a úrovne majstrovstiev určiť počet odvolaní na porade vedúcich tímov. Ak je odvolanie úspešné a námietka oprávnená, trénerovi zostáva právo na odvolanie v danom zápase.</w:t>
      </w:r>
    </w:p>
    <w:p>
      <w:r>
        <w:t>23.7  Rozhodnutie poroty pre videorevíziu je konečné. Ďalšie odvolanie počas zápasu ani protest po zápase sa neprijímajú, okrem chýb pri výpočte skóre na paralympijských kvalifikačných turnajoch a podujatiach G6 alebo vyšších podľa článku 23.8.1.</w:t>
      </w:r>
    </w:p>
    <w:p>
      <w:r>
        <w:t>23.8  Ak došlo k zjavne nesprávnemu rozhodnutiu rozhodcov alebo operátorov pri identifikácii súťažiaceho alebo k chybe v skóre (napríklad pri zadaní bodu za „Gam-jeom“ operátorom či pri nesprávnej identifikácii športovca hlavným rozhodcom), ktorýkoľvek rozhodca musí počas kola požiadať o IVR a rozhodnutie opraviť.</w:t>
      </w:r>
    </w:p>
    <w:p>
      <w:r>
        <w:t>23.8.1  Ak rozhodcovia počas kola neopravili chybu vo výpočte skóre alebo identifikácii športovca a tá následne ovplyvnila určenie víťaza zápasu alebo kola na paralympijskom kvalifikačnom turnaji či podujatí G6 alebo vyššom, technický delegát môže s pomocou CSB prípad preskúmať a vykonať opravu do tridsiatich (30) minút po príslušnom kole. Ak sa chyba zistí a potvrdí, TD môže nariadiť pokračovanie kola od okamihu jej vzniku. Pri viacerých chybách sa pokračuje od vzniku prvej chyby.</w:t>
      </w:r>
    </w:p>
    <w:p>
      <w:r>
        <w:t>23.9  V prípade úspešného odvolania môže CSB na konci súťažného dňa zápas preskúmať a v prípade potreby prijať disciplinárne opatrenia voči príslušným rozhodcom.</w:t>
      </w:r>
    </w:p>
    <w:p>
      <w:r>
        <w:t>23.10  Kedykoľvek počas kola môže ktorýkoľvek bodový rozhodca požiadať o pridanie alebo odobratie technických bodov bez ohľadu na počet odvolaní trénera.</w:t>
      </w:r>
    </w:p>
    <w:p>
      <w:r>
        <w:t>23.11  Ak na turnaji nie je dostupný systém okamžitej videorevízie, použije sa tento postup podania protestu:</w:t>
      </w:r>
    </w:p>
    <w:p>
      <w:r>
        <w:t>23.11.1  Oficiálny delegát družstva musí do desiatich (10) minút po zápase predložiť arbitrážnej rade (CSB) žiadosť o prehodnotenie rozhodnutia spolu s nevratným poplatkom 200 USD.</w:t>
      </w:r>
    </w:p>
    <w:p>
      <w:r>
        <w:t>23.11.2  Z prerokovania sú vylúčení členovia rovnakej štátnej príslušnosti ako dotknutý súťažiaci. Rozhoduje sa väčšinou hlasov.</w:t>
      </w:r>
    </w:p>
    <w:p>
      <w:r>
        <w:t>23.11.3  Arbitrážna rada (CSB) môže predvolať rozhodcov na objasnenie udalostí.</w:t>
      </w:r>
    </w:p>
    <w:p>
      <w:r>
        <w:t>23.11.4  Rozhodnutie arbitrážnej rady (CSB) je konečné a nemožno sa proti nemu ďalej odvolať.</w:t>
      </w:r>
    </w:p>
    <w:p>
      <w:r>
        <w:t>23.10.5  Postup prerokovania (takto očíslované v origináli):</w:t>
      </w:r>
    </w:p>
    <w:p>
      <w:r>
        <w:t>23.11.5.1  Tréner alebo vedúci protestujúceho družstva môže stručne ústne predstaviť svoje stanovisko. Tréner alebo vedúci druhej strany môže stručne odpovedať.</w:t>
      </w:r>
    </w:p>
    <w:p>
      <w:r>
        <w:t>23.11.5.2  Po preskúmaní protestu sa jeho predmet posúdi ako „prijateľný“ alebo „neprijateľný“.</w:t>
      </w:r>
    </w:p>
    <w:p>
      <w:r>
        <w:t>23.11.5.3  Rada môže podľa potreby vypočuť hlavného alebo bodových rozhodcov.</w:t>
      </w:r>
    </w:p>
    <w:p>
      <w:r>
        <w:t>23.11.5.4  Rada môže podľa potreby preskúmať vecné dôkazy vrátane písomných alebo obrazových záznamov.</w:t>
      </w:r>
    </w:p>
    <w:p>
      <w:r>
        <w:t>23.11.5.5  Po prerokovaní rada tajným hlasovaním prijme väčšinové rozhodnutie.</w:t>
      </w:r>
    </w:p>
    <w:p>
      <w:r>
        <w:t>23.11.5.6  Predseda vypracuje správu o výsledku prerokovania a výsledok verejne oznámi.</w:t>
      </w:r>
    </w:p>
    <w:p>
      <w:r>
        <w:t>23.11.5.7  Následný postup po rozhodnutí:</w:t>
      </w:r>
    </w:p>
    <w:p>
      <w:r>
        <w:t>23.11.5.7.1  Chyby pri určení výsledku zápasu, výpočte skóre alebo identifikácii súťažiaceho vedú k zmene rozhodnutia.</w:t>
      </w:r>
    </w:p>
    <w:p>
      <w:r>
        <w:t>23.11.5.7.2  Chyba pri uplatnení pravidiel: Ak rada zistí, že rozhodca zjavne nesprávne uplatnil súťažné pravidlá, následky chyby sa napravia a rozhodca bude potrestaný.</w:t>
      </w:r>
    </w:p>
    <w:p>
      <w:r>
        <w:t>23.11.5.7.3  Chyby pri skutkovom posúdení: Ak rada zistí zjavnú chybu pri posúdení skutočností, napríklad intenzity zásahu, závažnosti konania, úmyslu, načasovania vo vzťahu k povelu alebo priestoru, rozhodnutie sa nemení a príslušní rozhodcovia budú napomenutí.</w:t>
      </w:r>
    </w:p>
    <w:p>
      <w:pPr>
        <w:pStyle w:val="Heading1"/>
      </w:pPr>
      <w:r>
        <w:t>Článok 24 – Sankcie</w:t>
      </w:r>
    </w:p>
    <w:p>
      <w:r>
        <w:t>24.1  Prezident WT, generálny sekretár alebo technický delegát môžu požiadať o zvolanie mimoriadnej sankčnej komisie priamo na mieste, ak sa tréner, súťažiaci, funkcionár alebo člen národnej členskej asociácie (MNA) mohol dopustiť nevhodného správania.</w:t>
      </w:r>
    </w:p>
    <w:p>
      <w:r>
        <w:t>24.2  Mimoriadna sankčná komisia prípad vyšetrí a predvolá dotknuté osoby na objasnenie udalostí.</w:t>
      </w:r>
    </w:p>
    <w:p>
      <w:r>
        <w:t>24.3  Komisia prípad prerokuje a rozhodne o prípadných disciplinárnych opatreniach. Výsledok sa bezodkladne verejne oznámi. Pri zistení porušenia sa sankcionovanej strane čo najskôr doručí písomné rozhodnutie s opisom skutočností, príslušných pravidiel, dôkazov (napríklad svedeckých výpovedí), uloženej sankcie a odôvodnenia; kópia sa priloží k správe technického delegáta.</w:t>
      </w:r>
    </w:p>
    <w:p>
      <w:r>
        <w:t>24.3.1  Možné porušenia pravidiel správania súťažiaceho:</w:t>
      </w:r>
    </w:p>
    <w:p>
      <w:r>
        <w:t>24.3.1.1  Odmietnutie splniť pokyn rozhodcu na dokončenie záverečného postupu zápasu vrátane neúčasti na vyhlásení víťaza.</w:t>
      </w:r>
    </w:p>
    <w:p>
      <w:r>
        <w:t>24.3.1.2  Hádzanie osobných vecí alebo výstroja (prilba, rukavice a pod.) na znak nespokojnosti s výsledkom.</w:t>
      </w:r>
    </w:p>
    <w:p>
      <w:r>
        <w:t>24.3.1.3  Neopustenie súťažného priestoru po zápase.</w:t>
      </w:r>
    </w:p>
    <w:p>
      <w:r>
        <w:t>24.3.1.4  Nenastúpenie späť do zápasu napriek opakovaným pokynom rozhodcu.</w:t>
      </w:r>
    </w:p>
    <w:p>
      <w:r>
        <w:t>24.3.1.5  Nerešpektovanie rozhodnutia alebo pokynu súťažného funkcionára.</w:t>
      </w:r>
    </w:p>
    <w:p>
      <w:r>
        <w:t>24.3.1.6  Nerešpektovanie primeraných pokynov organizačných funkcionárov súťaže na zabezpečenie riadneho priebehu podujatia.</w:t>
      </w:r>
    </w:p>
    <w:p>
      <w:r>
        <w:t>24.3.1.7  Manipulácia s bodovacím vybavením, snímačmi alebo akoukoľvek časťou PSS.</w:t>
      </w:r>
    </w:p>
    <w:p>
      <w:r>
        <w:t>24.3.1.8  Akékoľvek závažné nešportové správanie vrátane predstierania zranenia s cieľom získať výhodu a úmyselnej nebezpečnej hry počas zápasu alebo agresívneho konania voči funkcionárom súťaže.</w:t>
      </w:r>
    </w:p>
    <w:p>
      <w:r>
        <w:t>24.3.1.9  Nespolupráca počas klasifikácie športovca alebo dopustenie sa úmyselného skreslenia údajov (IM; v origináli „International Misrepresentation“).</w:t>
      </w:r>
    </w:p>
    <w:p>
      <w:r>
        <w:t>24.3.1.10  Športovec, ktorý odstúpi po vážení, bude vyšetrovaný, či neodstúpil v zlej viere. Tá zahŕňa okrem iného predchádzajúcu chorobu alebo zranenie, pre ktoré nebolo rozumné očakávať, že športovec bude v čase váženia schopný súťažiť. Športovec musí preukázať, že neodstúpil v zlej viere. Ak vyšetrovací orgán rozhodne, že odstúpenie bolo v zlej viere, športovec môže dostať zákaz činnosti až na šesť (6) mesiacov; športovec a členovia jeho sprievodu môžu byť ďalej vyšetrovaní.</w:t>
      </w:r>
    </w:p>
    <w:p>
      <w:r>
        <w:t>24.3.2  Možné porušenia pravidiel správania trénera, funkcionára alebo zástupcu MNA:</w:t>
      </w:r>
    </w:p>
    <w:p>
      <w:r>
        <w:t>24.3.2.1  Sťažovanie sa alebo hádanie sa o rozhodnutí funkcionára počas kola alebo po ňom.</w:t>
      </w:r>
    </w:p>
    <w:p>
      <w:r>
        <w:t>24.3.2.2  Hádka s hlavným rozhodcom alebo iným funkcionárom.</w:t>
      </w:r>
    </w:p>
    <w:p>
      <w:r>
        <w:t>24.3.2.3  Násilné správanie alebo výroky voči funkcionárom, športovcom či divákom počas zápasu.</w:t>
      </w:r>
    </w:p>
    <w:p>
      <w:r>
        <w:t>24.3.2.4  Provokovanie divákov alebo šírenie nepravdivých fám.</w:t>
      </w:r>
    </w:p>
    <w:p>
      <w:r>
        <w:t>24.3.2.5  Nabádanie športovca na nevhodné správanie, napríklad zotrvanie v súťažnom priestore po zápase.</w:t>
      </w:r>
    </w:p>
    <w:p>
      <w:r>
        <w:t>24.3.2.6  Násilné správanie, napríklad hádzanie alebo kopanie do osobných vecí či súťažného vybavenia.</w:t>
      </w:r>
    </w:p>
    <w:p>
      <w:r>
        <w:t>24.3.2.7  Nerešpektovanie pokynov funkcionárov na opustenie súťažnej plochy alebo miesta konania.</w:t>
      </w:r>
    </w:p>
    <w:p>
      <w:r>
        <w:t>24.3.2.8  Nabádanie športovca na úmyselné skreslenie údajov (IM) počas klasifikácie a prvého vystúpenia.</w:t>
      </w:r>
    </w:p>
    <w:p>
      <w:r>
        <w:t>24.3.2.9  Pokus o podplatenie funkcionárov súťaže.</w:t>
      </w:r>
    </w:p>
    <w:p>
      <w:r>
        <w:t>24.3.2.10  Akékoľvek iné závažné nevhodné správanie voči funkcionárom súťaže.</w:t>
      </w:r>
    </w:p>
    <w:p>
      <w:r>
        <w:t>24.4  Disciplinárne opatrenia: Sankcie mimoriadnej sankčnej komisie závisia od závažnosti porušenia. Možno uložiť:</w:t>
      </w:r>
    </w:p>
    <w:p>
      <w:r>
        <w:t>24.4.1  Diskvalifikáciu športovca.</w:t>
      </w:r>
    </w:p>
    <w:p>
      <w:r>
        <w:t>24.4.2  Napomenutie a povinnosť oficiálne sa ospravedlniť.</w:t>
      </w:r>
    </w:p>
    <w:p>
      <w:r>
        <w:t>24.4.3  Odobratie akreditácie a/alebo trénerskej certifikácie.</w:t>
      </w:r>
    </w:p>
    <w:p>
      <w:r>
        <w:t>24.4.4  Zákaz vstupu do miesta konania súťaže.</w:t>
      </w:r>
    </w:p>
    <w:p>
      <w:r>
        <w:t>24.4.4.1  Zákaz na daný deň.</w:t>
      </w:r>
    </w:p>
    <w:p>
      <w:r>
        <w:t>24.4.4.2  Zákaz počas celého turnaja.</w:t>
      </w:r>
    </w:p>
    <w:p>
      <w:r>
        <w:t>24.4.5  Anulovanie výsledku.</w:t>
      </w:r>
    </w:p>
    <w:p>
      <w:r>
        <w:t>24.4.5.1  Anulovanie výsledku zápasu a všetkých súvisiacich ocenení a výhod.</w:t>
      </w:r>
    </w:p>
    <w:p>
      <w:r>
        <w:t>24.4.5.2  Anulovanie bodov vo svetovom rebríčku WT para taekwonda.</w:t>
      </w:r>
    </w:p>
    <w:p>
      <w:r>
        <w:t>24.6.6  Peňažná pokuta od 100 do 5 000 USD za každé porušenie (číslovanie podľa originálu).</w:t>
      </w:r>
    </w:p>
    <w:p>
      <w:r>
        <w:t>24.5  Komisia môže WT odporučiť ďalšie disciplinárne opatrenia voči dotknutým členom alebo MNA. WT môže také opatrenia preskúmať a uložiť aj z vlastného podnetu; zahŕňajú okrem iného dlhodobé pozastavenie činnosti, doživotný zákaz a/alebo ďalšie pokuty. Podkladom môže byť porušenie súťažných pravidiel a ich výkladov, Etického kódexu WT alebo iných príslušných predpisov WT.</w:t>
      </w:r>
    </w:p>
    <w:p>
      <w:pPr>
        <w:pStyle w:val="Heading1"/>
      </w:pPr>
      <w:r>
        <w:t>Článok 25 – Ostatné záležitosti neupravené pravidlami</w:t>
      </w:r>
    </w:p>
    <w:p>
      <w:r>
        <w:t>25.1  Ak nastanú záležitosti, ktoré tieto pravidlá neupravujú, postupuje sa takto:</w:t>
      </w:r>
    </w:p>
    <w:p>
      <w:r>
        <w:t>25.1.1  O záležitosti súvisiacej s konkrétnym zápasom rozhodnú konsenzom rozhodcovia príslušného zápasu.</w:t>
      </w:r>
    </w:p>
    <w:p>
      <w:r>
        <w:t>25.1.2  O záležitostiach nesúvisiacich s konkrétnym zápasom počas majstrovstiev, napríklad technických alebo súťažných otázkach, rozhodne technický delegát.</w:t>
      </w:r>
    </w:p>
    <w:p>
      <w:r>
        <w:t>Poznámka prekladateľa: Číslovanie 23.10.5 a 24.6.6 a formulácia IM v článku 24.3.1.9 sú prevzaté z anglického originálu. Ide o neoficiálny pracovný preklad, nie o autorizované znenie WT.</w:t>
      </w:r>
    </w:p>
    <w:sectPr w:rsidR="00FC693F" w:rsidRPr="0006063C" w:rsidSect="00034616">
      <w:headerReference w:type="default" r:id="rId9"/>
      <w:pgSz w:w="12240" w:h="15840"/>
      <w:pgMar w:top="1134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WORLD TAEKWONDO  |  PARA TAEKWONDO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