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1AB8" w14:textId="0124AE4B" w:rsidR="00FB616A" w:rsidRPr="00547F78" w:rsidRDefault="00407DF6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Uznesenie a hlasovanie</w:t>
      </w:r>
    </w:p>
    <w:p w14:paraId="4276B4CC" w14:textId="7342D8E9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/U</w:t>
      </w:r>
      <w:r w:rsidR="006237E0">
        <w:rPr>
          <w:rStyle w:val="iadne"/>
          <w:rFonts w:ascii="Sylfaen" w:eastAsia="Sylfaen" w:hAnsi="Sylfaen" w:cs="Sylfaen"/>
          <w:b/>
          <w:bCs/>
          <w:sz w:val="28"/>
          <w:szCs w:val="28"/>
        </w:rPr>
        <w:t>6</w:t>
      </w:r>
      <w:r w:rsidR="00E53D15">
        <w:rPr>
          <w:rStyle w:val="iadne"/>
          <w:rFonts w:ascii="Sylfaen" w:eastAsia="Sylfaen" w:hAnsi="Sylfaen" w:cs="Sylfaen"/>
          <w:b/>
          <w:bCs/>
          <w:sz w:val="28"/>
          <w:szCs w:val="28"/>
        </w:rPr>
        <w:t>4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020E71E3" w14:textId="77777777" w:rsidR="0098444A" w:rsidRDefault="0098444A" w:rsidP="0098444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p w14:paraId="598302FD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</w:rPr>
        <w:t xml:space="preserve">VSPL </w:t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schvaľuje organizáciu sústredení reprezentantov a členov realizačného tímu v príprave na MS a MEJ 2023 podľa Plánov práce seniorov a juniorov.</w:t>
      </w:r>
    </w:p>
    <w:p w14:paraId="12168445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04DD152D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Termín VT: 19.06. – 24.06.2023</w:t>
      </w:r>
    </w:p>
    <w:p w14:paraId="3082051D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Miesto: Šamorín; Poprad, Žilina</w:t>
      </w:r>
    </w:p>
    <w:p w14:paraId="070AF1FF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Zameranie: kondično-prípravné sústredenia pred MS, MEJ</w:t>
      </w:r>
    </w:p>
    <w:p w14:paraId="49F2698D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Organizácia akcie: </w:t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>ubytovanie, strava, prenájmy športovísk – XBS Šamorín, Aquacity Poprad</w:t>
      </w:r>
    </w:p>
    <w:p w14:paraId="73C81C9D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>prenájmy športovísk Žilina</w:t>
      </w:r>
    </w:p>
    <w:p w14:paraId="5EFE9D6F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68EA8277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Nominácia plavcov a realizačného tímu, Šamorín (19.-23.6. + prenájom 24.6.): </w:t>
      </w:r>
    </w:p>
    <w:p w14:paraId="079BF297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Tréneri:</w:t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 xml:space="preserve">K. Púzser,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M.Langšádl</w:t>
      </w:r>
      <w:proofErr w:type="spellEnd"/>
    </w:p>
    <w:p w14:paraId="04B638CA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Reprezentanti:</w:t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 xml:space="preserve">            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D.Mišúthová</w:t>
      </w:r>
      <w:proofErr w:type="spellEnd"/>
    </w:p>
    <w:p w14:paraId="5DAD5E1F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M.Duša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R.Polčič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K.Obert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T.Tišťan</w:t>
      </w:r>
      <w:proofErr w:type="spellEnd"/>
    </w:p>
    <w:p w14:paraId="5F00A2B4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Sparingpartneri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:</w:t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P.Folťan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J.Poliačik</w:t>
      </w:r>
      <w:proofErr w:type="spellEnd"/>
    </w:p>
    <w:p w14:paraId="366EAC42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4ED323C9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Nominácia plavcov, Poprad (19.-23.6.): </w:t>
      </w:r>
    </w:p>
    <w:p w14:paraId="1510BE9F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Tréneri:</w:t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>T. Trešl</w:t>
      </w:r>
    </w:p>
    <w:p w14:paraId="3E6DA31E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Reprezentanti:</w:t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 xml:space="preserve">            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T.Potocká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S.Megelová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T.Horváthová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O.A.Šprláková-Zmorová</w:t>
      </w:r>
      <w:proofErr w:type="spellEnd"/>
    </w:p>
    <w:p w14:paraId="0F178912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F.Jablčník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S.Košťál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M.Martinovič</w:t>
      </w:r>
      <w:proofErr w:type="spellEnd"/>
    </w:p>
    <w:p w14:paraId="14F242D8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2CFB2100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Nominácia plavcov, Žilina (19.-24.6.): </w:t>
      </w:r>
    </w:p>
    <w:p w14:paraId="392DD03F" w14:textId="77777777" w:rsidR="00407DF6" w:rsidRPr="00407DF6" w:rsidRDefault="00407DF6" w:rsidP="00407DF6">
      <w:pPr>
        <w:shd w:val="clear" w:color="auto" w:fill="FFFFFF"/>
        <w:textAlignment w:val="baseline"/>
        <w:rPr>
          <w:rStyle w:val="iadne"/>
          <w:rFonts w:eastAsia="Sylfaen"/>
          <w:b/>
          <w:bCs/>
          <w:sz w:val="22"/>
          <w:szCs w:val="22"/>
          <w:u w:color="000000"/>
        </w:rPr>
      </w:pP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>Reprezentanti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 xml:space="preserve">: </w:t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ab/>
      </w:r>
      <w:proofErr w:type="spellStart"/>
      <w:proofErr w:type="gramStart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>A.Hrnčárová</w:t>
      </w:r>
      <w:proofErr w:type="spellEnd"/>
      <w:proofErr w:type="gramEnd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 xml:space="preserve"> (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>komplexná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 xml:space="preserve">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>tréningová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 xml:space="preserve"> príprava bez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>ubytovania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 xml:space="preserve"> a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>stravy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 xml:space="preserve">;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>iba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u w:color="000000"/>
        </w:rPr>
        <w:t xml:space="preserve"> </w:t>
      </w:r>
    </w:p>
    <w:p w14:paraId="2D9AD329" w14:textId="77777777" w:rsidR="00407DF6" w:rsidRPr="00407DF6" w:rsidRDefault="00407DF6" w:rsidP="00407DF6">
      <w:pPr>
        <w:pStyle w:val="Normlnywebov"/>
        <w:spacing w:before="0" w:beforeAutospacing="0" w:after="0" w:afterAutospacing="0"/>
        <w:ind w:left="1440" w:firstLine="72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Fonts w:eastAsia="Sylfaen"/>
          <w:b/>
          <w:bCs/>
          <w:sz w:val="22"/>
          <w:szCs w:val="22"/>
          <w:u w:color="000000"/>
        </w:rPr>
        <w:t>prenájmy, kondičný tréning, regenerácia)</w:t>
      </w:r>
    </w:p>
    <w:p w14:paraId="27A3904E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48E3D3F5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Financovanie akcie:</w:t>
      </w:r>
    </w:p>
    <w:p w14:paraId="67472CC0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</w:rPr>
      </w:pPr>
      <w:r w:rsidRPr="00407DF6">
        <w:rPr>
          <w:rStyle w:val="iadne"/>
          <w:rFonts w:eastAsia="Sylfaen"/>
          <w:b/>
          <w:bCs/>
          <w:sz w:val="22"/>
          <w:szCs w:val="22"/>
          <w:u w:val="single"/>
          <w:bdr w:val="nil"/>
        </w:rPr>
        <w:t>Z kapitoly 150</w:t>
      </w:r>
      <w:r w:rsidRPr="00407DF6">
        <w:rPr>
          <w:rStyle w:val="iadne"/>
          <w:rFonts w:eastAsia="Sylfaen"/>
          <w:b/>
          <w:bCs/>
          <w:sz w:val="22"/>
          <w:szCs w:val="22"/>
          <w:u w:val="single"/>
          <w:bdr w:val="nil"/>
          <w:lang w:val="en-US"/>
        </w:rPr>
        <w:t>203</w:t>
      </w:r>
      <w:r w:rsidRPr="00407DF6">
        <w:rPr>
          <w:rStyle w:val="iadne"/>
          <w:rFonts w:eastAsia="Sylfaen"/>
          <w:b/>
          <w:bCs/>
          <w:sz w:val="22"/>
          <w:szCs w:val="22"/>
          <w:bdr w:val="nil"/>
          <w:lang w:val="en-US"/>
        </w:rPr>
        <w:t xml:space="preserve"> –</w:t>
      </w:r>
      <w:r w:rsidRPr="00407DF6">
        <w:rPr>
          <w:rStyle w:val="iadne"/>
          <w:rFonts w:eastAsia="Sylfaen"/>
          <w:b/>
          <w:bCs/>
          <w:color w:val="FF0000"/>
          <w:sz w:val="22"/>
          <w:szCs w:val="22"/>
          <w:bdr w:val="nil"/>
          <w:lang w:val="en-US"/>
        </w:rPr>
        <w:t xml:space="preserve"> </w:t>
      </w:r>
      <w:r w:rsidRPr="00407DF6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všetci uvedený tréneri a reprezentanti (denné náhrady trénerom </w:t>
      </w:r>
      <w:r w:rsidRPr="00407DF6">
        <w:rPr>
          <w:rStyle w:val="iadne"/>
          <w:rFonts w:eastAsia="Sylfaen"/>
          <w:b/>
          <w:bCs/>
          <w:sz w:val="22"/>
          <w:szCs w:val="22"/>
        </w:rPr>
        <w:t>z rozpočtu reprezentácie podľa smerníc SPF)</w:t>
      </w:r>
    </w:p>
    <w:p w14:paraId="308CBE48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u w:val="single"/>
          <w:bdr w:val="nil"/>
        </w:rPr>
        <w:t>Refakturácia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bdr w:val="nil"/>
        </w:rPr>
        <w:t xml:space="preserve"> </w:t>
      </w:r>
      <w:proofErr w:type="spellStart"/>
      <w:r w:rsidRPr="00407DF6">
        <w:rPr>
          <w:rStyle w:val="iadne"/>
          <w:rFonts w:eastAsia="Sylfaen"/>
          <w:b/>
          <w:bCs/>
          <w:sz w:val="22"/>
          <w:szCs w:val="22"/>
          <w:bdr w:val="nil"/>
        </w:rPr>
        <w:t>sparingpartneri</w:t>
      </w:r>
      <w:proofErr w:type="spellEnd"/>
      <w:r w:rsidRPr="00407DF6">
        <w:rPr>
          <w:rStyle w:val="iadne"/>
          <w:rFonts w:eastAsia="Sylfaen"/>
          <w:b/>
          <w:bCs/>
          <w:sz w:val="22"/>
          <w:szCs w:val="22"/>
          <w:bdr w:val="nil"/>
        </w:rPr>
        <w:t xml:space="preserve">: </w:t>
      </w:r>
      <w:proofErr w:type="spellStart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>Folťan</w:t>
      </w:r>
      <w:proofErr w:type="spellEnd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 z Top Tím Slovakia, Poliačik – Top Talent SPF </w:t>
      </w:r>
    </w:p>
    <w:p w14:paraId="226CA5A7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</w:p>
    <w:p w14:paraId="3D1BB4CF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</w:pPr>
      <w:proofErr w:type="spellStart"/>
      <w:r w:rsidRPr="00407DF6"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  <w:t>Predpokládané</w:t>
      </w:r>
      <w:proofErr w:type="spellEnd"/>
      <w:r w:rsidRPr="00407DF6"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  <w:t xml:space="preserve"> náklady na akcie:</w:t>
      </w:r>
    </w:p>
    <w:p w14:paraId="6AF44B6E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Šamorín (9 osôb): pobytové náklady cca 3.300€; prenájmy cca 900€; trénerské náhrady 600€* </w:t>
      </w:r>
    </w:p>
    <w:p w14:paraId="38FE99D2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ab/>
        <w:t xml:space="preserve">*trénerské náhrady na M. </w:t>
      </w:r>
      <w:proofErr w:type="spellStart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>Langšádla</w:t>
      </w:r>
      <w:proofErr w:type="spellEnd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 (300€) z osobného viazaného </w:t>
      </w:r>
      <w:proofErr w:type="spellStart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>budgetu</w:t>
      </w:r>
      <w:proofErr w:type="spellEnd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 reprezentanta </w:t>
      </w:r>
      <w:proofErr w:type="spellStart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>T.Tišťana</w:t>
      </w:r>
      <w:proofErr w:type="spellEnd"/>
    </w:p>
    <w:p w14:paraId="1A5FE5A2" w14:textId="77777777" w:rsidR="00407DF6" w:rsidRPr="00407DF6" w:rsidRDefault="00407DF6" w:rsidP="00407DF6">
      <w:pPr>
        <w:pStyle w:val="Normlnywebov"/>
        <w:spacing w:before="0" w:beforeAutospacing="0" w:after="0" w:afterAutospacing="0"/>
        <w:ind w:right="-432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>Poprad (8 osôb): pobytové náklady cca 3.000€; prenájmy cca 650€; trénerské náhrady 390€</w:t>
      </w:r>
    </w:p>
    <w:p w14:paraId="6BF9313F" w14:textId="77777777" w:rsidR="00407DF6" w:rsidRPr="00407DF6" w:rsidRDefault="00407DF6" w:rsidP="00407DF6">
      <w:pPr>
        <w:pStyle w:val="Normlnywebov"/>
        <w:spacing w:before="0" w:beforeAutospacing="0" w:after="0" w:afterAutospacing="0"/>
        <w:ind w:right="-432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Žilina (1 osoba): tréningová príprava bez ubytovania a stravy cca 560€ – </w:t>
      </w:r>
      <w:proofErr w:type="spellStart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>refakturácia</w:t>
      </w:r>
      <w:proofErr w:type="spellEnd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 cez klub</w:t>
      </w:r>
    </w:p>
    <w:p w14:paraId="51E31CF8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</w:p>
    <w:p w14:paraId="10DB4344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Celkové náklady za sústredenia cca 8.880€ z toho </w:t>
      </w:r>
      <w:proofErr w:type="spellStart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>sparing</w:t>
      </w:r>
      <w:proofErr w:type="spellEnd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 </w:t>
      </w:r>
      <w:proofErr w:type="spellStart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>Folťan</w:t>
      </w:r>
      <w:proofErr w:type="spellEnd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 cca 450€ (</w:t>
      </w:r>
      <w:proofErr w:type="spellStart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>refakturácia</w:t>
      </w:r>
      <w:proofErr w:type="spellEnd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 Top Team Slovakia); </w:t>
      </w:r>
      <w:proofErr w:type="spellStart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>sparing</w:t>
      </w:r>
      <w:proofErr w:type="spellEnd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 Poliačik cca 450€ (z </w:t>
      </w:r>
      <w:proofErr w:type="spellStart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>budgetu</w:t>
      </w:r>
      <w:proofErr w:type="spellEnd"/>
      <w:r w:rsidRPr="00407DF6">
        <w:rPr>
          <w:rFonts w:eastAsia="Sylfaen"/>
          <w:b/>
          <w:bCs/>
          <w:sz w:val="22"/>
          <w:szCs w:val="22"/>
          <w:u w:color="000000"/>
          <w:bdr w:val="nil"/>
        </w:rPr>
        <w:t xml:space="preserve"> Top Talent SP) </w:t>
      </w:r>
    </w:p>
    <w:p w14:paraId="46B05421" w14:textId="77777777" w:rsidR="00407DF6" w:rsidRPr="00407DF6" w:rsidRDefault="00407DF6" w:rsidP="00407DF6">
      <w:pPr>
        <w:pStyle w:val="Normlnywebov"/>
        <w:spacing w:before="0" w:beforeAutospacing="0" w:after="0" w:afterAutospacing="0"/>
        <w:jc w:val="both"/>
        <w:rPr>
          <w:rFonts w:ascii="Sylfaen" w:eastAsia="Sylfaen" w:hAnsi="Sylfaen"/>
          <w:b/>
          <w:bCs/>
          <w:sz w:val="22"/>
          <w:szCs w:val="22"/>
          <w:u w:color="000000"/>
          <w:bdr w:val="nil"/>
        </w:rPr>
      </w:pPr>
    </w:p>
    <w:p w14:paraId="75985A50" w14:textId="77777777" w:rsidR="00407DF6" w:rsidRPr="00407DF6" w:rsidRDefault="00407DF6" w:rsidP="00407DF6">
      <w:pPr>
        <w:rPr>
          <w:rFonts w:ascii="Sylfaen" w:hAnsi="Sylfaen"/>
          <w:b/>
          <w:bCs/>
          <w:sz w:val="22"/>
          <w:szCs w:val="22"/>
          <w:lang w:val="sk-SK"/>
        </w:rPr>
      </w:pPr>
      <w:r w:rsidRPr="00407DF6">
        <w:rPr>
          <w:rFonts w:ascii="Sylfaen" w:hAnsi="Sylfaen"/>
          <w:b/>
          <w:bCs/>
          <w:sz w:val="22"/>
          <w:szCs w:val="22"/>
          <w:lang w:val="sk-SK"/>
        </w:rPr>
        <w:t>Úloha z uznesenia: Predložiť uznesenie VSPL/2023/U64/P na Radu SPF na schválenie.</w:t>
      </w:r>
    </w:p>
    <w:p w14:paraId="70CDB794" w14:textId="77777777" w:rsidR="00407DF6" w:rsidRPr="00407DF6" w:rsidRDefault="00407DF6" w:rsidP="00407DF6">
      <w:pPr>
        <w:rPr>
          <w:rFonts w:ascii="Sylfaen" w:hAnsi="Sylfaen"/>
          <w:b/>
          <w:bCs/>
          <w:sz w:val="22"/>
          <w:szCs w:val="22"/>
          <w:lang w:val="sk-SK"/>
        </w:rPr>
      </w:pPr>
      <w:r w:rsidRPr="00407DF6">
        <w:rPr>
          <w:rFonts w:ascii="Sylfaen" w:hAnsi="Sylfaen"/>
          <w:b/>
          <w:bCs/>
          <w:sz w:val="22"/>
          <w:szCs w:val="22"/>
          <w:lang w:val="sk-SK"/>
        </w:rPr>
        <w:t xml:space="preserve">Zodpovední: p. Martina Moravcová Valko a p. </w:t>
      </w:r>
      <w:proofErr w:type="spellStart"/>
      <w:r w:rsidRPr="00407DF6">
        <w:rPr>
          <w:rFonts w:ascii="Sylfaen" w:hAnsi="Sylfaen"/>
          <w:b/>
          <w:bCs/>
          <w:sz w:val="22"/>
          <w:szCs w:val="22"/>
          <w:lang w:val="sk-SK"/>
        </w:rPr>
        <w:t>R.Havrlant</w:t>
      </w:r>
      <w:proofErr w:type="spellEnd"/>
    </w:p>
    <w:p w14:paraId="76A5B175" w14:textId="1F08A72C" w:rsidR="00FB616A" w:rsidRPr="0031355E" w:rsidRDefault="00407DF6" w:rsidP="00407DF6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  <w:r w:rsidRPr="00407DF6">
        <w:rPr>
          <w:rFonts w:ascii="Sylfaen" w:hAnsi="Sylfaen"/>
          <w:b/>
          <w:bCs/>
          <w:sz w:val="22"/>
          <w:szCs w:val="22"/>
        </w:rPr>
        <w:t>Termín: bez zbytočného odkladu</w:t>
      </w:r>
    </w:p>
    <w:bookmarkEnd w:id="0"/>
    <w:p w14:paraId="071F8CB4" w14:textId="77777777" w:rsidR="000A556E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53E30622" w14:textId="77777777" w:rsidR="006733A4" w:rsidRDefault="006733A4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2D8DAA41" w14:textId="77777777" w:rsidR="006733A4" w:rsidRDefault="006733A4" w:rsidP="006733A4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60D3D15C" w14:textId="77777777" w:rsidR="00407DF6" w:rsidRDefault="00407DF6" w:rsidP="006733A4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2EC9399C" w14:textId="77777777" w:rsidR="006733A4" w:rsidRDefault="006733A4" w:rsidP="006733A4">
      <w:pPr>
        <w:ind w:left="2880" w:firstLine="72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lastRenderedPageBreak/>
        <w:t>Zápis</w:t>
      </w:r>
      <w:proofErr w:type="spellEnd"/>
      <w:r>
        <w:rPr>
          <w:rFonts w:ascii="Georgia" w:hAnsi="Georgia"/>
          <w:b/>
        </w:rPr>
        <w:t xml:space="preserve"> o </w:t>
      </w:r>
      <w:proofErr w:type="spellStart"/>
      <w:r>
        <w:rPr>
          <w:rFonts w:ascii="Georgia" w:hAnsi="Georgia"/>
          <w:b/>
        </w:rPr>
        <w:t>hlasovaní</w:t>
      </w:r>
      <w:proofErr w:type="spellEnd"/>
    </w:p>
    <w:p w14:paraId="78B3DFC6" w14:textId="77777777" w:rsidR="006733A4" w:rsidRDefault="006733A4" w:rsidP="006733A4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</w:rPr>
        <w:t>formou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písomného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hlasovania</w:t>
      </w:r>
      <w:proofErr w:type="spellEnd"/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2410"/>
        <w:gridCol w:w="2695"/>
      </w:tblGrid>
      <w:tr w:rsidR="006733A4" w14:paraId="1A87E229" w14:textId="77777777" w:rsidTr="00D11AB9">
        <w:trPr>
          <w:trHeight w:val="54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9CA16C" w14:textId="77777777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Pozícia vo VSPL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E974B1" w14:textId="77777777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Meno, Priezvisko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2E7695" w14:textId="77777777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Súhlas/Nesúhlas/   Zdržal sa/Nehlasoval</w:t>
            </w:r>
          </w:p>
        </w:tc>
      </w:tr>
      <w:tr w:rsidR="006733A4" w14:paraId="4EA16C44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FC02ED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Zastupujúci predseda VSPL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093B9B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Martina Moravcová Valko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40664C" w14:textId="03D97DB0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017E97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.6.2023</w:t>
            </w:r>
          </w:p>
        </w:tc>
      </w:tr>
      <w:tr w:rsidR="006733A4" w14:paraId="01BAF869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C353E2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75BD25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Ivana Hofericová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E62F8D" w14:textId="1E5809C1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017E97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.6.2023</w:t>
            </w:r>
          </w:p>
        </w:tc>
      </w:tr>
      <w:tr w:rsidR="006733A4" w14:paraId="1E95704A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D892DB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86DD0A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Dagmar Krausová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DA8E65" w14:textId="77777777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6733A4" w14:paraId="46453019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01982E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37F99F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 ml.,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702B98" w14:textId="77777777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6733A4" w14:paraId="4930726C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530CAA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19D0F0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Elena Stanková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7178B5" w14:textId="2F444AAB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017E97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.6.2023</w:t>
            </w:r>
          </w:p>
        </w:tc>
      </w:tr>
      <w:tr w:rsidR="006733A4" w14:paraId="65315A4A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A27BB0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7002B4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247F37" w14:textId="77777777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6733A4" w14:paraId="629D7953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61A5B8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1F5FB6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Gabriela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Vevurková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A770C0" w14:textId="77777777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6733A4" w14:paraId="401CA282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443D7E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F7EA89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Miro Šimun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ED427F" w14:textId="77777777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6733A4" w14:paraId="24C037C8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931AB0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739407" w14:textId="77777777" w:rsidR="006733A4" w:rsidRDefault="006733A4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Roman Havrlant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028BF6" w14:textId="6814A40F" w:rsidR="006733A4" w:rsidRDefault="006733A4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017E97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.6.2023</w:t>
            </w:r>
          </w:p>
        </w:tc>
      </w:tr>
    </w:tbl>
    <w:p w14:paraId="7D28BE35" w14:textId="77777777" w:rsidR="006733A4" w:rsidRDefault="006733A4" w:rsidP="006733A4">
      <w:pPr>
        <w:widowControl w:val="0"/>
        <w:rPr>
          <w:rFonts w:ascii="Georgia" w:eastAsia="Georgia" w:hAnsi="Georgia" w:cs="Georgia"/>
          <w:lang w:bidi="hi-IN"/>
        </w:rPr>
      </w:pPr>
    </w:p>
    <w:p w14:paraId="1F15ED32" w14:textId="77777777" w:rsidR="006733A4" w:rsidRDefault="006733A4" w:rsidP="00407DF6">
      <w:pPr>
        <w:widowControl w:val="0"/>
        <w:jc w:val="center"/>
        <w:rPr>
          <w:rFonts w:ascii="Georgia" w:eastAsia="Georgia" w:hAnsi="Georgia" w:cs="Georgia"/>
          <w:b/>
        </w:rPr>
      </w:pPr>
      <w:proofErr w:type="spellStart"/>
      <w:proofErr w:type="gramStart"/>
      <w:r>
        <w:rPr>
          <w:rFonts w:ascii="Georgia" w:eastAsia="Georgia" w:hAnsi="Georgia" w:cs="Georgia"/>
          <w:b/>
        </w:rPr>
        <w:t>Uznesenie</w:t>
      </w:r>
      <w:proofErr w:type="spellEnd"/>
      <w:r>
        <w:rPr>
          <w:rFonts w:ascii="Georgia" w:eastAsia="Georgia" w:hAnsi="Georgia" w:cs="Georgia"/>
          <w:b/>
        </w:rPr>
        <w:t xml:space="preserve">  č.</w:t>
      </w:r>
      <w:proofErr w:type="gramEnd"/>
      <w:r>
        <w:rPr>
          <w:rFonts w:ascii="Georgia" w:eastAsia="Georgia" w:hAnsi="Georgia" w:cs="Georgia"/>
          <w:b/>
        </w:rPr>
        <w:t xml:space="preserve"> SPF/2023/VSPL/U64/P bolo   s c h v á l e n é.</w:t>
      </w:r>
    </w:p>
    <w:p w14:paraId="664290DB" w14:textId="77777777" w:rsidR="00407DF6" w:rsidRDefault="00407DF6" w:rsidP="00407DF6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5E8A3517" w14:textId="2473DE04" w:rsidR="00407DF6" w:rsidRPr="00547F78" w:rsidRDefault="00407DF6" w:rsidP="00407DF6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5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.06.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</w:p>
    <w:p w14:paraId="77239A3B" w14:textId="77777777" w:rsidR="00407DF6" w:rsidRPr="002E6110" w:rsidRDefault="00407DF6" w:rsidP="00407DF6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2BE0B256" w14:textId="72FA1992" w:rsidR="00407DF6" w:rsidRDefault="00407DF6" w:rsidP="00407DF6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Poverený v</w:t>
      </w:r>
      <w:r w:rsidRPr="00407DF6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iceprezident SPF</w:t>
      </w:r>
      <w:r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</w:p>
    <w:p w14:paraId="0C979076" w14:textId="77777777" w:rsidR="006733A4" w:rsidRPr="002E6110" w:rsidRDefault="006733A4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sectPr w:rsidR="006733A4" w:rsidRPr="002E6110" w:rsidSect="008C7F8F">
      <w:headerReference w:type="default" r:id="rId8"/>
      <w:footerReference w:type="default" r:id="rId9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077E" w14:textId="77777777" w:rsidR="00214A99" w:rsidRDefault="00214A99">
      <w:r>
        <w:separator/>
      </w:r>
    </w:p>
  </w:endnote>
  <w:endnote w:type="continuationSeparator" w:id="0">
    <w:p w14:paraId="17F36566" w14:textId="77777777" w:rsidR="00214A99" w:rsidRDefault="0021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616F677E" w:rsidR="00FB616A" w:rsidRDefault="002E611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05A68CAC">
              <wp:extent cx="5943600" cy="19050"/>
              <wp:effectExtent l="0" t="0" r="0" b="0"/>
              <wp:docPr id="2332891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89CDEA3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1247" w14:textId="77777777" w:rsidR="00214A99" w:rsidRDefault="00214A99">
      <w:r>
        <w:separator/>
      </w:r>
    </w:p>
  </w:footnote>
  <w:footnote w:type="continuationSeparator" w:id="0">
    <w:p w14:paraId="3CD55182" w14:textId="77777777" w:rsidR="00214A99" w:rsidRDefault="0021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653C59DA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E6110">
      <w:rPr>
        <w:rStyle w:val="iadneA"/>
        <w:noProof/>
      </w:rPr>
      <mc:AlternateContent>
        <mc:Choice Requires="wps">
          <w:drawing>
            <wp:inline distT="0" distB="0" distL="0" distR="0" wp14:anchorId="7304895B" wp14:editId="509452E1">
              <wp:extent cx="5943600" cy="19050"/>
              <wp:effectExtent l="0" t="0" r="0" b="0"/>
              <wp:docPr id="125279986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6914080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17E97"/>
    <w:rsid w:val="0002159F"/>
    <w:rsid w:val="00051AB8"/>
    <w:rsid w:val="00052CB8"/>
    <w:rsid w:val="000532A0"/>
    <w:rsid w:val="00061C9E"/>
    <w:rsid w:val="00075FF3"/>
    <w:rsid w:val="000A3ECE"/>
    <w:rsid w:val="000A556E"/>
    <w:rsid w:val="000A7EC2"/>
    <w:rsid w:val="000B0A33"/>
    <w:rsid w:val="000E642B"/>
    <w:rsid w:val="000E68D7"/>
    <w:rsid w:val="000F3836"/>
    <w:rsid w:val="000F5545"/>
    <w:rsid w:val="00110584"/>
    <w:rsid w:val="00114645"/>
    <w:rsid w:val="001153D6"/>
    <w:rsid w:val="00120DC7"/>
    <w:rsid w:val="0014492D"/>
    <w:rsid w:val="001454FD"/>
    <w:rsid w:val="0017052E"/>
    <w:rsid w:val="00184518"/>
    <w:rsid w:val="00185053"/>
    <w:rsid w:val="0019241F"/>
    <w:rsid w:val="001A2AB7"/>
    <w:rsid w:val="001A2CD9"/>
    <w:rsid w:val="001A51A6"/>
    <w:rsid w:val="001B0520"/>
    <w:rsid w:val="001B37E3"/>
    <w:rsid w:val="001B77D9"/>
    <w:rsid w:val="001E4A67"/>
    <w:rsid w:val="001F3E3D"/>
    <w:rsid w:val="001F62B8"/>
    <w:rsid w:val="00200DEA"/>
    <w:rsid w:val="00201469"/>
    <w:rsid w:val="002058B4"/>
    <w:rsid w:val="00214A99"/>
    <w:rsid w:val="002464C6"/>
    <w:rsid w:val="00253FF8"/>
    <w:rsid w:val="002A3D09"/>
    <w:rsid w:val="002A4AF6"/>
    <w:rsid w:val="002C0355"/>
    <w:rsid w:val="002C4877"/>
    <w:rsid w:val="002D1365"/>
    <w:rsid w:val="002D271C"/>
    <w:rsid w:val="002E3B45"/>
    <w:rsid w:val="002E6110"/>
    <w:rsid w:val="0031355E"/>
    <w:rsid w:val="00321A53"/>
    <w:rsid w:val="003241E6"/>
    <w:rsid w:val="00331DB9"/>
    <w:rsid w:val="0033394B"/>
    <w:rsid w:val="003466B7"/>
    <w:rsid w:val="0035641E"/>
    <w:rsid w:val="00366639"/>
    <w:rsid w:val="00367C5B"/>
    <w:rsid w:val="0037377E"/>
    <w:rsid w:val="00385B4B"/>
    <w:rsid w:val="00386D92"/>
    <w:rsid w:val="00393CF0"/>
    <w:rsid w:val="003A08DA"/>
    <w:rsid w:val="003B3532"/>
    <w:rsid w:val="003D2073"/>
    <w:rsid w:val="003D27FF"/>
    <w:rsid w:val="003D439D"/>
    <w:rsid w:val="003D6641"/>
    <w:rsid w:val="003E1102"/>
    <w:rsid w:val="003F3001"/>
    <w:rsid w:val="00407DF6"/>
    <w:rsid w:val="00432DF0"/>
    <w:rsid w:val="004343D8"/>
    <w:rsid w:val="004551EA"/>
    <w:rsid w:val="00472183"/>
    <w:rsid w:val="00475862"/>
    <w:rsid w:val="00475F6A"/>
    <w:rsid w:val="00476510"/>
    <w:rsid w:val="00484F7F"/>
    <w:rsid w:val="004877E3"/>
    <w:rsid w:val="004C320E"/>
    <w:rsid w:val="004E4DC4"/>
    <w:rsid w:val="004F7931"/>
    <w:rsid w:val="00503D26"/>
    <w:rsid w:val="00511B89"/>
    <w:rsid w:val="005133D7"/>
    <w:rsid w:val="00520BA7"/>
    <w:rsid w:val="00521DBC"/>
    <w:rsid w:val="005404DD"/>
    <w:rsid w:val="00547F78"/>
    <w:rsid w:val="005D0E93"/>
    <w:rsid w:val="005F64B0"/>
    <w:rsid w:val="006170BF"/>
    <w:rsid w:val="006237E0"/>
    <w:rsid w:val="00631C98"/>
    <w:rsid w:val="00633150"/>
    <w:rsid w:val="006571EB"/>
    <w:rsid w:val="006733A4"/>
    <w:rsid w:val="006A40B6"/>
    <w:rsid w:val="006B4752"/>
    <w:rsid w:val="006B6D61"/>
    <w:rsid w:val="006D2B95"/>
    <w:rsid w:val="006D3625"/>
    <w:rsid w:val="006E12F8"/>
    <w:rsid w:val="006E503C"/>
    <w:rsid w:val="006F31FD"/>
    <w:rsid w:val="00705588"/>
    <w:rsid w:val="00733DDE"/>
    <w:rsid w:val="00742D77"/>
    <w:rsid w:val="007500D2"/>
    <w:rsid w:val="007676B3"/>
    <w:rsid w:val="00781D11"/>
    <w:rsid w:val="007A06A3"/>
    <w:rsid w:val="007B078F"/>
    <w:rsid w:val="007F1D6A"/>
    <w:rsid w:val="00840F63"/>
    <w:rsid w:val="008738D0"/>
    <w:rsid w:val="008A2BCD"/>
    <w:rsid w:val="008B7220"/>
    <w:rsid w:val="008C7F8F"/>
    <w:rsid w:val="008D09B7"/>
    <w:rsid w:val="008D1783"/>
    <w:rsid w:val="008E60F6"/>
    <w:rsid w:val="008F1C09"/>
    <w:rsid w:val="009009BF"/>
    <w:rsid w:val="00900FE1"/>
    <w:rsid w:val="009074A0"/>
    <w:rsid w:val="00911397"/>
    <w:rsid w:val="00920CF3"/>
    <w:rsid w:val="009527A6"/>
    <w:rsid w:val="0098146F"/>
    <w:rsid w:val="0098444A"/>
    <w:rsid w:val="00997F0C"/>
    <w:rsid w:val="009A6D1F"/>
    <w:rsid w:val="009B323A"/>
    <w:rsid w:val="009E06F7"/>
    <w:rsid w:val="009E6E57"/>
    <w:rsid w:val="00A13707"/>
    <w:rsid w:val="00A27571"/>
    <w:rsid w:val="00A34634"/>
    <w:rsid w:val="00A3578E"/>
    <w:rsid w:val="00A36D96"/>
    <w:rsid w:val="00A4639A"/>
    <w:rsid w:val="00A866FD"/>
    <w:rsid w:val="00A94E2D"/>
    <w:rsid w:val="00AD03FB"/>
    <w:rsid w:val="00B02D2D"/>
    <w:rsid w:val="00B164AF"/>
    <w:rsid w:val="00B25AD2"/>
    <w:rsid w:val="00B27F82"/>
    <w:rsid w:val="00B33012"/>
    <w:rsid w:val="00B350FD"/>
    <w:rsid w:val="00B45166"/>
    <w:rsid w:val="00B50CE0"/>
    <w:rsid w:val="00B523A7"/>
    <w:rsid w:val="00B57A25"/>
    <w:rsid w:val="00B7263B"/>
    <w:rsid w:val="00B757EE"/>
    <w:rsid w:val="00B8495B"/>
    <w:rsid w:val="00B85099"/>
    <w:rsid w:val="00B92480"/>
    <w:rsid w:val="00B933D5"/>
    <w:rsid w:val="00B968F2"/>
    <w:rsid w:val="00BC063C"/>
    <w:rsid w:val="00BC342D"/>
    <w:rsid w:val="00BC37AC"/>
    <w:rsid w:val="00BD26FB"/>
    <w:rsid w:val="00BE14C4"/>
    <w:rsid w:val="00BE7823"/>
    <w:rsid w:val="00C061B2"/>
    <w:rsid w:val="00C2115C"/>
    <w:rsid w:val="00C21431"/>
    <w:rsid w:val="00C22DC8"/>
    <w:rsid w:val="00C25872"/>
    <w:rsid w:val="00C32450"/>
    <w:rsid w:val="00C576DE"/>
    <w:rsid w:val="00C6090F"/>
    <w:rsid w:val="00C676EB"/>
    <w:rsid w:val="00C754BC"/>
    <w:rsid w:val="00C827D6"/>
    <w:rsid w:val="00CA2FCF"/>
    <w:rsid w:val="00CA6D6B"/>
    <w:rsid w:val="00CB4D26"/>
    <w:rsid w:val="00CD6947"/>
    <w:rsid w:val="00CE752B"/>
    <w:rsid w:val="00D329EB"/>
    <w:rsid w:val="00D343F2"/>
    <w:rsid w:val="00D5066A"/>
    <w:rsid w:val="00D54781"/>
    <w:rsid w:val="00D622D5"/>
    <w:rsid w:val="00D678F4"/>
    <w:rsid w:val="00D82E1E"/>
    <w:rsid w:val="00DA5E5B"/>
    <w:rsid w:val="00DE166F"/>
    <w:rsid w:val="00DE5A29"/>
    <w:rsid w:val="00DE6431"/>
    <w:rsid w:val="00E01244"/>
    <w:rsid w:val="00E04D8C"/>
    <w:rsid w:val="00E21A3E"/>
    <w:rsid w:val="00E3420E"/>
    <w:rsid w:val="00E53D15"/>
    <w:rsid w:val="00E63C23"/>
    <w:rsid w:val="00E73F0A"/>
    <w:rsid w:val="00E74ED9"/>
    <w:rsid w:val="00E757DD"/>
    <w:rsid w:val="00E83B54"/>
    <w:rsid w:val="00E84C37"/>
    <w:rsid w:val="00EC2CD9"/>
    <w:rsid w:val="00ED1D4D"/>
    <w:rsid w:val="00EE2C42"/>
    <w:rsid w:val="00EF0053"/>
    <w:rsid w:val="00F05BD9"/>
    <w:rsid w:val="00F0650E"/>
    <w:rsid w:val="00F13C1D"/>
    <w:rsid w:val="00F3541C"/>
    <w:rsid w:val="00F4461E"/>
    <w:rsid w:val="00F67A81"/>
    <w:rsid w:val="00F70281"/>
    <w:rsid w:val="00F81AB9"/>
    <w:rsid w:val="00F82AC8"/>
    <w:rsid w:val="00F920A1"/>
    <w:rsid w:val="00FA75FE"/>
    <w:rsid w:val="00FB616A"/>
    <w:rsid w:val="00FD34A2"/>
    <w:rsid w:val="00FD4035"/>
    <w:rsid w:val="00FF32FA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qFormat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paragraph" w:customStyle="1" w:styleId="Index">
    <w:name w:val="Index"/>
    <w:basedOn w:val="Normlny"/>
    <w:qFormat/>
    <w:rsid w:val="00061C9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Lucida Sans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Ivan Šulek</cp:lastModifiedBy>
  <cp:revision>5</cp:revision>
  <dcterms:created xsi:type="dcterms:W3CDTF">2023-06-20T14:03:00Z</dcterms:created>
  <dcterms:modified xsi:type="dcterms:W3CDTF">2023-06-20T21:53:00Z</dcterms:modified>
</cp:coreProperties>
</file>