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D041" w14:textId="2D04AFAD" w:rsidR="00FB616A" w:rsidRPr="00547F78" w:rsidRDefault="008E41DF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Uznesenie a hlasovanie</w:t>
      </w:r>
      <w:r w:rsidR="00075FF3"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 xml:space="preserve"> </w:t>
      </w:r>
    </w:p>
    <w:p w14:paraId="4276B4CC" w14:textId="500AE21A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/U</w:t>
      </w:r>
      <w:r w:rsidR="001B37E3">
        <w:rPr>
          <w:rStyle w:val="iadne"/>
          <w:rFonts w:ascii="Sylfaen" w:eastAsia="Sylfaen" w:hAnsi="Sylfaen" w:cs="Sylfaen"/>
          <w:b/>
          <w:bCs/>
          <w:sz w:val="28"/>
          <w:szCs w:val="28"/>
        </w:rPr>
        <w:t>5</w:t>
      </w:r>
      <w:r w:rsidR="00922A32">
        <w:rPr>
          <w:rStyle w:val="iadne"/>
          <w:rFonts w:ascii="Sylfaen" w:eastAsia="Sylfaen" w:hAnsi="Sylfaen" w:cs="Sylfaen"/>
          <w:b/>
          <w:bCs/>
          <w:sz w:val="28"/>
          <w:szCs w:val="28"/>
        </w:rPr>
        <w:t>8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020E71E3" w14:textId="77777777" w:rsidR="0098444A" w:rsidRDefault="0098444A" w:rsidP="0098444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p w14:paraId="22465E70" w14:textId="77777777" w:rsidR="008E41DF" w:rsidRDefault="008E41DF" w:rsidP="008E41DF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Sylfaen" w:hAnsi="Times New Roman" w:cs="Times New Roman"/>
          <w:b/>
          <w:bCs/>
        </w:rPr>
      </w:pPr>
      <w:bookmarkStart w:id="1" w:name="_Hlk121151459"/>
      <w:r w:rsidRPr="008E41DF">
        <w:rPr>
          <w:rStyle w:val="iadne"/>
          <w:rFonts w:ascii="Times New Roman" w:eastAsia="Sylfaen" w:hAnsi="Times New Roman" w:cs="Times New Roman"/>
          <w:b/>
          <w:bCs/>
        </w:rPr>
        <w:t xml:space="preserve">VSPL schvaľuje </w:t>
      </w:r>
      <w:r w:rsidRPr="008E41DF">
        <w:rPr>
          <w:rFonts w:ascii="Times New Roman" w:eastAsia="Sylfaen" w:hAnsi="Times New Roman" w:cs="Times New Roman"/>
          <w:b/>
          <w:bCs/>
        </w:rPr>
        <w:t xml:space="preserve">vyplatenie odmien za prekonaný slovenský seniorský rekord na pretekoch Mare </w:t>
      </w:r>
      <w:proofErr w:type="spellStart"/>
      <w:r w:rsidRPr="008E41DF">
        <w:rPr>
          <w:rFonts w:ascii="Times New Roman" w:eastAsia="Sylfaen" w:hAnsi="Times New Roman" w:cs="Times New Roman"/>
          <w:b/>
          <w:bCs/>
        </w:rPr>
        <w:t>Nostrum</w:t>
      </w:r>
      <w:proofErr w:type="spellEnd"/>
      <w:r w:rsidRPr="008E41DF">
        <w:rPr>
          <w:rFonts w:ascii="Times New Roman" w:eastAsia="Sylfaen" w:hAnsi="Times New Roman" w:cs="Times New Roman"/>
          <w:b/>
          <w:bCs/>
        </w:rPr>
        <w:t xml:space="preserve"> 2023 Barcelona, v zmysle schváleného Plánu práce seniorskej reprezentácie na rok 2023 a Smernice SPF za prekonané rekordy v nasledovnej výške:</w:t>
      </w:r>
    </w:p>
    <w:p w14:paraId="709E0E7F" w14:textId="77777777" w:rsidR="008E41DF" w:rsidRPr="008E41DF" w:rsidRDefault="008E41DF" w:rsidP="008E41DF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Sylfaen" w:hAnsi="Times New Roman" w:cs="Times New Roman"/>
          <w:b/>
          <w:bCs/>
        </w:rPr>
      </w:pPr>
    </w:p>
    <w:p w14:paraId="00A1C157" w14:textId="77777777" w:rsidR="008E41DF" w:rsidRPr="008E41DF" w:rsidRDefault="008E41DF" w:rsidP="008E41DF">
      <w:pPr>
        <w:pStyle w:val="Odsekzoznamu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6" w:lineRule="auto"/>
        <w:ind w:right="43"/>
        <w:jc w:val="both"/>
        <w:rPr>
          <w:rFonts w:eastAsia="Times New Roman"/>
          <w:b/>
          <w:bCs/>
          <w:i/>
          <w:sz w:val="22"/>
          <w:szCs w:val="22"/>
        </w:rPr>
      </w:pPr>
      <w:r w:rsidRPr="008E41DF">
        <w:rPr>
          <w:rFonts w:eastAsia="Times New Roman"/>
          <w:b/>
          <w:bCs/>
          <w:i/>
          <w:sz w:val="22"/>
          <w:szCs w:val="22"/>
        </w:rPr>
        <w:t xml:space="preserve">Tamara </w:t>
      </w:r>
      <w:proofErr w:type="spellStart"/>
      <w:r w:rsidRPr="008E41DF">
        <w:rPr>
          <w:rFonts w:eastAsia="Times New Roman"/>
          <w:b/>
          <w:bCs/>
          <w:i/>
          <w:sz w:val="22"/>
          <w:szCs w:val="22"/>
        </w:rPr>
        <w:t>Potocká</w:t>
      </w:r>
      <w:proofErr w:type="spellEnd"/>
      <w:r w:rsidRPr="008E41DF">
        <w:rPr>
          <w:rFonts w:eastAsia="Times New Roman"/>
          <w:b/>
          <w:bCs/>
          <w:i/>
          <w:sz w:val="22"/>
          <w:szCs w:val="22"/>
        </w:rPr>
        <w:t xml:space="preserve"> </w:t>
      </w:r>
      <w:r w:rsidRPr="008E41DF">
        <w:rPr>
          <w:rFonts w:eastAsia="Times New Roman"/>
          <w:b/>
          <w:bCs/>
          <w:i/>
          <w:sz w:val="22"/>
          <w:szCs w:val="22"/>
        </w:rPr>
        <w:tab/>
      </w:r>
      <w:proofErr w:type="gramStart"/>
      <w:r w:rsidRPr="008E41DF">
        <w:rPr>
          <w:rFonts w:eastAsia="Times New Roman"/>
          <w:b/>
          <w:bCs/>
          <w:i/>
          <w:sz w:val="22"/>
          <w:szCs w:val="22"/>
        </w:rPr>
        <w:t>400,-</w:t>
      </w:r>
      <w:proofErr w:type="gramEnd"/>
      <w:r w:rsidRPr="008E41DF">
        <w:rPr>
          <w:rFonts w:eastAsia="Times New Roman"/>
          <w:b/>
          <w:bCs/>
          <w:i/>
          <w:sz w:val="22"/>
          <w:szCs w:val="22"/>
        </w:rPr>
        <w:t xml:space="preserve"> </w:t>
      </w:r>
      <w:proofErr w:type="spellStart"/>
      <w:r w:rsidRPr="008E41DF">
        <w:rPr>
          <w:rFonts w:eastAsia="Times New Roman"/>
          <w:b/>
          <w:bCs/>
          <w:i/>
          <w:sz w:val="22"/>
          <w:szCs w:val="22"/>
        </w:rPr>
        <w:t>eur</w:t>
      </w:r>
      <w:proofErr w:type="spellEnd"/>
      <w:r w:rsidRPr="008E41DF">
        <w:rPr>
          <w:rFonts w:eastAsia="Times New Roman"/>
          <w:b/>
          <w:bCs/>
          <w:i/>
          <w:sz w:val="22"/>
          <w:szCs w:val="22"/>
        </w:rPr>
        <w:t xml:space="preserve"> </w:t>
      </w:r>
    </w:p>
    <w:p w14:paraId="5882CF84" w14:textId="77777777" w:rsidR="008E41DF" w:rsidRPr="008E41DF" w:rsidRDefault="008E41DF" w:rsidP="008E41D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6" w:lineRule="auto"/>
        <w:ind w:right="43"/>
        <w:jc w:val="both"/>
        <w:rPr>
          <w:rFonts w:eastAsia="Times New Roman"/>
          <w:b/>
          <w:bCs/>
          <w:i/>
          <w:sz w:val="22"/>
          <w:szCs w:val="22"/>
        </w:rPr>
      </w:pPr>
      <w:r w:rsidRPr="008E41DF">
        <w:rPr>
          <w:rFonts w:eastAsia="Times New Roman"/>
          <w:b/>
          <w:bCs/>
          <w:i/>
          <w:sz w:val="22"/>
          <w:szCs w:val="22"/>
        </w:rPr>
        <w:t>50 M (</w:t>
      </w:r>
      <w:proofErr w:type="spellStart"/>
      <w:r w:rsidRPr="008E41DF">
        <w:rPr>
          <w:rFonts w:eastAsia="Times New Roman"/>
          <w:b/>
          <w:bCs/>
          <w:i/>
          <w:sz w:val="22"/>
          <w:szCs w:val="22"/>
        </w:rPr>
        <w:t>finále</w:t>
      </w:r>
      <w:proofErr w:type="spellEnd"/>
      <w:r w:rsidRPr="008E41DF">
        <w:rPr>
          <w:rFonts w:eastAsia="Times New Roman"/>
          <w:b/>
          <w:bCs/>
          <w:i/>
          <w:sz w:val="22"/>
          <w:szCs w:val="22"/>
        </w:rPr>
        <w:t xml:space="preserve">) – 0:26,42 – 790 WA bodov – 17.5.2023, </w:t>
      </w:r>
      <w:proofErr w:type="spellStart"/>
      <w:r w:rsidRPr="008E41DF">
        <w:rPr>
          <w:rFonts w:eastAsia="Times New Roman"/>
          <w:b/>
          <w:bCs/>
          <w:i/>
          <w:sz w:val="22"/>
          <w:szCs w:val="22"/>
        </w:rPr>
        <w:t>bazén</w:t>
      </w:r>
      <w:proofErr w:type="spellEnd"/>
      <w:r w:rsidRPr="008E41DF">
        <w:rPr>
          <w:rFonts w:eastAsia="Times New Roman"/>
          <w:b/>
          <w:bCs/>
          <w:i/>
          <w:sz w:val="22"/>
          <w:szCs w:val="22"/>
        </w:rPr>
        <w:t xml:space="preserve"> 50m, </w:t>
      </w:r>
      <w:hyperlink r:id="rId8" w:tgtFrame="_top" w:tooltip="ISCA International Senior Cup" w:history="1">
        <w:r w:rsidRPr="008E41DF">
          <w:rPr>
            <w:rFonts w:eastAsia="Times New Roman"/>
            <w:b/>
            <w:bCs/>
            <w:i/>
            <w:sz w:val="22"/>
            <w:szCs w:val="22"/>
          </w:rPr>
          <w:t>Barcelona</w:t>
        </w:r>
      </w:hyperlink>
      <w:r w:rsidRPr="008E41DF">
        <w:rPr>
          <w:rFonts w:eastAsia="Times New Roman"/>
          <w:b/>
          <w:bCs/>
          <w:i/>
          <w:sz w:val="22"/>
          <w:szCs w:val="22"/>
        </w:rPr>
        <w:t>, ESP</w:t>
      </w:r>
    </w:p>
    <w:p w14:paraId="2D5FDB8A" w14:textId="77777777" w:rsidR="008E41DF" w:rsidRPr="008E41DF" w:rsidRDefault="008E41DF" w:rsidP="008E4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6" w:lineRule="auto"/>
        <w:ind w:right="43"/>
        <w:jc w:val="both"/>
        <w:rPr>
          <w:rFonts w:eastAsia="Times New Roman"/>
          <w:b/>
          <w:bCs/>
          <w:i/>
          <w:sz w:val="22"/>
          <w:szCs w:val="22"/>
        </w:rPr>
      </w:pPr>
      <w:r w:rsidRPr="008E41DF">
        <w:rPr>
          <w:rFonts w:eastAsia="Times New Roman"/>
          <w:b/>
          <w:bCs/>
          <w:i/>
          <w:sz w:val="22"/>
          <w:szCs w:val="22"/>
        </w:rPr>
        <w:t xml:space="preserve">            </w:t>
      </w:r>
      <w:proofErr w:type="spellStart"/>
      <w:r w:rsidRPr="008E41DF">
        <w:rPr>
          <w:rFonts w:eastAsia="Times New Roman"/>
          <w:b/>
          <w:bCs/>
          <w:i/>
          <w:sz w:val="22"/>
          <w:szCs w:val="22"/>
        </w:rPr>
        <w:t>Tréner</w:t>
      </w:r>
      <w:proofErr w:type="spellEnd"/>
      <w:r w:rsidRPr="008E41DF">
        <w:rPr>
          <w:rFonts w:eastAsia="Times New Roman"/>
          <w:b/>
          <w:bCs/>
          <w:i/>
          <w:sz w:val="22"/>
          <w:szCs w:val="22"/>
        </w:rPr>
        <w:t xml:space="preserve">: Tomáš Trešl </w:t>
      </w:r>
      <w:r w:rsidRPr="008E41DF">
        <w:rPr>
          <w:rFonts w:eastAsia="Times New Roman"/>
          <w:b/>
          <w:bCs/>
          <w:i/>
          <w:sz w:val="22"/>
          <w:szCs w:val="22"/>
        </w:rPr>
        <w:tab/>
      </w:r>
      <w:proofErr w:type="gramStart"/>
      <w:r w:rsidRPr="008E41DF">
        <w:rPr>
          <w:rFonts w:eastAsia="Times New Roman"/>
          <w:b/>
          <w:bCs/>
          <w:i/>
          <w:sz w:val="22"/>
          <w:szCs w:val="22"/>
        </w:rPr>
        <w:t>200,-</w:t>
      </w:r>
      <w:proofErr w:type="gramEnd"/>
      <w:r w:rsidRPr="008E41DF">
        <w:rPr>
          <w:rFonts w:eastAsia="Times New Roman"/>
          <w:b/>
          <w:bCs/>
          <w:i/>
          <w:sz w:val="22"/>
          <w:szCs w:val="22"/>
        </w:rPr>
        <w:t xml:space="preserve"> </w:t>
      </w:r>
      <w:proofErr w:type="spellStart"/>
      <w:r w:rsidRPr="008E41DF">
        <w:rPr>
          <w:rFonts w:eastAsia="Times New Roman"/>
          <w:b/>
          <w:bCs/>
          <w:i/>
          <w:sz w:val="22"/>
          <w:szCs w:val="22"/>
        </w:rPr>
        <w:t>eur</w:t>
      </w:r>
      <w:proofErr w:type="spellEnd"/>
    </w:p>
    <w:p w14:paraId="5176013E" w14:textId="77777777" w:rsidR="008E41DF" w:rsidRPr="008E41DF" w:rsidRDefault="008E41DF" w:rsidP="008E4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6" w:lineRule="auto"/>
        <w:ind w:right="43"/>
        <w:jc w:val="both"/>
        <w:rPr>
          <w:rFonts w:eastAsia="Times New Roman"/>
          <w:b/>
          <w:bCs/>
          <w:i/>
          <w:sz w:val="22"/>
          <w:szCs w:val="22"/>
        </w:rPr>
      </w:pPr>
    </w:p>
    <w:p w14:paraId="371A85A2" w14:textId="77777777" w:rsidR="008E41DF" w:rsidRPr="008E41DF" w:rsidRDefault="008E41DF" w:rsidP="008E4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6" w:lineRule="auto"/>
        <w:ind w:right="43"/>
        <w:jc w:val="both"/>
        <w:rPr>
          <w:rFonts w:eastAsia="Sylfaen"/>
          <w:b/>
          <w:bCs/>
          <w:color w:val="000000"/>
          <w:sz w:val="22"/>
          <w:szCs w:val="22"/>
          <w:u w:color="000000"/>
          <w:lang w:val="sk-SK" w:eastAsia="sk-SK"/>
        </w:rPr>
      </w:pPr>
      <w:r w:rsidRPr="008E41DF">
        <w:rPr>
          <w:rFonts w:eastAsia="Sylfaen"/>
          <w:b/>
          <w:bCs/>
          <w:color w:val="000000"/>
          <w:sz w:val="22"/>
          <w:szCs w:val="22"/>
          <w:u w:color="000000"/>
          <w:lang w:val="sk-SK" w:eastAsia="sk-SK"/>
        </w:rPr>
        <w:t>Odmena bude vyplatená z vlastných zdrojov plávania až po 31.10.23 resp. po obdržaní dotácie /4.splátky PUŠ/</w:t>
      </w:r>
    </w:p>
    <w:p w14:paraId="0F857717" w14:textId="77777777" w:rsidR="008E41DF" w:rsidRPr="008E41DF" w:rsidRDefault="008E41DF" w:rsidP="008E41DF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0E365BAA" w14:textId="77777777" w:rsidR="008E41DF" w:rsidRPr="008E41DF" w:rsidRDefault="008E41DF" w:rsidP="008E41DF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iadne"/>
          <w:rFonts w:ascii="Times New Roman" w:eastAsia="Sylfaen" w:hAnsi="Times New Roman" w:cs="Times New Roman"/>
          <w:b/>
          <w:bCs/>
        </w:rPr>
      </w:pPr>
      <w:r w:rsidRPr="008E41DF">
        <w:rPr>
          <w:rStyle w:val="iadne"/>
          <w:rFonts w:ascii="Times New Roman" w:eastAsia="Sylfaen" w:hAnsi="Times New Roman" w:cs="Times New Roman"/>
          <w:b/>
          <w:bCs/>
        </w:rPr>
        <w:t>Úloha z uznesenia: Predložiť uznesenie VSPL/2023/U58/P na Radu SPF na schválenie.</w:t>
      </w:r>
    </w:p>
    <w:p w14:paraId="566745F9" w14:textId="77777777" w:rsidR="008E41DF" w:rsidRPr="008E41DF" w:rsidRDefault="008E41DF" w:rsidP="008E41DF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iadne"/>
          <w:rFonts w:ascii="Times New Roman" w:eastAsia="Sylfaen" w:hAnsi="Times New Roman" w:cs="Times New Roman"/>
          <w:b/>
          <w:bCs/>
        </w:rPr>
      </w:pPr>
      <w:r w:rsidRPr="008E41DF">
        <w:rPr>
          <w:rStyle w:val="iadne"/>
          <w:rFonts w:ascii="Times New Roman" w:eastAsia="Sylfaen" w:hAnsi="Times New Roman" w:cs="Times New Roman"/>
          <w:b/>
          <w:bCs/>
        </w:rPr>
        <w:t xml:space="preserve">Zodpovední: p. Martina Moravcová Valko a p. </w:t>
      </w:r>
      <w:proofErr w:type="spellStart"/>
      <w:r w:rsidRPr="008E41DF">
        <w:rPr>
          <w:rStyle w:val="iadne"/>
          <w:rFonts w:ascii="Times New Roman" w:eastAsia="Sylfaen" w:hAnsi="Times New Roman" w:cs="Times New Roman"/>
          <w:b/>
          <w:bCs/>
        </w:rPr>
        <w:t>R.Havrlant</w:t>
      </w:r>
      <w:proofErr w:type="spellEnd"/>
    </w:p>
    <w:p w14:paraId="2A52D939" w14:textId="52F44AA8" w:rsidR="00193E51" w:rsidRDefault="008E41DF" w:rsidP="008E41DF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Sylfaen" w:hAnsi="Sylfaen"/>
        </w:rPr>
      </w:pPr>
      <w:r w:rsidRPr="008E41DF">
        <w:rPr>
          <w:rStyle w:val="iadne"/>
          <w:rFonts w:ascii="Times New Roman" w:eastAsia="Sylfaen" w:hAnsi="Times New Roman" w:cs="Times New Roman"/>
          <w:b/>
          <w:bCs/>
        </w:rPr>
        <w:t>Termín: bez zbytočného odkladu</w:t>
      </w:r>
    </w:p>
    <w:p w14:paraId="02BA6BE4" w14:textId="77777777" w:rsidR="00193E51" w:rsidRPr="00922A32" w:rsidRDefault="00193E51" w:rsidP="00922A32">
      <w:pPr>
        <w:pStyle w:val="Zkladntext"/>
        <w:spacing w:before="4"/>
        <w:rPr>
          <w:rFonts w:ascii="Sylfaen" w:hAnsi="Sylfaen"/>
        </w:rPr>
      </w:pPr>
    </w:p>
    <w:bookmarkEnd w:id="0"/>
    <w:bookmarkEnd w:id="1"/>
    <w:p w14:paraId="665D524D" w14:textId="77777777" w:rsidR="006A40C9" w:rsidRDefault="006A40C9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0B95243F" w14:textId="77777777" w:rsidR="006A40C9" w:rsidRDefault="006A40C9" w:rsidP="006A40C9">
      <w:pPr>
        <w:ind w:left="2880" w:firstLine="72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Zápis</w:t>
      </w:r>
      <w:proofErr w:type="spellEnd"/>
      <w:r>
        <w:rPr>
          <w:rFonts w:ascii="Georgia" w:hAnsi="Georgia"/>
          <w:b/>
        </w:rPr>
        <w:t xml:space="preserve"> o </w:t>
      </w:r>
      <w:proofErr w:type="spellStart"/>
      <w:r>
        <w:rPr>
          <w:rFonts w:ascii="Georgia" w:hAnsi="Georgia"/>
          <w:b/>
        </w:rPr>
        <w:t>hlasovaní</w:t>
      </w:r>
      <w:proofErr w:type="spellEnd"/>
    </w:p>
    <w:p w14:paraId="739C4A0B" w14:textId="77777777" w:rsidR="006A40C9" w:rsidRDefault="006A40C9" w:rsidP="006A40C9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</w:rPr>
        <w:t>formou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písomného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hlasovania</w:t>
      </w:r>
      <w:proofErr w:type="spellEnd"/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2410"/>
        <w:gridCol w:w="2695"/>
      </w:tblGrid>
      <w:tr w:rsidR="006A40C9" w14:paraId="487F1CA3" w14:textId="77777777" w:rsidTr="004C16FF">
        <w:trPr>
          <w:trHeight w:val="54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D17AF0" w14:textId="77777777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Pozícia vo VSPL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66153D" w14:textId="77777777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Meno, Priezvisko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49AD02" w14:textId="77777777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Súhlas/Nesúhlas/   Zdržal sa/Nehlasoval</w:t>
            </w:r>
          </w:p>
        </w:tc>
      </w:tr>
      <w:tr w:rsidR="006A40C9" w14:paraId="4A890673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7A7D3E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Zastupujúci predseda VSPL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23A02C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Martina Moravcová Valko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C479FF" w14:textId="78FF152E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2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6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6A40C9" w14:paraId="4DD0CD19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C94951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0E4C3F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Ivana Hofericová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8FB99F" w14:textId="76FB7AF7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2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6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6A40C9" w14:paraId="54F7D186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5904BB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17732C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Dagmar Krausová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AA0E6A" w14:textId="09355DC8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6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6A40C9" w14:paraId="3AFF9760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2DD36D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14DCF4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 ml.,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6D6D1D" w14:textId="4567547D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6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6A40C9" w14:paraId="186BDA2B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5F0D4C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8E2222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Elena Stanková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C04035" w14:textId="10044D5B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2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6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6A40C9" w14:paraId="4FBAA956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9D5DD6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25E01D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139EAA" w14:textId="34FF9220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6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6A40C9" w14:paraId="11BBD48A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FF3051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ED78BB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Gabriela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Vevurková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3D6797" w14:textId="61E5682F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6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6A40C9" w14:paraId="0584CB86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D56CF3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C196AC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Miro Šimun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BE09A5" w14:textId="4364E28D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6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6A40C9" w14:paraId="3CCCD9AB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807938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B73342" w14:textId="77777777" w:rsidR="006A40C9" w:rsidRDefault="006A40C9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Roman Havrlant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36439F" w14:textId="3E679D1E" w:rsidR="006A40C9" w:rsidRDefault="006A40C9" w:rsidP="004C16FF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2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 w:rsidR="007E4C80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6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</w:tbl>
    <w:p w14:paraId="19C743BA" w14:textId="77777777" w:rsidR="006A40C9" w:rsidRDefault="006A40C9" w:rsidP="006A40C9">
      <w:pPr>
        <w:widowControl w:val="0"/>
        <w:rPr>
          <w:rFonts w:ascii="Georgia" w:eastAsia="Georgia" w:hAnsi="Georgia" w:cs="Georgia"/>
          <w:lang w:bidi="hi-IN"/>
        </w:rPr>
      </w:pPr>
    </w:p>
    <w:p w14:paraId="0C7DE6D4" w14:textId="1F41D86F" w:rsidR="006A40C9" w:rsidRDefault="006A40C9" w:rsidP="008E41DF">
      <w:pPr>
        <w:widowControl w:val="0"/>
        <w:jc w:val="center"/>
        <w:rPr>
          <w:rFonts w:ascii="Georgia" w:eastAsia="Georgia" w:hAnsi="Georgia" w:cs="Georgia"/>
          <w:b/>
        </w:rPr>
      </w:pPr>
      <w:proofErr w:type="spellStart"/>
      <w:proofErr w:type="gramStart"/>
      <w:r>
        <w:rPr>
          <w:rFonts w:ascii="Georgia" w:eastAsia="Georgia" w:hAnsi="Georgia" w:cs="Georgia"/>
          <w:b/>
        </w:rPr>
        <w:t>Uznesenie</w:t>
      </w:r>
      <w:proofErr w:type="spellEnd"/>
      <w:r>
        <w:rPr>
          <w:rFonts w:ascii="Georgia" w:eastAsia="Georgia" w:hAnsi="Georgia" w:cs="Georgia"/>
          <w:b/>
        </w:rPr>
        <w:t xml:space="preserve">  č.</w:t>
      </w:r>
      <w:proofErr w:type="gramEnd"/>
      <w:r>
        <w:rPr>
          <w:rFonts w:ascii="Georgia" w:eastAsia="Georgia" w:hAnsi="Georgia" w:cs="Georgia"/>
          <w:b/>
        </w:rPr>
        <w:t xml:space="preserve"> SPF/2023/VSPL/U5</w:t>
      </w:r>
      <w:r w:rsidR="007E4C80">
        <w:rPr>
          <w:rFonts w:ascii="Georgia" w:eastAsia="Georgia" w:hAnsi="Georgia" w:cs="Georgia"/>
          <w:b/>
        </w:rPr>
        <w:t>8</w:t>
      </w:r>
      <w:r>
        <w:rPr>
          <w:rFonts w:ascii="Georgia" w:eastAsia="Georgia" w:hAnsi="Georgia" w:cs="Georgia"/>
          <w:b/>
        </w:rPr>
        <w:t>/P bolo   s c h v á l e n é.</w:t>
      </w:r>
    </w:p>
    <w:p w14:paraId="07B6D1A4" w14:textId="77777777" w:rsidR="006A40C9" w:rsidRDefault="006A40C9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p w14:paraId="41650F14" w14:textId="0247C30E" w:rsidR="008E41DF" w:rsidRDefault="008E41DF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  <w:r>
        <w:rPr>
          <w:lang w:val="sk-SK"/>
        </w:rPr>
        <w:t>V Bratislave 15.6.2023</w:t>
      </w:r>
    </w:p>
    <w:p w14:paraId="5078F7B2" w14:textId="77777777" w:rsidR="00437AAF" w:rsidRDefault="00437AAF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p w14:paraId="432534D7" w14:textId="35A41065" w:rsidR="00437AAF" w:rsidRPr="00547F78" w:rsidRDefault="00437AAF" w:rsidP="00437AAF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Martina Moravcová Valko</w:t>
      </w:r>
    </w:p>
    <w:p w14:paraId="0569011D" w14:textId="77777777" w:rsidR="00437AAF" w:rsidRDefault="00437AAF" w:rsidP="00437AAF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           vice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prezident SPF, </w:t>
      </w:r>
      <w:proofErr w:type="spellStart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v.r</w:t>
      </w:r>
      <w:proofErr w:type="spellEnd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. </w:t>
      </w:r>
    </w:p>
    <w:p w14:paraId="1EDCAAB5" w14:textId="285C6351" w:rsidR="00437AAF" w:rsidRPr="002E6110" w:rsidRDefault="00437AAF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sectPr w:rsidR="00437AAF" w:rsidRPr="002E6110" w:rsidSect="008C7F8F">
      <w:headerReference w:type="default" r:id="rId9"/>
      <w:footerReference w:type="default" r:id="rId10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E008" w14:textId="77777777" w:rsidR="00CC470E" w:rsidRDefault="00CC470E">
      <w:r>
        <w:separator/>
      </w:r>
    </w:p>
  </w:endnote>
  <w:endnote w:type="continuationSeparator" w:id="0">
    <w:p w14:paraId="6791FDD0" w14:textId="77777777" w:rsidR="00CC470E" w:rsidRDefault="00CC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616F677E" w:rsidR="00FB616A" w:rsidRDefault="002E611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05A68CAC">
              <wp:extent cx="5943600" cy="19050"/>
              <wp:effectExtent l="0" t="0" r="0" b="0"/>
              <wp:docPr id="2332891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89CDEA3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77D3" w14:textId="77777777" w:rsidR="00CC470E" w:rsidRDefault="00CC470E">
      <w:r>
        <w:separator/>
      </w:r>
    </w:p>
  </w:footnote>
  <w:footnote w:type="continuationSeparator" w:id="0">
    <w:p w14:paraId="4369815F" w14:textId="77777777" w:rsidR="00CC470E" w:rsidRDefault="00CC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653C59DA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E6110">
      <w:rPr>
        <w:rStyle w:val="iadneA"/>
        <w:noProof/>
      </w:rPr>
      <mc:AlternateContent>
        <mc:Choice Requires="wps">
          <w:drawing>
            <wp:inline distT="0" distB="0" distL="0" distR="0" wp14:anchorId="7304895B" wp14:editId="509452E1">
              <wp:extent cx="5943600" cy="19050"/>
              <wp:effectExtent l="0" t="0" r="0" b="0"/>
              <wp:docPr id="125279986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6914080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7F29"/>
    <w:multiLevelType w:val="hybridMultilevel"/>
    <w:tmpl w:val="B9EE5B7C"/>
    <w:lvl w:ilvl="0" w:tplc="FFFFFFFF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E2230"/>
    <w:multiLevelType w:val="hybridMultilevel"/>
    <w:tmpl w:val="7F100D88"/>
    <w:lvl w:ilvl="0" w:tplc="59347A88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E2606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0121E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CCB38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218DC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8CA8E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D950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25B52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EEC5E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22453"/>
    <w:multiLevelType w:val="hybridMultilevel"/>
    <w:tmpl w:val="6A104C54"/>
    <w:lvl w:ilvl="0" w:tplc="041B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44982D38"/>
    <w:multiLevelType w:val="hybridMultilevel"/>
    <w:tmpl w:val="A67082E8"/>
    <w:lvl w:ilvl="0" w:tplc="041B000F">
      <w:start w:val="1"/>
      <w:numFmt w:val="decimal"/>
      <w:lvlText w:val="%1."/>
      <w:lvlJc w:val="left"/>
      <w:pPr>
        <w:ind w:left="730" w:hanging="360"/>
      </w:pPr>
    </w:lvl>
    <w:lvl w:ilvl="1" w:tplc="041B0019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70B24"/>
    <w:multiLevelType w:val="hybridMultilevel"/>
    <w:tmpl w:val="4072D8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619EE"/>
    <w:multiLevelType w:val="hybridMultilevel"/>
    <w:tmpl w:val="A67082E8"/>
    <w:lvl w:ilvl="0" w:tplc="FFFFFFFF">
      <w:start w:val="1"/>
      <w:numFmt w:val="decimal"/>
      <w:lvlText w:val="%1."/>
      <w:lvlJc w:val="left"/>
      <w:pPr>
        <w:ind w:left="730" w:hanging="360"/>
      </w:pPr>
    </w:lvl>
    <w:lvl w:ilvl="1" w:tplc="FFFFFFFF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6E911030"/>
    <w:multiLevelType w:val="hybridMultilevel"/>
    <w:tmpl w:val="E310956A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A5A"/>
    <w:multiLevelType w:val="hybridMultilevel"/>
    <w:tmpl w:val="88B63EB0"/>
    <w:lvl w:ilvl="0" w:tplc="C2D0363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4055850">
    <w:abstractNumId w:val="6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8"/>
  </w:num>
  <w:num w:numId="5" w16cid:durableId="1658730349">
    <w:abstractNumId w:val="5"/>
  </w:num>
  <w:num w:numId="6" w16cid:durableId="475949903">
    <w:abstractNumId w:val="4"/>
  </w:num>
  <w:num w:numId="7" w16cid:durableId="1963342496">
    <w:abstractNumId w:val="3"/>
  </w:num>
  <w:num w:numId="8" w16cid:durableId="752513576">
    <w:abstractNumId w:val="7"/>
  </w:num>
  <w:num w:numId="9" w16cid:durableId="974719968">
    <w:abstractNumId w:val="11"/>
  </w:num>
  <w:num w:numId="10" w16cid:durableId="1256016815">
    <w:abstractNumId w:val="2"/>
  </w:num>
  <w:num w:numId="11" w16cid:durableId="2027823581">
    <w:abstractNumId w:val="9"/>
  </w:num>
  <w:num w:numId="12" w16cid:durableId="93981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2159F"/>
    <w:rsid w:val="00051AB8"/>
    <w:rsid w:val="00052CB8"/>
    <w:rsid w:val="000532A0"/>
    <w:rsid w:val="00061C9E"/>
    <w:rsid w:val="00075FF3"/>
    <w:rsid w:val="000A3ECE"/>
    <w:rsid w:val="000A556E"/>
    <w:rsid w:val="000B0A33"/>
    <w:rsid w:val="000E642B"/>
    <w:rsid w:val="000E68D7"/>
    <w:rsid w:val="000F3836"/>
    <w:rsid w:val="000F5545"/>
    <w:rsid w:val="00110584"/>
    <w:rsid w:val="001153D6"/>
    <w:rsid w:val="00120DC7"/>
    <w:rsid w:val="0014492D"/>
    <w:rsid w:val="0017052E"/>
    <w:rsid w:val="00184518"/>
    <w:rsid w:val="00185053"/>
    <w:rsid w:val="0019241F"/>
    <w:rsid w:val="00193E51"/>
    <w:rsid w:val="001A2AB7"/>
    <w:rsid w:val="001A2CD9"/>
    <w:rsid w:val="001A51A6"/>
    <w:rsid w:val="001B0520"/>
    <w:rsid w:val="001B37E3"/>
    <w:rsid w:val="001B77D9"/>
    <w:rsid w:val="001E4A67"/>
    <w:rsid w:val="001F3E3D"/>
    <w:rsid w:val="00200DEA"/>
    <w:rsid w:val="00201469"/>
    <w:rsid w:val="002058B4"/>
    <w:rsid w:val="00226E01"/>
    <w:rsid w:val="002464C6"/>
    <w:rsid w:val="002A3D09"/>
    <w:rsid w:val="002A4AF6"/>
    <w:rsid w:val="002C0355"/>
    <w:rsid w:val="002C4877"/>
    <w:rsid w:val="002D1365"/>
    <w:rsid w:val="002D271C"/>
    <w:rsid w:val="002E3B45"/>
    <w:rsid w:val="002E6110"/>
    <w:rsid w:val="0031355E"/>
    <w:rsid w:val="00321A53"/>
    <w:rsid w:val="003241E6"/>
    <w:rsid w:val="00331DB9"/>
    <w:rsid w:val="0033394B"/>
    <w:rsid w:val="003466B7"/>
    <w:rsid w:val="0035641E"/>
    <w:rsid w:val="003654D2"/>
    <w:rsid w:val="00366639"/>
    <w:rsid w:val="00367994"/>
    <w:rsid w:val="00367C5B"/>
    <w:rsid w:val="0037377E"/>
    <w:rsid w:val="00385B4B"/>
    <w:rsid w:val="00386D92"/>
    <w:rsid w:val="003A08DA"/>
    <w:rsid w:val="003D2073"/>
    <w:rsid w:val="003D27FF"/>
    <w:rsid w:val="003D439D"/>
    <w:rsid w:val="003D6641"/>
    <w:rsid w:val="003F3001"/>
    <w:rsid w:val="00432DF0"/>
    <w:rsid w:val="004343D8"/>
    <w:rsid w:val="00437AAF"/>
    <w:rsid w:val="004551EA"/>
    <w:rsid w:val="00472183"/>
    <w:rsid w:val="00475F6A"/>
    <w:rsid w:val="00476510"/>
    <w:rsid w:val="00484F7F"/>
    <w:rsid w:val="004877E3"/>
    <w:rsid w:val="004C320E"/>
    <w:rsid w:val="004F7931"/>
    <w:rsid w:val="00503D26"/>
    <w:rsid w:val="00511B89"/>
    <w:rsid w:val="00520BA7"/>
    <w:rsid w:val="00521DBC"/>
    <w:rsid w:val="005404DD"/>
    <w:rsid w:val="00547F78"/>
    <w:rsid w:val="005F64B0"/>
    <w:rsid w:val="00631C98"/>
    <w:rsid w:val="00633150"/>
    <w:rsid w:val="006571EB"/>
    <w:rsid w:val="006A40B6"/>
    <w:rsid w:val="006A40C9"/>
    <w:rsid w:val="006B4752"/>
    <w:rsid w:val="006B6D61"/>
    <w:rsid w:val="006D2B95"/>
    <w:rsid w:val="006D3625"/>
    <w:rsid w:val="006E12F8"/>
    <w:rsid w:val="006E503C"/>
    <w:rsid w:val="006F31FD"/>
    <w:rsid w:val="00705588"/>
    <w:rsid w:val="00733DDE"/>
    <w:rsid w:val="00742D77"/>
    <w:rsid w:val="007500D2"/>
    <w:rsid w:val="007676B3"/>
    <w:rsid w:val="00781D11"/>
    <w:rsid w:val="007B078F"/>
    <w:rsid w:val="007E4C80"/>
    <w:rsid w:val="007F1D6A"/>
    <w:rsid w:val="00840F63"/>
    <w:rsid w:val="008738D0"/>
    <w:rsid w:val="008A2BCD"/>
    <w:rsid w:val="008B7220"/>
    <w:rsid w:val="008C7F8F"/>
    <w:rsid w:val="008D09B7"/>
    <w:rsid w:val="008D1783"/>
    <w:rsid w:val="008E41DF"/>
    <w:rsid w:val="008E60F6"/>
    <w:rsid w:val="008F1C09"/>
    <w:rsid w:val="009074A0"/>
    <w:rsid w:val="00911397"/>
    <w:rsid w:val="00920CF3"/>
    <w:rsid w:val="00922A32"/>
    <w:rsid w:val="0098146F"/>
    <w:rsid w:val="0098444A"/>
    <w:rsid w:val="00997F0C"/>
    <w:rsid w:val="009A6D1F"/>
    <w:rsid w:val="009B04FF"/>
    <w:rsid w:val="009E06F7"/>
    <w:rsid w:val="00A13707"/>
    <w:rsid w:val="00A27571"/>
    <w:rsid w:val="00A3578E"/>
    <w:rsid w:val="00A36D96"/>
    <w:rsid w:val="00A4639A"/>
    <w:rsid w:val="00A866FD"/>
    <w:rsid w:val="00AD03FB"/>
    <w:rsid w:val="00B02D2D"/>
    <w:rsid w:val="00B164AF"/>
    <w:rsid w:val="00B25AD2"/>
    <w:rsid w:val="00B33012"/>
    <w:rsid w:val="00B350FD"/>
    <w:rsid w:val="00B50CE0"/>
    <w:rsid w:val="00B523A7"/>
    <w:rsid w:val="00B57A25"/>
    <w:rsid w:val="00B8495B"/>
    <w:rsid w:val="00B85099"/>
    <w:rsid w:val="00B92480"/>
    <w:rsid w:val="00B933D5"/>
    <w:rsid w:val="00B968F2"/>
    <w:rsid w:val="00BC063C"/>
    <w:rsid w:val="00BC342D"/>
    <w:rsid w:val="00BC37AC"/>
    <w:rsid w:val="00BD26FB"/>
    <w:rsid w:val="00BE14C4"/>
    <w:rsid w:val="00BE7823"/>
    <w:rsid w:val="00C061B2"/>
    <w:rsid w:val="00C2115C"/>
    <w:rsid w:val="00C21431"/>
    <w:rsid w:val="00C22DC8"/>
    <w:rsid w:val="00C25872"/>
    <w:rsid w:val="00C32450"/>
    <w:rsid w:val="00C576DE"/>
    <w:rsid w:val="00C6090F"/>
    <w:rsid w:val="00C676EB"/>
    <w:rsid w:val="00C754BC"/>
    <w:rsid w:val="00CB4D26"/>
    <w:rsid w:val="00CC470E"/>
    <w:rsid w:val="00CD6947"/>
    <w:rsid w:val="00D329EB"/>
    <w:rsid w:val="00D343F2"/>
    <w:rsid w:val="00D5066A"/>
    <w:rsid w:val="00D622D5"/>
    <w:rsid w:val="00D678F4"/>
    <w:rsid w:val="00D82E1E"/>
    <w:rsid w:val="00DA5E5B"/>
    <w:rsid w:val="00DE166F"/>
    <w:rsid w:val="00DE5A29"/>
    <w:rsid w:val="00DE6431"/>
    <w:rsid w:val="00E01244"/>
    <w:rsid w:val="00E04D8C"/>
    <w:rsid w:val="00E21A3E"/>
    <w:rsid w:val="00E3420E"/>
    <w:rsid w:val="00E63C23"/>
    <w:rsid w:val="00E74ED9"/>
    <w:rsid w:val="00E757DD"/>
    <w:rsid w:val="00EC2CD9"/>
    <w:rsid w:val="00ED1D4D"/>
    <w:rsid w:val="00EE2C42"/>
    <w:rsid w:val="00EF0053"/>
    <w:rsid w:val="00F05BD9"/>
    <w:rsid w:val="00F0650E"/>
    <w:rsid w:val="00F13C1D"/>
    <w:rsid w:val="00F4461E"/>
    <w:rsid w:val="00F67A81"/>
    <w:rsid w:val="00F70281"/>
    <w:rsid w:val="00F81AB9"/>
    <w:rsid w:val="00F920A1"/>
    <w:rsid w:val="00FA75FE"/>
    <w:rsid w:val="00FB616A"/>
    <w:rsid w:val="00FD34A2"/>
    <w:rsid w:val="00FD4035"/>
    <w:rsid w:val="00FF32FA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paragraph" w:customStyle="1" w:styleId="Index">
    <w:name w:val="Index"/>
    <w:basedOn w:val="Normlny"/>
    <w:qFormat/>
    <w:rsid w:val="00061C9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Lucida Sans"/>
      <w:bdr w:val="none" w:sz="0" w:space="0" w:color="auto"/>
    </w:rPr>
  </w:style>
  <w:style w:type="paragraph" w:styleId="Zkladntext">
    <w:name w:val="Body Text"/>
    <w:basedOn w:val="Normlny"/>
    <w:link w:val="ZkladntextChar"/>
    <w:uiPriority w:val="1"/>
    <w:qFormat/>
    <w:rsid w:val="00922A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eorgia" w:eastAsia="Georgia" w:hAnsi="Georgia" w:cs="Georgia"/>
      <w:bdr w:val="none" w:sz="0" w:space="0" w:color="auto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2A32"/>
    <w:rPr>
      <w:rFonts w:ascii="Georgia" w:eastAsia="Georgia" w:hAnsi="Georgia" w:cs="Georgia"/>
      <w:sz w:val="24"/>
      <w:szCs w:val="24"/>
      <w:bdr w:val="none" w:sz="0" w:space="0" w:color="auto"/>
      <w:lang w:eastAsia="en-US"/>
    </w:rPr>
  </w:style>
  <w:style w:type="paragraph" w:styleId="Nzov">
    <w:name w:val="Title"/>
    <w:basedOn w:val="Normlny"/>
    <w:link w:val="NzovChar"/>
    <w:uiPriority w:val="10"/>
    <w:qFormat/>
    <w:rsid w:val="00922A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2"/>
      <w:ind w:left="303" w:right="260"/>
      <w:jc w:val="center"/>
    </w:pPr>
    <w:rPr>
      <w:rFonts w:ascii="Georgia" w:eastAsia="Georgia" w:hAnsi="Georgia" w:cs="Georgia"/>
      <w:b/>
      <w:bCs/>
      <w:sz w:val="32"/>
      <w:szCs w:val="32"/>
      <w:bdr w:val="none" w:sz="0" w:space="0" w:color="auto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922A32"/>
    <w:rPr>
      <w:rFonts w:ascii="Georgia" w:eastAsia="Georgia" w:hAnsi="Georgia" w:cs="Georgia"/>
      <w:b/>
      <w:bCs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rankings.net/index.php?page=meetDetail&amp;meetId=624466&amp;gender=1&amp;style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Ivan Šulek</cp:lastModifiedBy>
  <cp:revision>15</cp:revision>
  <dcterms:created xsi:type="dcterms:W3CDTF">2023-04-25T06:50:00Z</dcterms:created>
  <dcterms:modified xsi:type="dcterms:W3CDTF">2023-06-20T21:11:00Z</dcterms:modified>
</cp:coreProperties>
</file>