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8D16" w14:textId="77777777" w:rsidR="00F46C0A" w:rsidRDefault="00D4367F">
      <w:pPr>
        <w:spacing w:after="0" w:line="259" w:lineRule="auto"/>
        <w:ind w:left="110" w:right="0" w:firstLine="0"/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i w:val="0"/>
          <w:sz w:val="40"/>
          <w:szCs w:val="40"/>
          <w:u w:val="single"/>
        </w:rPr>
        <w:t>PRIHLÁŠKA DO SÚŤAŽE VODNÉHO PÓLA</w:t>
      </w:r>
    </w:p>
    <w:tbl>
      <w:tblPr>
        <w:tblStyle w:val="a"/>
        <w:tblW w:w="9616" w:type="dxa"/>
        <w:tblInd w:w="88" w:type="dxa"/>
        <w:tblLayout w:type="fixed"/>
        <w:tblLook w:val="0400" w:firstRow="0" w:lastRow="0" w:firstColumn="0" w:lastColumn="0" w:noHBand="0" w:noVBand="1"/>
      </w:tblPr>
      <w:tblGrid>
        <w:gridCol w:w="3315"/>
        <w:gridCol w:w="6301"/>
      </w:tblGrid>
      <w:tr w:rsidR="00F46C0A" w14:paraId="3CD4BAE4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07648" w14:textId="77777777" w:rsidR="00F46C0A" w:rsidRDefault="00D4367F">
            <w:pPr>
              <w:spacing w:line="259" w:lineRule="auto"/>
              <w:ind w:left="0" w:right="13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Riadny člen/klub, oddiel/: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69A93" w14:textId="77777777" w:rsidR="00F46C0A" w:rsidRDefault="00F46C0A">
            <w:pPr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6C0A" w14:paraId="1F95F9EA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28D3A" w14:textId="77777777" w:rsidR="00F46C0A" w:rsidRDefault="00D4367F">
            <w:pPr>
              <w:spacing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ID klubu: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0C017" w14:textId="77777777" w:rsidR="00F46C0A" w:rsidRDefault="00F46C0A">
            <w:pPr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6C0A" w14:paraId="46BE3232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14B64" w14:textId="77777777" w:rsidR="00F46C0A" w:rsidRDefault="00D4367F">
            <w:pPr>
              <w:spacing w:after="5" w:line="259" w:lineRule="auto"/>
              <w:ind w:left="0" w:right="55" w:firstLine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 xml:space="preserve">Sídlo člena </w:t>
            </w:r>
          </w:p>
          <w:p w14:paraId="61D61CCF" w14:textId="77777777" w:rsidR="00F46C0A" w:rsidRDefault="00D4367F">
            <w:pPr>
              <w:spacing w:after="5" w:line="259" w:lineRule="auto"/>
              <w:ind w:left="0" w:right="55" w:firstLine="0"/>
              <w:jc w:val="center"/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/klubu, oddielu/:</w:t>
            </w:r>
          </w:p>
          <w:p w14:paraId="6E1C1719" w14:textId="77777777" w:rsidR="00F46C0A" w:rsidRDefault="00D4367F">
            <w:pPr>
              <w:spacing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 w:val="0"/>
                <w:sz w:val="16"/>
                <w:szCs w:val="16"/>
              </w:rPr>
              <w:t>(ulica, číslo, PSČ, mesto)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F1B7C" w14:textId="77777777" w:rsidR="00F46C0A" w:rsidRDefault="00F46C0A">
            <w:pPr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6C0A" w14:paraId="7BD5E966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89351" w14:textId="77777777" w:rsidR="00F46C0A" w:rsidRDefault="00D4367F">
            <w:pPr>
              <w:spacing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E-mailová adresa: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83429" w14:textId="77777777" w:rsidR="00F46C0A" w:rsidRDefault="00F46C0A">
            <w:pPr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6C0A" w14:paraId="30FC4B31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7EC75" w14:textId="77777777" w:rsidR="00F46C0A" w:rsidRDefault="00D4367F">
            <w:pPr>
              <w:spacing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Telefónny kontakt: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72ED4" w14:textId="77777777" w:rsidR="00F46C0A" w:rsidRDefault="00F46C0A">
            <w:pPr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6C0A" w14:paraId="787291B8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D57EA" w14:textId="77777777" w:rsidR="00F46C0A" w:rsidRDefault="00D4367F">
            <w:pPr>
              <w:spacing w:line="259" w:lineRule="auto"/>
              <w:ind w:left="0" w:right="24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</w:rPr>
              <w:t xml:space="preserve">Predstaviteľ klubu 1: </w:t>
            </w:r>
            <w:r>
              <w:rPr>
                <w:rFonts w:ascii="Times New Roman" w:eastAsia="Times New Roman" w:hAnsi="Times New Roman" w:cs="Times New Roman"/>
                <w:i w:val="0"/>
                <w:sz w:val="16"/>
                <w:szCs w:val="16"/>
              </w:rPr>
              <w:t>(meno a funkcia)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27FEE" w14:textId="77777777" w:rsidR="00F46C0A" w:rsidRDefault="00F46C0A">
            <w:pPr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6C0A" w14:paraId="0DC12D74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D2BE4" w14:textId="77777777" w:rsidR="00F46C0A" w:rsidRDefault="00D4367F">
            <w:pPr>
              <w:spacing w:line="259" w:lineRule="auto"/>
              <w:ind w:left="0" w:right="24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</w:rPr>
              <w:t xml:space="preserve">Predstaviteľ klubu 2: </w:t>
            </w:r>
            <w:r>
              <w:rPr>
                <w:rFonts w:ascii="Times New Roman" w:eastAsia="Times New Roman" w:hAnsi="Times New Roman" w:cs="Times New Roman"/>
                <w:i w:val="0"/>
                <w:sz w:val="16"/>
                <w:szCs w:val="16"/>
              </w:rPr>
              <w:t>(meno a funkcia)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9A0F8" w14:textId="77777777" w:rsidR="00F46C0A" w:rsidRDefault="00F46C0A">
            <w:pPr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6C0A" w14:paraId="73DE7104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96912" w14:textId="77777777" w:rsidR="00F46C0A" w:rsidRDefault="00D4367F">
            <w:pPr>
              <w:spacing w:line="259" w:lineRule="auto"/>
              <w:ind w:left="0" w:right="24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</w:rPr>
              <w:t xml:space="preserve">Predstaviteľ klubu 3: </w:t>
            </w:r>
            <w:r>
              <w:rPr>
                <w:rFonts w:ascii="Times New Roman" w:eastAsia="Times New Roman" w:hAnsi="Times New Roman" w:cs="Times New Roman"/>
                <w:i w:val="0"/>
                <w:sz w:val="16"/>
                <w:szCs w:val="16"/>
              </w:rPr>
              <w:t>(meno a funkcia)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0BEA3" w14:textId="77777777" w:rsidR="00F46C0A" w:rsidRDefault="00F46C0A">
            <w:pPr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6C0A" w14:paraId="1F5DCDF2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2A5AF" w14:textId="77777777" w:rsidR="00F46C0A" w:rsidRDefault="00D4367F">
            <w:pPr>
              <w:spacing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</w:rPr>
              <w:t xml:space="preserve">Názov súťažného družstva používaný pre danú súťaž </w:t>
            </w:r>
            <w:r>
              <w:rPr>
                <w:b/>
                <w:i w:val="0"/>
                <w:sz w:val="11"/>
                <w:szCs w:val="11"/>
                <w:vertAlign w:val="superscript"/>
              </w:rPr>
              <w:footnoteReference w:id="1"/>
            </w:r>
            <w:r>
              <w:rPr>
                <w:b/>
                <w:i w:val="0"/>
                <w:sz w:val="11"/>
                <w:szCs w:val="11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 w:val="0"/>
              </w:rPr>
              <w:t>: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AEE88" w14:textId="77777777" w:rsidR="00F46C0A" w:rsidRDefault="00F46C0A">
            <w:pPr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46C0A" w14:paraId="7C20BB6B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27E2D" w14:textId="77777777" w:rsidR="00F46C0A" w:rsidRDefault="00D4367F">
            <w:pPr>
              <w:spacing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Súťažný rok: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F6635" w14:textId="3B6903BE" w:rsidR="00F46C0A" w:rsidRDefault="00D4367F">
            <w:pPr>
              <w:spacing w:line="259" w:lineRule="auto"/>
              <w:ind w:left="375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  <w:r w:rsidR="008729D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/202</w:t>
            </w:r>
            <w:r w:rsidR="008729D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46C0A" w14:paraId="612DE883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2F29B" w14:textId="77777777" w:rsidR="00F46C0A" w:rsidRDefault="00D4367F">
            <w:pPr>
              <w:spacing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Názov súťaže: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1EC2A" w14:textId="77777777" w:rsidR="00F46C0A" w:rsidRDefault="00F46C0A">
            <w:pPr>
              <w:spacing w:line="259" w:lineRule="auto"/>
              <w:ind w:left="376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6C0A" w14:paraId="0E0C2D2A" w14:textId="77777777">
        <w:trPr>
          <w:trHeight w:val="624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DE0F4" w14:textId="77777777" w:rsidR="00F46C0A" w:rsidRDefault="00D4367F">
            <w:pPr>
              <w:spacing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 xml:space="preserve">Miesto organizovania domácich stretnutí: </w:t>
            </w:r>
          </w:p>
        </w:tc>
        <w:tc>
          <w:tcPr>
            <w:tcW w:w="6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BB1AE" w14:textId="77777777" w:rsidR="00F46C0A" w:rsidRDefault="00F46C0A">
            <w:pPr>
              <w:spacing w:line="259" w:lineRule="auto"/>
              <w:ind w:left="376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30561C0" w14:textId="77777777" w:rsidR="007F02D3" w:rsidRDefault="007F02D3">
      <w:pPr>
        <w:ind w:left="74" w:right="0" w:firstLine="79"/>
        <w:rPr>
          <w:sz w:val="12"/>
          <w:szCs w:val="12"/>
        </w:rPr>
      </w:pPr>
    </w:p>
    <w:p w14:paraId="5DAD94E3" w14:textId="13620924" w:rsidR="00F46C0A" w:rsidRDefault="00D4367F">
      <w:pPr>
        <w:ind w:left="74" w:right="0" w:firstLine="79"/>
        <w:rPr>
          <w:sz w:val="12"/>
          <w:szCs w:val="12"/>
        </w:rPr>
      </w:pPr>
      <w:r>
        <w:rPr>
          <w:sz w:val="12"/>
          <w:szCs w:val="12"/>
        </w:rPr>
        <w:t xml:space="preserve">Horeuvedený klub vodného póla záväzne prihlasuje svoje družstvo do príslušnej súťaže SPF. Potvrdzuje, že je oboznámený so systémom príslušnej súťaže a prihlásené družstvo spĺňa všetky podmienky potrebné pre zaradenie do príslušnej súťaže. </w:t>
      </w:r>
      <w:r w:rsidRPr="00E03A41">
        <w:rPr>
          <w:sz w:val="12"/>
          <w:szCs w:val="12"/>
        </w:rPr>
        <w:t xml:space="preserve"> </w:t>
      </w:r>
    </w:p>
    <w:p w14:paraId="7083DB03" w14:textId="16910FD1" w:rsidR="007F02D3" w:rsidRPr="00E03A41" w:rsidRDefault="00E03A41" w:rsidP="00E03A41">
      <w:pPr>
        <w:ind w:left="74" w:right="0" w:firstLine="79"/>
        <w:rPr>
          <w:sz w:val="12"/>
          <w:szCs w:val="12"/>
        </w:rPr>
      </w:pPr>
      <w:r>
        <w:rPr>
          <w:sz w:val="12"/>
          <w:szCs w:val="12"/>
        </w:rPr>
        <w:t xml:space="preserve">Horeuvedený klub vodného póla </w:t>
      </w:r>
      <w:r w:rsidR="007F02D3" w:rsidRPr="00E03A41">
        <w:rPr>
          <w:sz w:val="12"/>
          <w:szCs w:val="12"/>
        </w:rPr>
        <w:t>v súťaži je povinný s písomnou žiadosťou predložiť potvrdenie o spôsobilosti domovského štadióna na štart v príslušnej súťaži, ako aj</w:t>
      </w:r>
      <w:r>
        <w:rPr>
          <w:sz w:val="12"/>
          <w:szCs w:val="12"/>
        </w:rPr>
        <w:t xml:space="preserve"> </w:t>
      </w:r>
      <w:r w:rsidR="007F02D3" w:rsidRPr="00E03A41">
        <w:rPr>
          <w:sz w:val="12"/>
          <w:szCs w:val="12"/>
        </w:rPr>
        <w:t>zmluvu o oprávnení na jeho užívanie</w:t>
      </w:r>
      <w:r w:rsidR="007F02D3">
        <w:rPr>
          <w:sz w:val="20"/>
          <w:szCs w:val="20"/>
        </w:rPr>
        <w:t>.</w:t>
      </w:r>
    </w:p>
    <w:p w14:paraId="6735A2FA" w14:textId="77777777" w:rsidR="00F46C0A" w:rsidRDefault="00D4367F">
      <w:pPr>
        <w:ind w:left="74" w:right="0" w:firstLine="79"/>
        <w:rPr>
          <w:sz w:val="12"/>
          <w:szCs w:val="12"/>
        </w:rPr>
      </w:pPr>
      <w:r>
        <w:rPr>
          <w:sz w:val="12"/>
          <w:szCs w:val="12"/>
        </w:rPr>
        <w:t>Klub sa zaväzuje rešpektovať všetky predpisy a nariadenia SPF a pokyny matrikára súťaži VP počas súťaže v súlade so Stanovami SPF a zároveň sa zaväzuje rešpektovať všetky Usmernenia Rady SPF týkajúce sa usporiadania reklamného priestoru ihriska a okolia počas jednotlivých zápasov tejto súťaže.</w:t>
      </w:r>
      <w:r>
        <w:rPr>
          <w:rFonts w:ascii="Times New Roman" w:eastAsia="Times New Roman" w:hAnsi="Times New Roman" w:cs="Times New Roman"/>
          <w:i w:val="0"/>
          <w:sz w:val="12"/>
          <w:szCs w:val="12"/>
        </w:rPr>
        <w:t xml:space="preserve"> </w:t>
      </w:r>
    </w:p>
    <w:p w14:paraId="0FBA3AD9" w14:textId="77777777" w:rsidR="00F46C0A" w:rsidRDefault="00D4367F">
      <w:pPr>
        <w:ind w:left="74" w:right="0" w:firstLine="79"/>
        <w:rPr>
          <w:sz w:val="12"/>
          <w:szCs w:val="12"/>
        </w:rPr>
      </w:pPr>
      <w:r>
        <w:rPr>
          <w:sz w:val="12"/>
          <w:szCs w:val="12"/>
        </w:rPr>
        <w:t xml:space="preserve">Klub sa zaväzuje, že prihlásené družstvo riadne dokončí súťaž v príslušnej kategórii. </w:t>
      </w:r>
      <w:r>
        <w:rPr>
          <w:rFonts w:ascii="Times New Roman" w:eastAsia="Times New Roman" w:hAnsi="Times New Roman" w:cs="Times New Roman"/>
          <w:i w:val="0"/>
          <w:sz w:val="12"/>
          <w:szCs w:val="12"/>
        </w:rPr>
        <w:t xml:space="preserve"> </w:t>
      </w:r>
    </w:p>
    <w:p w14:paraId="76704B21" w14:textId="77777777" w:rsidR="00F46C0A" w:rsidRDefault="00D4367F">
      <w:pPr>
        <w:ind w:left="74" w:right="0" w:firstLine="79"/>
        <w:rPr>
          <w:sz w:val="12"/>
          <w:szCs w:val="12"/>
        </w:rPr>
      </w:pPr>
      <w:r>
        <w:rPr>
          <w:sz w:val="12"/>
          <w:szCs w:val="12"/>
        </w:rPr>
        <w:t>V prípade odhlásenia sa zo súťaže po vydaní rozpisu súťaže alebo nedokončenia súťaže prihláseným  družstvom   v  príslušnej   kategórii   bude  klub potrestaný finančnou pokutou ako aj disciplinárne v súlade s Súťažným a Disciplinárnym poriadkom.</w:t>
      </w:r>
      <w:r>
        <w:rPr>
          <w:rFonts w:ascii="Times New Roman" w:eastAsia="Times New Roman" w:hAnsi="Times New Roman" w:cs="Times New Roman"/>
          <w:i w:val="0"/>
          <w:sz w:val="12"/>
          <w:szCs w:val="12"/>
        </w:rPr>
        <w:t xml:space="preserve"> </w:t>
      </w:r>
    </w:p>
    <w:p w14:paraId="4CFF28F3" w14:textId="77777777" w:rsidR="00F46C0A" w:rsidRDefault="00D4367F">
      <w:pPr>
        <w:ind w:left="74" w:right="0" w:firstLine="79"/>
        <w:rPr>
          <w:sz w:val="12"/>
          <w:szCs w:val="12"/>
        </w:rPr>
      </w:pPr>
      <w:r>
        <w:rPr>
          <w:sz w:val="12"/>
          <w:szCs w:val="12"/>
        </w:rPr>
        <w:t xml:space="preserve">UPOZORNENIE: všetky zmeny oproti tejto prihláške musia byť ihneď písomne nahlásené matrikárovi súťaží  VP a na sekretariát SPF (zmena organizačného pracovníka, príp. štatutárneho zástupcu alebo kontaktnej adresy).  </w:t>
      </w:r>
    </w:p>
    <w:p w14:paraId="10766D26" w14:textId="77777777" w:rsidR="00F46C0A" w:rsidRDefault="00F46C0A">
      <w:pPr>
        <w:ind w:left="74" w:right="0" w:firstLine="79"/>
        <w:rPr>
          <w:sz w:val="16"/>
          <w:szCs w:val="16"/>
        </w:rPr>
      </w:pPr>
    </w:p>
    <w:p w14:paraId="2A45F464" w14:textId="77777777" w:rsidR="00F46C0A" w:rsidRDefault="00D4367F">
      <w:pPr>
        <w:ind w:left="74" w:right="0" w:firstLine="79"/>
        <w:rPr>
          <w:sz w:val="16"/>
          <w:szCs w:val="16"/>
        </w:rPr>
      </w:pPr>
      <w:r>
        <w:rPr>
          <w:sz w:val="16"/>
          <w:szCs w:val="16"/>
        </w:rPr>
        <w:t>V ____________________________, dňa ___________________</w:t>
      </w:r>
    </w:p>
    <w:p w14:paraId="1A32183E" w14:textId="77777777" w:rsidR="00F46C0A" w:rsidRDefault="00F46C0A">
      <w:pPr>
        <w:ind w:left="74" w:right="0" w:firstLine="79"/>
        <w:rPr>
          <w:sz w:val="16"/>
          <w:szCs w:val="16"/>
        </w:rPr>
      </w:pPr>
    </w:p>
    <w:p w14:paraId="0ED8D2C6" w14:textId="77777777" w:rsidR="00F46C0A" w:rsidRDefault="00D4367F">
      <w:pPr>
        <w:ind w:left="74" w:right="0" w:firstLine="79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</w:p>
    <w:p w14:paraId="2F1ABE03" w14:textId="77777777" w:rsidR="00F46C0A" w:rsidRDefault="00D4367F">
      <w:pPr>
        <w:ind w:left="4322" w:right="0" w:firstLine="633"/>
        <w:jc w:val="center"/>
        <w:rPr>
          <w:sz w:val="16"/>
          <w:szCs w:val="16"/>
        </w:rPr>
      </w:pPr>
      <w:r>
        <w:rPr>
          <w:sz w:val="16"/>
          <w:szCs w:val="16"/>
        </w:rPr>
        <w:t>pečiatka a podpis štatutára klubu</w:t>
      </w:r>
    </w:p>
    <w:sectPr w:rsidR="00F46C0A">
      <w:pgSz w:w="11906" w:h="16838"/>
      <w:pgMar w:top="1440" w:right="1416" w:bottom="1440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5DE7" w14:textId="77777777" w:rsidR="00590A98" w:rsidRDefault="00590A98">
      <w:pPr>
        <w:spacing w:after="0" w:line="240" w:lineRule="auto"/>
      </w:pPr>
      <w:r>
        <w:separator/>
      </w:r>
    </w:p>
  </w:endnote>
  <w:endnote w:type="continuationSeparator" w:id="0">
    <w:p w14:paraId="2080FE14" w14:textId="77777777" w:rsidR="00590A98" w:rsidRDefault="0059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1466" w14:textId="77777777" w:rsidR="00590A98" w:rsidRDefault="00590A98">
      <w:pPr>
        <w:spacing w:after="0" w:line="240" w:lineRule="auto"/>
      </w:pPr>
      <w:r>
        <w:separator/>
      </w:r>
    </w:p>
  </w:footnote>
  <w:footnote w:type="continuationSeparator" w:id="0">
    <w:p w14:paraId="30B1F4B0" w14:textId="77777777" w:rsidR="00590A98" w:rsidRDefault="00590A98">
      <w:pPr>
        <w:spacing w:after="0" w:line="240" w:lineRule="auto"/>
      </w:pPr>
      <w:r>
        <w:continuationSeparator/>
      </w:r>
    </w:p>
  </w:footnote>
  <w:footnote w:id="1">
    <w:p w14:paraId="074EDAED" w14:textId="77777777" w:rsidR="00F46C0A" w:rsidRDefault="00D4367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firstLine="0"/>
        <w:jc w:val="left"/>
        <w:rPr>
          <w:i w:val="0"/>
          <w:sz w:val="20"/>
          <w:szCs w:val="20"/>
        </w:rPr>
      </w:pPr>
      <w:r>
        <w:rPr>
          <w:vertAlign w:val="superscript"/>
        </w:rPr>
        <w:footnoteRef/>
      </w:r>
      <w:r>
        <w:rPr>
          <w:i w:val="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 w:val="0"/>
          <w:sz w:val="12"/>
          <w:szCs w:val="12"/>
          <w:vertAlign w:val="superscript"/>
        </w:rPr>
        <w:t>)</w:t>
      </w:r>
      <w:r>
        <w:rPr>
          <w:rFonts w:ascii="Century Gothic" w:eastAsia="Century Gothic" w:hAnsi="Century Gothic" w:cs="Century Gothic"/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názov súťažného družstva je záväzný a nemenný počas celej doby trvania súťaže</w:t>
      </w:r>
      <w:r>
        <w:rPr>
          <w:rFonts w:ascii="Century Gothic" w:eastAsia="Century Gothic" w:hAnsi="Century Gothic" w:cs="Century Gothic"/>
          <w:i w:val="0"/>
          <w:sz w:val="21"/>
          <w:szCs w:val="21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0A"/>
    <w:rsid w:val="002602EE"/>
    <w:rsid w:val="00324550"/>
    <w:rsid w:val="004F15CA"/>
    <w:rsid w:val="00590A98"/>
    <w:rsid w:val="00621A76"/>
    <w:rsid w:val="007F02D3"/>
    <w:rsid w:val="008729DA"/>
    <w:rsid w:val="00C6145D"/>
    <w:rsid w:val="00D4367F"/>
    <w:rsid w:val="00E03A41"/>
    <w:rsid w:val="00EB445C"/>
    <w:rsid w:val="00F4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45305"/>
  <w15:docId w15:val="{4EB03C27-8105-4FDA-A439-2ED476F1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i/>
        <w:sz w:val="18"/>
        <w:szCs w:val="18"/>
        <w:lang w:val="sk-SK" w:eastAsia="sk-SK" w:bidi="ar-SA"/>
      </w:rPr>
    </w:rPrDefault>
    <w:pPrDefault>
      <w:pPr>
        <w:spacing w:after="3" w:line="252" w:lineRule="auto"/>
        <w:ind w:left="89" w:right="10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C0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03"/>
    <w:rPr>
      <w:rFonts w:ascii="Segoe UI" w:eastAsia="Arial" w:hAnsi="Segoe UI" w:cs="Segoe UI"/>
      <w:i/>
      <w:color w:val="000000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2" w:type="dxa"/>
        <w:left w:w="484" w:type="dxa"/>
        <w:bottom w:w="42" w:type="dxa"/>
        <w:right w:w="49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YwRbW6dglQgwYff4AdsuO3RtA==">AMUW2mVOnwUr8Am2vAA0/Uq+qhaoY1ZZ8oGBXHQ1LBj8g7jmGXFqDrYkx1IHAO8wvxkgJPo69FogmAEZipAWmM8FUnUrE6YwodrO4Dfbcs61BUmEVnQbZRMsjr3+BcoycR5aKbYj/IX0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Vodné pólo</dc:creator>
  <cp:lastModifiedBy>Robert Prelovsky</cp:lastModifiedBy>
  <cp:revision>2</cp:revision>
  <dcterms:created xsi:type="dcterms:W3CDTF">2024-09-04T19:16:00Z</dcterms:created>
  <dcterms:modified xsi:type="dcterms:W3CDTF">2024-09-04T19:16:00Z</dcterms:modified>
</cp:coreProperties>
</file>